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DE9" w:rsidRDefault="00036DE9" w:rsidP="00036DE9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WYMAGANIA NA POSZCZEGÓLNE OCENY </w:t>
      </w:r>
    </w:p>
    <w:p w:rsidR="00036DE9" w:rsidRPr="00FF3422" w:rsidRDefault="00036DE9" w:rsidP="00036DE9">
      <w:pPr>
        <w:pStyle w:val="Bezodstpw"/>
        <w:jc w:val="center"/>
        <w:rPr>
          <w:rFonts w:asciiTheme="minorHAnsi" w:hAnsiTheme="minorHAnsi" w:cstheme="minorHAnsi"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Z MATEMATYKI </w:t>
      </w:r>
      <w:r>
        <w:rPr>
          <w:rFonts w:asciiTheme="minorHAnsi" w:eastAsia="Humanist521PL-Roman, 'MS Mincho" w:hAnsiTheme="minorHAnsi" w:cstheme="minorHAnsi"/>
          <w:b/>
        </w:rPr>
        <w:t>W KLASIE IV</w:t>
      </w:r>
    </w:p>
    <w:p w:rsidR="00036DE9" w:rsidRPr="00FF3422" w:rsidRDefault="00036DE9" w:rsidP="00036DE9">
      <w:pPr>
        <w:pStyle w:val="Standard"/>
        <w:rPr>
          <w:rFonts w:asciiTheme="minorHAnsi" w:hAnsiTheme="minorHAnsi" w:cstheme="minorHAnsi"/>
        </w:rPr>
      </w:pPr>
    </w:p>
    <w:p w:rsidR="00036DE9" w:rsidRPr="00FF3422" w:rsidRDefault="00036DE9" w:rsidP="00036DE9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</w:rPr>
        <w:t>Poziomy wymagań edukacyjnych:</w:t>
      </w:r>
    </w:p>
    <w:p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K – konieczny – ocena dopuszczająca (2)</w:t>
      </w:r>
    </w:p>
    <w:p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P – podstawowy – ocena dostateczna (3)</w:t>
      </w:r>
    </w:p>
    <w:p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R – rozszerzający – ocena dobra (4)</w:t>
      </w:r>
    </w:p>
    <w:p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D – dopełniający – ocena bardzo dobra (5)</w:t>
      </w:r>
    </w:p>
    <w:p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W – wykraczający – ocena celująca (6)</w:t>
      </w:r>
      <w:bookmarkStart w:id="0" w:name="_GoBack"/>
      <w:bookmarkEnd w:id="0"/>
    </w:p>
    <w:p w:rsidR="00036DE9" w:rsidRPr="00FF3422" w:rsidRDefault="00036DE9" w:rsidP="00036DE9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:rsidR="00036DE9" w:rsidRPr="00FF3422" w:rsidRDefault="00036DE9" w:rsidP="00036DE9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 xml:space="preserve">Treści nieobowiązkowe </w:t>
      </w:r>
      <w:r w:rsidR="00FB6BE6">
        <w:rPr>
          <w:rFonts w:asciiTheme="minorHAnsi" w:hAnsiTheme="minorHAnsi" w:cstheme="minorHAnsi"/>
          <w:b/>
          <w:sz w:val="20"/>
          <w:szCs w:val="20"/>
          <w:u w:val="single"/>
        </w:rPr>
        <w:t>zapisa</w:t>
      </w: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>no</w:t>
      </w:r>
      <w:r w:rsidRPr="00FF3422">
        <w:rPr>
          <w:rFonts w:asciiTheme="minorHAnsi" w:hAnsiTheme="minorHAnsi" w:cstheme="minorHAnsi"/>
          <w:b/>
          <w:color w:val="0000FF"/>
          <w:sz w:val="20"/>
          <w:szCs w:val="20"/>
          <w:u w:val="single"/>
        </w:rPr>
        <w:t xml:space="preserve"> </w:t>
      </w:r>
      <w:r w:rsidR="00FB6BE6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>na szarym tle</w:t>
      </w:r>
      <w:r w:rsidRPr="00FF3422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.</w:t>
      </w:r>
    </w:p>
    <w:p w:rsidR="00036DE9" w:rsidRPr="00FF3422" w:rsidRDefault="00036DE9" w:rsidP="00036DE9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:rsidTr="00036DE9">
        <w:tc>
          <w:tcPr>
            <w:tcW w:w="9062" w:type="dxa"/>
            <w:shd w:val="clear" w:color="auto" w:fill="FF9999"/>
          </w:tcPr>
          <w:p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>DZIAŁ 1. LICZBY I DZIAŁANIA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FA6E5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E80EE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składnika i sumy (K)</w:t>
            </w:r>
          </w:p>
          <w:p w:rsidR="00083B46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odjemnej, odjemnika i różnicy (K)</w:t>
            </w:r>
          </w:p>
          <w:p w:rsidR="00083B46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pamięciowo dodawać i odejmować liczby w zakresie 200 bez przekraczani</w:t>
            </w:r>
            <w:r w:rsidR="000E4061"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a</w:t>
            </w: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progu dziesiątkowego i z jego przekraczaniem (K)</w:t>
            </w:r>
          </w:p>
          <w:p w:rsidR="00083B46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</w:t>
            </w:r>
            <w:r w:rsidR="000E4061"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owiększać lub pomniejszać liczbę</w:t>
            </w: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o daną liczbę naturalną (K–P)</w:t>
            </w:r>
          </w:p>
          <w:p w:rsidR="00083B46" w:rsidRPr="00BD66F4" w:rsidRDefault="00083B46" w:rsidP="001A3C39">
            <w:pPr>
              <w:pStyle w:val="Akapitzlist"/>
              <w:numPr>
                <w:ilvl w:val="0"/>
                <w:numId w:val="1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obliczać, o ile większa (mniejsza) jest jedna liczba od drugiej (K–P)</w:t>
            </w:r>
          </w:p>
          <w:p w:rsidR="00083B46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czynnika i iloczynu (K)</w:t>
            </w:r>
          </w:p>
          <w:p w:rsidR="00083B46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dzielnej, dzielnika i ilorazu (K)</w:t>
            </w:r>
          </w:p>
          <w:p w:rsidR="00083B46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zasadę nie wykonywalności dzielenia przez 0 (K)</w:t>
            </w:r>
          </w:p>
          <w:p w:rsidR="00083B46" w:rsidRPr="00BD66F4" w:rsidRDefault="00083B46" w:rsidP="001A3C39">
            <w:pPr>
              <w:pStyle w:val="Akapitzlist"/>
              <w:numPr>
                <w:ilvl w:val="0"/>
                <w:numId w:val="1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rolę liczb 0 i 1 w poznanych działaniach (K)</w:t>
            </w:r>
          </w:p>
          <w:p w:rsidR="00083B46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tabliczkę mnożenia (K)</w:t>
            </w:r>
          </w:p>
          <w:p w:rsidR="00083B46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pamięciowo dzielić liczby dwucyfrowe przez jednocyfrowe w zakresie tabliczki mnożenia (K)</w:t>
            </w:r>
          </w:p>
          <w:p w:rsidR="00083B46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mnożyć liczby przez 0 (K)</w:t>
            </w:r>
          </w:p>
          <w:p w:rsidR="00083B46" w:rsidRPr="00BD66F4" w:rsidRDefault="00083B46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posługiwać się liczbą 1 w mnożeniu i dzieleniu (K)</w:t>
            </w:r>
          </w:p>
          <w:p w:rsidR="00386B1B" w:rsidRPr="00BD66F4" w:rsidRDefault="00386B1B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prawo przemienności mnożenia (K)</w:t>
            </w:r>
          </w:p>
          <w:p w:rsidR="00386B1B" w:rsidRPr="00BD66F4" w:rsidRDefault="00386B1B" w:rsidP="001A3C39">
            <w:pPr>
              <w:pStyle w:val="Akapitzlist"/>
              <w:numPr>
                <w:ilvl w:val="0"/>
                <w:numId w:val="1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zasadę mnożenia i dzielenia przez 10, 100… (K)</w:t>
            </w:r>
          </w:p>
          <w:p w:rsidR="00386B1B" w:rsidRPr="00BD66F4" w:rsidRDefault="00386B1B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pamięciowo mnożyć liczby jednocyfrowe przez dwucyfrowe w zakresie 200 (K)</w:t>
            </w:r>
          </w:p>
          <w:p w:rsidR="00386B1B" w:rsidRPr="00BD66F4" w:rsidRDefault="00386B1B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pamięciowo dzielić liczby dwucyfrowe przez jednocyfrowe lub dwucyfrowe w zakresie 100 (K)</w:t>
            </w:r>
          </w:p>
          <w:p w:rsidR="00D35F4D" w:rsidRPr="00BD66F4" w:rsidRDefault="00D35F4D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pomniejszać lub powiększać liczbę n razy (K–P)</w:t>
            </w:r>
          </w:p>
          <w:p w:rsidR="00D35F4D" w:rsidRPr="00BD66F4" w:rsidRDefault="00D35F4D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obliczać, ile razy większa (mniejsza) jest jedna liczba od drugiej (K–P)</w:t>
            </w:r>
          </w:p>
          <w:p w:rsidR="00D35F4D" w:rsidRPr="00BD66F4" w:rsidRDefault="00D35F4D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reszty z dzielenia (K)</w:t>
            </w:r>
          </w:p>
          <w:p w:rsidR="00D35F4D" w:rsidRPr="00BD66F4" w:rsidRDefault="00D35F4D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zapis potęgi (K)</w:t>
            </w:r>
          </w:p>
          <w:p w:rsidR="00322A99" w:rsidRPr="00BD66F4" w:rsidRDefault="00322A99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kolejność wykonywania działań, gdy nie występują nawiasy (K)</w:t>
            </w:r>
          </w:p>
          <w:p w:rsidR="00322A99" w:rsidRPr="00BD66F4" w:rsidRDefault="00322A99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 wartości dwudziałaniowych wyrażeń arytmetycznych zapisanych bez użycia nawiasów (K)</w:t>
            </w:r>
          </w:p>
          <w:p w:rsidR="00322A99" w:rsidRPr="00BD66F4" w:rsidRDefault="00322A99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 wartości dwudziałaniowych wyrażeń arytmetycznych zapisanych z użyciem nawiasów (K)</w:t>
            </w:r>
          </w:p>
          <w:p w:rsidR="00322A99" w:rsidRPr="00BD66F4" w:rsidRDefault="00322A99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osi liczbowej (K)</w:t>
            </w:r>
          </w:p>
          <w:p w:rsidR="00322A99" w:rsidRPr="00BD66F4" w:rsidRDefault="00322A99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rozumie potrzebę dostosowania jednostki osi liczbowej do zaznaczanych liczb (K)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1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przedstawiać liczby naturalne na osi liczbowej (K)</w:t>
            </w:r>
          </w:p>
          <w:p w:rsidR="00322A99" w:rsidRPr="00BD66F4" w:rsidRDefault="00322A99" w:rsidP="001A3C39">
            <w:pPr>
              <w:pStyle w:val="Bezodstpw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odczytywać współrzędne punktów na osi liczbowej z zaznaczoną jednostką (K–P)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</w:t>
            </w:r>
            <w:r w:rsidR="00C11DD3" w:rsidRPr="00BD66F4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</w:t>
            </w:r>
            <w:r w:rsidR="00C11DD3" w:rsidRPr="00BD66F4">
              <w:rPr>
                <w:rFonts w:eastAsia="Calibri" w:cstheme="minorHAnsi"/>
                <w:b/>
                <w:sz w:val="20"/>
                <w:szCs w:val="20"/>
              </w:rPr>
              <w:t>oprócz spełnienia wymagań na ocenę dopuszczającą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E4061" w:rsidRPr="00BD66F4" w:rsidRDefault="000E4061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prawo przemienności dodawania (P)</w:t>
            </w:r>
          </w:p>
          <w:p w:rsidR="00036DE9" w:rsidRPr="00BD66F4" w:rsidRDefault="00083B46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lastRenderedPageBreak/>
              <w:t>umie dopełniać składniki do określonej wartości (P)</w:t>
            </w:r>
          </w:p>
          <w:p w:rsidR="00083B46" w:rsidRPr="00BD66F4" w:rsidRDefault="00083B46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odjemną (lub odjemnik), znając różnicę i odjemnik (lub odjemną) (P)</w:t>
            </w:r>
          </w:p>
          <w:p w:rsidR="00083B46" w:rsidRPr="00BD66F4" w:rsidRDefault="00083B46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porównywać różnicowo (P)</w:t>
            </w:r>
          </w:p>
          <w:p w:rsidR="00083B46" w:rsidRPr="00BD66F4" w:rsidRDefault="00083B46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</w:t>
            </w:r>
            <w:r w:rsidR="000E4061" w:rsidRPr="00BD66F4">
              <w:rPr>
                <w:rFonts w:cstheme="minorHAnsi"/>
                <w:iCs/>
                <w:sz w:val="20"/>
                <w:szCs w:val="20"/>
              </w:rPr>
              <w:t xml:space="preserve">owiększać lub pomniejszać liczbę </w:t>
            </w:r>
            <w:r w:rsidRPr="00BD66F4">
              <w:rPr>
                <w:rFonts w:cstheme="minorHAnsi"/>
                <w:iCs/>
                <w:sz w:val="20"/>
                <w:szCs w:val="20"/>
              </w:rPr>
              <w:t>o daną liczbę naturalną (K–P)</w:t>
            </w:r>
          </w:p>
          <w:p w:rsidR="00083B46" w:rsidRPr="00BD66F4" w:rsidRDefault="00083B46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obliczać, o ile większa (mniejsza) jest jedna liczba od drugiej (K–P)</w:t>
            </w:r>
          </w:p>
          <w:p w:rsidR="00083B46" w:rsidRPr="00BD66F4" w:rsidRDefault="00083B46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liczbę wiedząc, o ile jest większa (mniejsza) od danej (P)</w:t>
            </w:r>
          </w:p>
          <w:p w:rsidR="00083B46" w:rsidRPr="00BD66F4" w:rsidRDefault="00083B46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rozwiązywać jednodziałaniowe zadania tekstowe (P)</w:t>
            </w:r>
          </w:p>
          <w:p w:rsidR="00083B46" w:rsidRPr="00BD66F4" w:rsidRDefault="00083B46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prawo przemienności mnożenia (P)</w:t>
            </w:r>
          </w:p>
          <w:p w:rsidR="00386B1B" w:rsidRPr="00BD66F4" w:rsidRDefault="00386B1B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rozwiązywać jednodziałaniowe zadania tekstowe (P)</w:t>
            </w:r>
          </w:p>
          <w:p w:rsidR="00386B1B" w:rsidRPr="00BD66F4" w:rsidRDefault="00386B1B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pamięciowo mnożyć i dzielić liczby przez pełne dziesiątki, setki (P)</w:t>
            </w:r>
          </w:p>
          <w:p w:rsidR="00386B1B" w:rsidRPr="00BD66F4" w:rsidRDefault="00386B1B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jeden z czynników, mając iloczyn i drugi czynnik (P)</w:t>
            </w:r>
          </w:p>
          <w:p w:rsidR="00386B1B" w:rsidRPr="00BD66F4" w:rsidRDefault="00386B1B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sprawdzać poprawność wykonania działania (P)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porównywać ilorazowo (P)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pomniejszać lub powiększać liczbę n razy (K–P)</w:t>
            </w:r>
          </w:p>
          <w:p w:rsidR="00D35F4D" w:rsidRPr="00BD66F4" w:rsidRDefault="000E4061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liczbę</w:t>
            </w:r>
            <w:r w:rsidR="00D35F4D" w:rsidRPr="00BD66F4">
              <w:rPr>
                <w:rFonts w:cstheme="minorHAnsi"/>
                <w:iCs/>
                <w:sz w:val="20"/>
                <w:szCs w:val="20"/>
              </w:rPr>
              <w:t xml:space="preserve"> wiedząc, ile razy jest ona większa (mniejsza) od danej (P)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obliczać, ile razy większa (mniejsza) jest jedna liczba od drugiej (K–P)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wie, że reszta jest mniejsza od dzielnika (P)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wykonywać dzielenie z resztą (P)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dzielną, mając iloraz, dzielnik oraz resztę z dzielenia (P)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pojęcie potęgi (P)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czytać ze zrozumieniem zadania tekstowe (P)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odpowiadać na pytania zawarte w prostym zadaniu tekstowym (P)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porządkować podane w zadaniu informacje (P)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zapisać rozwiązanie zadania tekstowego (P)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rozumie potrzebę porządkowania podanych informacji (P)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2"/>
              </w:numPr>
              <w:tabs>
                <w:tab w:val="left" w:pos="5880"/>
              </w:tabs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kolejność wykonywania działań, gdy występują nawiasy (P)</w:t>
            </w:r>
            <w:r w:rsidRPr="00BD66F4">
              <w:rPr>
                <w:rFonts w:cstheme="minorHAnsi"/>
                <w:iCs/>
                <w:sz w:val="20"/>
                <w:szCs w:val="20"/>
              </w:rPr>
              <w:tab/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2"/>
              </w:numPr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odczytywać współrzędne punktów na osi liczbowej z zaznaczoną jednostką (K–P)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FA6E53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BD66F4" w:rsidRDefault="00083B46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rozwiązywać jednodziałaniowe trudniejsze zadania tekstowe (R)</w:t>
            </w:r>
          </w:p>
          <w:p w:rsidR="00386B1B" w:rsidRPr="00BD66F4" w:rsidRDefault="00386B1B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dzielną (lub dzielnik), mając iloraz i dzielnik (lub dzielną) (R)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rozwiązywać zadania tekstowe z zastosowaniem dzielenia z resztą (R–W)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związek potęgi z iloczynem (R)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kwadraty i sześciany liczb (R)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rozwiązywać trudniejsze zadania tekstowe (R–W)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odpowiadać na pytania zawarte w trudniejszym zadaniu tekstowym (R)</w:t>
            </w:r>
          </w:p>
          <w:p w:rsidR="00D35F4D" w:rsidRPr="00BD66F4" w:rsidRDefault="00D35F4D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układać pytania do podanych informacji (R)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ustalać na podstawie podanych informacji, na które pytania nie można odpowiedzieć (R)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rozwiązywać wielodziałaniowe zadania tekstowe (R)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kolejność wykonywania działań, gdy występują nawiasy i potęgi (R)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wartości wielodziałaniowych wyrażeń arytmetycznych z uwzględnieniem kolejności działań, nawiasów i potęg (R)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tworzyć wyrażenia arytmetyczne na podstawie opisu i obliczać ich wartości (R–D)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odczytywać współrzędne punktów na osi liczbowej (R–D)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3"/>
              </w:numPr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ustalać jednostkę osi liczbowej na podstawie danych o współrzędnych punktów (R–D)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FA6E53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cstheme="minorHAnsi"/>
                <w:b/>
                <w:sz w:val="20"/>
                <w:szCs w:val="20"/>
              </w:rPr>
              <w:t xml:space="preserve">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E62442" w:rsidRDefault="00083B46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t>umie dostrzegać zasady zapisu ciągu liczb naturalnych (D–W)</w:t>
            </w:r>
          </w:p>
          <w:p w:rsidR="00386B1B" w:rsidRPr="00E62442" w:rsidRDefault="00083B46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t>umie rozwiązywać nietypowe zadania dotyczące własności liczb (D–W)</w:t>
            </w:r>
          </w:p>
          <w:p w:rsidR="00386B1B" w:rsidRPr="00E62442" w:rsidRDefault="00386B1B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t>umie rozwiązywać nietypowe zadania wykorzystujące przemienność mnożenia (D–W)</w:t>
            </w:r>
          </w:p>
          <w:p w:rsidR="00D35F4D" w:rsidRPr="00E62442" w:rsidRDefault="00D35F4D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t>umie rozwiązywać zadania tekstowe z zastosowaniem dzielenia z resztą (R–W)</w:t>
            </w:r>
          </w:p>
          <w:p w:rsidR="00D35F4D" w:rsidRPr="00E62442" w:rsidRDefault="00D35F4D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t>umie zapisywać liczby w postaci potęg (D)</w:t>
            </w:r>
          </w:p>
          <w:p w:rsidR="00D35F4D" w:rsidRPr="00E62442" w:rsidRDefault="00D35F4D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t>umie rozwiązywać zadania tekstowe z zastosowaniem potęg (D–W)</w:t>
            </w:r>
          </w:p>
          <w:p w:rsidR="00D35F4D" w:rsidRPr="00E62442" w:rsidRDefault="00D35F4D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t>umie rozwiązywać trudniejsze zadania tekstowe (R–W)</w:t>
            </w:r>
          </w:p>
          <w:p w:rsidR="00322A99" w:rsidRPr="00E62442" w:rsidRDefault="00322A99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t>umie rozwiązywać nietypowe zadania tekstowe (D–W)</w:t>
            </w:r>
          </w:p>
          <w:p w:rsidR="00322A99" w:rsidRPr="00E62442" w:rsidRDefault="00322A99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t>umie tworzyć wyrażenia arytmetyczne na podstawie opisu i obliczać ich wartości (R–D)</w:t>
            </w:r>
          </w:p>
          <w:p w:rsidR="00322A99" w:rsidRPr="00E62442" w:rsidRDefault="00322A99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lastRenderedPageBreak/>
              <w:t>umie odczytywać współrzędne punktów na osi liczbowej (R–D)</w:t>
            </w:r>
          </w:p>
          <w:p w:rsidR="00322A99" w:rsidRPr="00E62442" w:rsidRDefault="00322A99" w:rsidP="001A3C39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E62442">
              <w:rPr>
                <w:rFonts w:cstheme="minorHAnsi"/>
                <w:iCs/>
                <w:sz w:val="20"/>
                <w:szCs w:val="20"/>
              </w:rPr>
              <w:t>umie ustalać jednostkę osi liczbowej na podstawie danych o współrzędnych punktów (R–D)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FA6E53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</w:t>
            </w:r>
            <w:r w:rsidR="00FA6E53" w:rsidRPr="00BD66F4">
              <w:rPr>
                <w:rFonts w:cstheme="minorHAnsi"/>
                <w:b/>
                <w:sz w:val="20"/>
                <w:szCs w:val="20"/>
              </w:rPr>
              <w:t xml:space="preserve">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E25C72" w:rsidRDefault="00083B46" w:rsidP="001A3C39">
            <w:pPr>
              <w:pStyle w:val="Akapitzlist"/>
              <w:numPr>
                <w:ilvl w:val="0"/>
                <w:numId w:val="5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25C72">
              <w:rPr>
                <w:rFonts w:cstheme="minorHAnsi"/>
                <w:iCs/>
                <w:sz w:val="20"/>
                <w:szCs w:val="20"/>
              </w:rPr>
              <w:t>umie dostrzegać zasady zapisu ciągu liczb naturalnych (D–W)</w:t>
            </w:r>
          </w:p>
          <w:p w:rsidR="00083B46" w:rsidRPr="00E25C72" w:rsidRDefault="00083B46" w:rsidP="001A3C39">
            <w:pPr>
              <w:pStyle w:val="Akapitzlist"/>
              <w:numPr>
                <w:ilvl w:val="0"/>
                <w:numId w:val="5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25C72">
              <w:rPr>
                <w:rFonts w:cstheme="minorHAnsi"/>
                <w:iCs/>
                <w:sz w:val="20"/>
                <w:szCs w:val="20"/>
              </w:rPr>
              <w:t>umie rozwiązywać nietypowe zadania dotyczące własności liczb (D–W)</w:t>
            </w:r>
          </w:p>
          <w:p w:rsidR="00386B1B" w:rsidRPr="00E25C72" w:rsidRDefault="00386B1B" w:rsidP="001A3C39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25C72">
              <w:rPr>
                <w:rFonts w:cstheme="minorHAnsi"/>
                <w:iCs/>
                <w:sz w:val="20"/>
                <w:szCs w:val="20"/>
              </w:rPr>
              <w:t>umie rozwiązywać nietypowe zadania wykorzystujące przemienność mnożenia (D–W)</w:t>
            </w:r>
          </w:p>
          <w:p w:rsidR="00D35F4D" w:rsidRPr="00E25C72" w:rsidRDefault="00D35F4D" w:rsidP="001A3C39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25C72">
              <w:rPr>
                <w:rFonts w:cstheme="minorHAnsi"/>
                <w:iCs/>
                <w:sz w:val="20"/>
                <w:szCs w:val="20"/>
              </w:rPr>
              <w:t>umie rozwiązywać zadania tekstowe z zastosowaniem dzielenia z resztą (R–W)</w:t>
            </w:r>
          </w:p>
          <w:p w:rsidR="00D35F4D" w:rsidRPr="00E25C72" w:rsidRDefault="00D35F4D" w:rsidP="001A3C39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25C72">
              <w:rPr>
                <w:rFonts w:cstheme="minorHAnsi"/>
                <w:iCs/>
                <w:sz w:val="20"/>
                <w:szCs w:val="20"/>
              </w:rPr>
              <w:t>umie rozwiązywać zadania tekstowe z zastosowaniem potęg (D–W)</w:t>
            </w:r>
          </w:p>
          <w:p w:rsidR="00D35F4D" w:rsidRPr="00E25C72" w:rsidRDefault="00D35F4D" w:rsidP="001A3C39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25C72">
              <w:rPr>
                <w:rFonts w:cstheme="minorHAnsi"/>
                <w:iCs/>
                <w:sz w:val="20"/>
                <w:szCs w:val="20"/>
              </w:rPr>
              <w:t>umie rozwiązywać trudniejsze zadania tekstowe (R–W)</w:t>
            </w:r>
          </w:p>
          <w:p w:rsidR="00322A99" w:rsidRPr="00E25C72" w:rsidRDefault="00322A99" w:rsidP="001A3C39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25C72">
              <w:rPr>
                <w:rFonts w:cstheme="minorHAnsi"/>
                <w:iCs/>
                <w:sz w:val="20"/>
                <w:szCs w:val="20"/>
              </w:rPr>
              <w:t>umie rozwiązywać nietypowe zadania tekstowe (D–W)</w:t>
            </w:r>
          </w:p>
          <w:p w:rsidR="00322A99" w:rsidRPr="00E25C72" w:rsidRDefault="00322A99" w:rsidP="001A3C39">
            <w:pPr>
              <w:pStyle w:val="Akapitzlist"/>
              <w:numPr>
                <w:ilvl w:val="0"/>
                <w:numId w:val="5"/>
              </w:numPr>
              <w:tabs>
                <w:tab w:val="left" w:pos="4425"/>
              </w:tabs>
              <w:ind w:left="171" w:hanging="171"/>
              <w:rPr>
                <w:rFonts w:cstheme="minorHAnsi"/>
                <w:sz w:val="20"/>
                <w:szCs w:val="20"/>
              </w:rPr>
            </w:pPr>
            <w:r w:rsidRPr="00E25C72">
              <w:rPr>
                <w:rFonts w:cstheme="minorHAnsi"/>
                <w:iCs/>
                <w:sz w:val="20"/>
                <w:szCs w:val="20"/>
              </w:rPr>
              <w:t>umie zapisywać jednocyfrowe liczby za pomocą danej cyfr</w:t>
            </w:r>
            <w:r w:rsidR="000E4061" w:rsidRPr="00E25C72">
              <w:rPr>
                <w:rFonts w:cstheme="minorHAnsi"/>
                <w:iCs/>
                <w:sz w:val="20"/>
                <w:szCs w:val="20"/>
              </w:rPr>
              <w:t>y</w:t>
            </w:r>
            <w:r w:rsidRPr="00E25C72">
              <w:rPr>
                <w:rFonts w:cstheme="minorHAnsi"/>
                <w:iCs/>
                <w:sz w:val="20"/>
                <w:szCs w:val="20"/>
              </w:rPr>
              <w:t>, znaków działań i nawiasów (W)</w:t>
            </w:r>
          </w:p>
        </w:tc>
      </w:tr>
    </w:tbl>
    <w:p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:rsidTr="00036DE9">
        <w:tc>
          <w:tcPr>
            <w:tcW w:w="9062" w:type="dxa"/>
            <w:shd w:val="clear" w:color="auto" w:fill="FF9999"/>
          </w:tcPr>
          <w:p w:rsidR="00036DE9" w:rsidRPr="00BD66F4" w:rsidRDefault="00036DE9" w:rsidP="00E549D9">
            <w:pPr>
              <w:tabs>
                <w:tab w:val="left" w:pos="3885"/>
                <w:tab w:val="center" w:pos="4423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2. SYSTEMY ZAPISYWANIA LICZB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BD66F4" w:rsidRDefault="00322A99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dziesiątkowy system pozycyjny (K)</w:t>
            </w:r>
          </w:p>
          <w:p w:rsidR="00322A99" w:rsidRPr="00BD66F4" w:rsidRDefault="00322A99" w:rsidP="001A3C39">
            <w:pPr>
              <w:pStyle w:val="Akapitzlist"/>
              <w:numPr>
                <w:ilvl w:val="0"/>
                <w:numId w:val="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pojęcie cyfry (K)</w:t>
            </w:r>
          </w:p>
          <w:p w:rsidR="00322A99" w:rsidRPr="00BD66F4" w:rsidRDefault="00322A99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różnicę między cyfrą a liczbą (K)</w:t>
            </w:r>
          </w:p>
          <w:p w:rsidR="00322A99" w:rsidRPr="00BD66F4" w:rsidRDefault="00322A99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liczbę za pomocą cyfr (K)</w:t>
            </w:r>
          </w:p>
          <w:p w:rsidR="00322A99" w:rsidRPr="00BD66F4" w:rsidRDefault="00322A99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czytać liczby zapisane cyframi (K)</w:t>
            </w:r>
          </w:p>
          <w:p w:rsidR="00322A99" w:rsidRPr="00BD66F4" w:rsidRDefault="00322A99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liczby słowami (K–P)</w:t>
            </w:r>
          </w:p>
          <w:p w:rsidR="0046485A" w:rsidRPr="00BD66F4" w:rsidRDefault="0046485A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symbole nierówności &lt; i &gt; (K)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porównywać liczby (K)</w:t>
            </w:r>
          </w:p>
          <w:p w:rsidR="0046485A" w:rsidRPr="00BD66F4" w:rsidRDefault="0046485A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dodawania i odejmowania dziesiątkami, setkami, tysiącami (K-P)</w:t>
            </w:r>
          </w:p>
          <w:p w:rsidR="000E4061" w:rsidRPr="00BD66F4" w:rsidRDefault="000E4061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dodawać i odejmować liczby z zerami na końcu o jednakowej liczbie zer (K)</w:t>
            </w:r>
          </w:p>
          <w:p w:rsidR="0046485A" w:rsidRPr="00BD66F4" w:rsidRDefault="0046485A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mnożyć i dzielić przez 10,100,1000 (K)</w:t>
            </w:r>
          </w:p>
          <w:p w:rsidR="0046485A" w:rsidRPr="00BD66F4" w:rsidRDefault="0046485A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zależność pomiędzy złotym a groszem (K)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nominały monet i banknotów używanych w Polsce (K)</w:t>
            </w:r>
          </w:p>
          <w:p w:rsidR="0046485A" w:rsidRPr="00BD66F4" w:rsidRDefault="0046485A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zamieniać złote na grosze i odwrotnie (K)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porównywać i porządkować kwoty podane w tych samych jednostkach (K)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zależności pomiędzy podstawowymi jednostkami długości (K)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zamieniać długości wyrażane w różnych jednostkach (K)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zależności pomiędzy podstawowymi jednostkami masy (K)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zamieniać masy wyrażane w różnych jednostkach (K)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cyfry rzymskie pozwalające zapisać liczby nie większe niż 30 (K)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przedstawiać za pomocą znaków rzymskich liczby nie większe niż 30 (K)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odczytywać liczby zapisane za pomocą znaków rzymskich nie większe niż 30 (K)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podział roku na kwartały, miesiące i dni (K-P)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nazwy dni tygodnia (K)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daty (K)</w:t>
            </w:r>
          </w:p>
          <w:p w:rsidR="00AC7924" w:rsidRPr="00BD66F4" w:rsidRDefault="00AC7924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stosować liczby rzymskie do 30 do zapisywania dat (K–P)</w:t>
            </w:r>
          </w:p>
          <w:p w:rsidR="0045324E" w:rsidRPr="00BD66F4" w:rsidRDefault="0045324E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posługiwać się zegarami wskazówkowymi i elektronicznymi (K)</w:t>
            </w:r>
          </w:p>
          <w:p w:rsidR="0045324E" w:rsidRPr="00BD66F4" w:rsidRDefault="0045324E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cyframi podane słownie godziny (K–P)</w:t>
            </w:r>
          </w:p>
          <w:p w:rsidR="0045324E" w:rsidRPr="00BD66F4" w:rsidRDefault="0045324E" w:rsidP="001A3C39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wyrażać upływ czasu w różnych jednostkach (K–P)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BD66F4" w:rsidRDefault="00322A99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zapisywać liczby słowami (K–P)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rozumie znaczenie położenia cyfry w liczbie (P)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związek pomiędzy liczbą cyfr a wielkością liczby (P)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porządkować liczby w skończonym zbiorze (P)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algorytm dodawania i odejmowania dziesiątkami, setkami, tysiącami (K-P)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algorytm mnożenia i dzielenia liczb z zerami na końcu (P)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rozumie jakie są korzyści płynące z umiejętności pamięciowego wykonywania działań na dużych liczbach</w:t>
            </w:r>
            <w:r w:rsidR="00C8797F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BD66F4">
              <w:rPr>
                <w:rFonts w:cstheme="minorHAnsi"/>
                <w:iCs/>
                <w:sz w:val="20"/>
                <w:szCs w:val="20"/>
              </w:rPr>
              <w:t>(P)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dodawać i odejmować liczby z zerami na końcu o różnej liczbie zer (P)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lastRenderedPageBreak/>
              <w:t>umie mnożyć i dzielić przez liczby z zerami na końcu (P)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rozumie możliwość stosowania monet i banknotów o różnych nominałach do uzyskania jednakowych kwot (P)</w:t>
            </w:r>
          </w:p>
          <w:p w:rsidR="0046485A" w:rsidRPr="00BD66F4" w:rsidRDefault="0046485A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zamieniać grosze na złote i grosze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porównywać i porządkować kwoty podane w różnych jednostkach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obliczać, ile złotych wynosi kwota złożona z kilku monet lub banknotów o jednakowych nominałach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koszt kilku kilogramów lub połowy kilograma produktu o podanej cenie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łączny koszt kilu produktów o różnych cenach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 xml:space="preserve">umie obliczać resztę </w:t>
            </w:r>
            <w:r w:rsidR="000E4061" w:rsidRPr="00BD66F4">
              <w:rPr>
                <w:rFonts w:cstheme="minorHAnsi"/>
                <w:iCs/>
                <w:sz w:val="20"/>
                <w:szCs w:val="20"/>
              </w:rPr>
              <w:t xml:space="preserve">w obliczeniach pieniężnych </w:t>
            </w:r>
            <w:r w:rsidRPr="00BD66F4">
              <w:rPr>
                <w:rFonts w:cstheme="minorHAnsi"/>
                <w:iCs/>
                <w:sz w:val="20"/>
                <w:szCs w:val="20"/>
              </w:rPr>
              <w:t>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możliwość stosowania różnorodnych jednostek długości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zapisywać wyrażenia dwumianowane przy pomocy jednej jednostki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rozwiązywać zadania tekstowe związane z jednostkami długości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możliwość stosowania różnorodnych jednostek masy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</w:t>
            </w:r>
            <w:r w:rsidR="000E4061" w:rsidRPr="00BD66F4">
              <w:rPr>
                <w:rFonts w:cstheme="minorHAnsi"/>
                <w:iCs/>
                <w:sz w:val="20"/>
                <w:szCs w:val="20"/>
              </w:rPr>
              <w:t xml:space="preserve"> rozwiązywać zadania tekstowe z</w:t>
            </w:r>
            <w:r w:rsidRPr="00BD66F4">
              <w:rPr>
                <w:rFonts w:cstheme="minorHAnsi"/>
                <w:iCs/>
                <w:sz w:val="20"/>
                <w:szCs w:val="20"/>
              </w:rPr>
              <w:t xml:space="preserve">wiązane z </w:t>
            </w:r>
            <w:r w:rsidR="000E4061" w:rsidRPr="00BD66F4">
              <w:rPr>
                <w:rFonts w:cstheme="minorHAnsi"/>
                <w:iCs/>
                <w:sz w:val="20"/>
                <w:szCs w:val="20"/>
              </w:rPr>
              <w:t>jednostkami masy</w:t>
            </w:r>
            <w:r w:rsidRPr="00BD66F4">
              <w:rPr>
                <w:rFonts w:cstheme="minorHAnsi"/>
                <w:iCs/>
                <w:sz w:val="20"/>
                <w:szCs w:val="20"/>
              </w:rPr>
              <w:t xml:space="preserve">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rzymski system zapisywania liczb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podział roku na kwartały, miesiące i dni (K-P)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liczby dni w miesiącach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pojęcie wieku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pojęcie roku zwykłego i roku przestępnego oraz różnice między nimi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różne sposoby zapisywania dat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stosować liczby rzymskie do 30 do zapisywania dat (K–P)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upływu czasu związany z kalendarzem (P)</w:t>
            </w:r>
          </w:p>
          <w:p w:rsidR="00AC7924" w:rsidRPr="00BD66F4" w:rsidRDefault="00AC7924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zapisywać daty po upływie określonego czasu (P)</w:t>
            </w:r>
          </w:p>
          <w:p w:rsidR="0045324E" w:rsidRPr="00BD66F4" w:rsidRDefault="0045324E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zależności pomiędzy jednostkami czasu (P)</w:t>
            </w:r>
          </w:p>
          <w:p w:rsidR="0045324E" w:rsidRPr="00BD66F4" w:rsidRDefault="0045324E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różne sposoby przedstawiania upływu czasu (P)</w:t>
            </w:r>
          </w:p>
          <w:p w:rsidR="0045324E" w:rsidRPr="00BD66F4" w:rsidRDefault="0045324E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zapisywać cyframi podane słownie godziny (K–P)</w:t>
            </w:r>
          </w:p>
          <w:p w:rsidR="0045324E" w:rsidRPr="00BD66F4" w:rsidRDefault="0045324E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wyrażać upływ czasu w różnych jednostkach (K–P)</w:t>
            </w:r>
          </w:p>
          <w:p w:rsidR="0045324E" w:rsidRPr="00BD66F4" w:rsidRDefault="0045324E" w:rsidP="001A3C39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obliczać upływ czasu związany z zegarem (P)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E41B3A" w:rsidRDefault="00322A99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zapisywać liczby, których cyfry spełniają podane warunki (R–W)</w:t>
            </w:r>
          </w:p>
          <w:p w:rsidR="008545EA" w:rsidRPr="00E41B3A" w:rsidRDefault="00322A99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określać liczebność zbioru spełniającego podane warunki (R–W)</w:t>
            </w:r>
          </w:p>
          <w:p w:rsidR="0046485A" w:rsidRPr="00E41B3A" w:rsidRDefault="0046485A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porównywać sumy i różnice, nie wykonując działań (R)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dotyczące obliczeń pieniężnych (R–W)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porównywać odległości wyrażane w różnych jednostkach (R)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obliczać sumy i różnice odległości zapisanych w postaci wyrażeń dwumianowanych (R)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zadania tekstowe związane z jednostkami długości w trudniejszych sytuacjach (R–W)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zna pojęcia: masa brutto, netto, tara (R)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obliczać łączną masę produktów wyrażoną w różnych jednostkach (R–D)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porównywać masy produktów wyrażane w różnych jednostkach (R)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zapisywać wyrażenia dwumianowane przy pomocy jednej jednostki (R–D)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zadania tekstowe związane pojęciami masa brutto, netto i tara (R)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obliczać upływu czasu związany z kalendarzem w trudniejszych sytuacjach (R)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zapisywać daty po upływie określonego czasu w trudniejszych sytuacjach (R)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wykorzystywać obliczenia upływu czasu w praktycznych sytuacjach np.: wyznaczanie dnia tygodnia po upływie określonego czasu (R–W)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nietypowe zadania tekstowe związane z upływem czasu</w:t>
            </w:r>
            <w:r w:rsidR="00E41B3A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E41B3A">
              <w:rPr>
                <w:rFonts w:cstheme="minorHAnsi"/>
                <w:iCs/>
                <w:sz w:val="20"/>
                <w:szCs w:val="20"/>
              </w:rPr>
              <w:t>(R–W)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E41B3A" w:rsidRDefault="00322A99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zapisywać liczby, których cyfry spełniają podane warunki (R–W)</w:t>
            </w:r>
          </w:p>
          <w:p w:rsidR="00322A99" w:rsidRPr="00E41B3A" w:rsidRDefault="00322A99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określać liczebność zbioru spełniającego podane warunki (R–W)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dotyczące obliczeń pieniężnych (R–W)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zadania tekstowe związane z jednostkami długości w trudniejszych sytuacjach (R–W)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obliczać łączną masę produktów wyrażoną w różnych jednostkach (R–D)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zapisywać wyrażenia dwumianowane przy pomocy jednej jednostki (R–D)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lastRenderedPageBreak/>
              <w:t>zna cyfry rzymskie pozwalające zapisać liczby większe niż 30 (D-W)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przedstawiać za pomocą znaków rzymskich liczby większe niż 30 (D–W)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odczytywać liczby większe niż 30 zapisane za pomocą znaków rzymskich (D–W)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wykorzystywać obliczenia upływu czasu w praktycznych sytuacjach np.: wyznaczanie dnia tygodnia po upływie określonego czasu (R–W)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nietypowe zadania tekstowe związane z upływem czasu</w:t>
            </w:r>
            <w:r w:rsidR="00E41B3A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E41B3A">
              <w:rPr>
                <w:rFonts w:cstheme="minorHAnsi"/>
                <w:iCs/>
                <w:sz w:val="20"/>
                <w:szCs w:val="20"/>
              </w:rPr>
              <w:t>(R–W)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E41B3A" w:rsidRDefault="00322A99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zapisywać liczby, których cyfry spełniają podane warunki (R–W)</w:t>
            </w:r>
          </w:p>
          <w:p w:rsidR="00322A99" w:rsidRPr="00E41B3A" w:rsidRDefault="00322A99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określać liczebność zbioru spełniającego podane warunki (R–W)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dotyczące obliczeń pieniężnych (R–W)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zadania tekstowe związane z jednostkami długości w trudniejszych sytuacjach (R–W)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zadania tekstowe związane z zastosowaniem jednostek masy (W)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zna cyfry rzymskie pozwalające zapisać liczby większe niż 30 (D-W)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przedstawiać za pomocą znaków rzymskich liczby większe niż 30 (D–W)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odczytywać liczby większe niż 30 zapisane za pomocą znaków rzymskich (D–W)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zapisywać w systemie rzymskim liczby największe lub najmniejsze, używając podanych znaków (W)</w:t>
            </w:r>
          </w:p>
          <w:p w:rsidR="00AC7924" w:rsidRPr="00E41B3A" w:rsidRDefault="00AC7924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wykorzystywać obliczenia upływu czasu w praktycznych sytuacjach np.: wyznaczanie dnia tygodnia po upływie określonego czasu (R–W)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nietypowe zadania tekstowe związane z upływem czasu</w:t>
            </w:r>
            <w:r w:rsidR="00E41B3A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E41B3A">
              <w:rPr>
                <w:rFonts w:cstheme="minorHAnsi"/>
                <w:iCs/>
                <w:sz w:val="20"/>
                <w:szCs w:val="20"/>
              </w:rPr>
              <w:t>(R–W)</w:t>
            </w:r>
          </w:p>
        </w:tc>
      </w:tr>
    </w:tbl>
    <w:p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:rsidTr="00036DE9">
        <w:tc>
          <w:tcPr>
            <w:tcW w:w="9062" w:type="dxa"/>
            <w:shd w:val="clear" w:color="auto" w:fill="FF9999"/>
          </w:tcPr>
          <w:p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3. DZIAŁANIA PISEMNE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BD66F4" w:rsidRDefault="0045324E" w:rsidP="001A3C39">
            <w:pPr>
              <w:pStyle w:val="Bezodstpw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dodawania pisemnego (K)</w:t>
            </w:r>
          </w:p>
          <w:p w:rsidR="0045324E" w:rsidRPr="00BD66F4" w:rsidRDefault="0045324E" w:rsidP="001A3C39">
            <w:pPr>
              <w:pStyle w:val="Bezodstpw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dodawać pisemnie liczby bez przekraczania progu dziesiątkowego i z przekraczaniem jednego progu dziesiątkowego (K)</w:t>
            </w:r>
          </w:p>
          <w:p w:rsidR="0045324E" w:rsidRPr="00BD66F4" w:rsidRDefault="0045324E" w:rsidP="001A3C39">
            <w:pPr>
              <w:pStyle w:val="Bezodstpw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odejmowania pisemnego (K)</w:t>
            </w:r>
          </w:p>
          <w:p w:rsidR="0045324E" w:rsidRPr="00BD66F4" w:rsidRDefault="0045324E" w:rsidP="001A3C39">
            <w:pPr>
              <w:pStyle w:val="Bezodstpw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odejmować pisemnie liczby bez przekraczania progu dziesiątkowego i z przekraczaniem jednego progu dziesiątkowego (K)</w:t>
            </w:r>
          </w:p>
          <w:p w:rsidR="0045324E" w:rsidRPr="00BD66F4" w:rsidRDefault="0045324E" w:rsidP="001A3C39">
            <w:pPr>
              <w:pStyle w:val="Bezodstpw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mnożenia pisemnego przez liczby jednocyfrowe (K)</w:t>
            </w:r>
          </w:p>
          <w:p w:rsidR="0045324E" w:rsidRPr="00BD66F4" w:rsidRDefault="0045324E" w:rsidP="001A3C39">
            <w:pPr>
              <w:pStyle w:val="Bezodstpw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mnożyć pisemnie liczby dwucyfrowe przez jednocyfrowe (K)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 xml:space="preserve">umie powiększać liczby </w:t>
            </w:r>
            <w:r w:rsidRPr="00E41B3A">
              <w:rPr>
                <w:rFonts w:cstheme="minorHAnsi"/>
                <w:i/>
                <w:iCs/>
                <w:sz w:val="20"/>
                <w:szCs w:val="20"/>
              </w:rPr>
              <w:t>n</w:t>
            </w:r>
            <w:r w:rsidRPr="00E41B3A">
              <w:rPr>
                <w:rFonts w:cstheme="minorHAnsi"/>
                <w:iCs/>
                <w:sz w:val="20"/>
                <w:szCs w:val="20"/>
              </w:rPr>
              <w:t xml:space="preserve"> razy (K–P)</w:t>
            </w:r>
          </w:p>
          <w:p w:rsidR="0045324E" w:rsidRPr="00BD66F4" w:rsidRDefault="00D9759F" w:rsidP="001A3C39">
            <w:pPr>
              <w:pStyle w:val="Bezodstpw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dzielenia pisemnego przez liczby jednocyfrowe (K)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dzielić pisemnie liczby wielocyfrowe przez jednocyfrowe (K–P)</w:t>
            </w:r>
          </w:p>
          <w:p w:rsidR="00D9759F" w:rsidRPr="00BD66F4" w:rsidRDefault="00D9759F" w:rsidP="001A3C39">
            <w:pPr>
              <w:pStyle w:val="Bezodstpw"/>
              <w:numPr>
                <w:ilvl w:val="0"/>
                <w:numId w:val="11"/>
              </w:numPr>
              <w:ind w:left="171" w:hanging="142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pomniejszać liczbę n razy (K–P)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dodawać pisemnie liczby z przekraczaniem kolejnych progów dziesiątkowych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obliczać sumy liczb opisanych słownie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zadania tekstowe z zastosowaniem dodawania pisemnego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porównywać różnicowo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odejmować pisemnie liczby z przekraczaniem kolejnych progów dziesiątkowych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sprawdzać poprawność odejmowania pisemnego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obliczać różnice liczb opisanych słownie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obliczać odjemnik, mając dane różnicę i odjemną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obliczać jeden ze składników, mając dane sumę i drugi składnik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zadania tekstowe z zastosowaniem odejmowania pisemnego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porównywać ilorazowo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mnożyć pisemnie liczby wielocyfrowe przez jednocyfrowe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 xml:space="preserve">umie powiększać liczby </w:t>
            </w:r>
            <w:r w:rsidRPr="00E41B3A">
              <w:rPr>
                <w:rFonts w:cstheme="minorHAnsi"/>
                <w:i/>
                <w:iCs/>
                <w:sz w:val="20"/>
                <w:szCs w:val="20"/>
              </w:rPr>
              <w:t>n</w:t>
            </w:r>
            <w:r w:rsidRPr="00E41B3A">
              <w:rPr>
                <w:rFonts w:cstheme="minorHAnsi"/>
                <w:iCs/>
                <w:sz w:val="20"/>
                <w:szCs w:val="20"/>
              </w:rPr>
              <w:t xml:space="preserve"> razy (K–P)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zadania tekstowe z zastosowaniem mnożenia pisemnego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zna algorytm mnożenia pisemnego przez liczby zakończone zerami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mnożyć pisemnie przez liczby zakończone zerami (P)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E41B3A">
              <w:rPr>
                <w:rFonts w:cstheme="minorHAnsi"/>
                <w:sz w:val="20"/>
                <w:szCs w:val="20"/>
                <w:highlight w:val="lightGray"/>
              </w:rPr>
              <w:t>zna algorytm mnożenia pisemnego liczb wielocyfrowych (P)</w:t>
            </w:r>
          </w:p>
          <w:p w:rsidR="00D9759F" w:rsidRPr="00E41B3A" w:rsidRDefault="0045324E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E41B3A">
              <w:rPr>
                <w:rFonts w:cstheme="minorHAnsi"/>
                <w:sz w:val="20"/>
                <w:szCs w:val="20"/>
                <w:highlight w:val="lightGray"/>
              </w:rPr>
              <w:t>umie mnożyć pisemnie przez liczby dwucyfrowe (P)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lastRenderedPageBreak/>
              <w:t>umie dzielić pisemnie liczby wielocyfrowe przez jednocyfrowe (K–P)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sprawdzać poprawność dzielenia pisemnego (P)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 xml:space="preserve">umie wykonywać dzielenie </w:t>
            </w:r>
            <w:r w:rsidR="00AC2D5D" w:rsidRPr="00E41B3A">
              <w:rPr>
                <w:rFonts w:cstheme="minorHAnsi"/>
                <w:iCs/>
                <w:sz w:val="20"/>
                <w:szCs w:val="20"/>
              </w:rPr>
              <w:t xml:space="preserve">pisemne </w:t>
            </w:r>
            <w:r w:rsidRPr="00E41B3A">
              <w:rPr>
                <w:rFonts w:cstheme="minorHAnsi"/>
                <w:iCs/>
                <w:sz w:val="20"/>
                <w:szCs w:val="20"/>
              </w:rPr>
              <w:t>z resztą (P)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pomniejszać liczbę n razy (K–P)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E41B3A" w:rsidRDefault="0045324E" w:rsidP="001A3C39">
            <w:pPr>
              <w:pStyle w:val="Akapitzlist"/>
              <w:numPr>
                <w:ilvl w:val="0"/>
                <w:numId w:val="13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E41B3A">
              <w:rPr>
                <w:rFonts w:cstheme="minorHAnsi"/>
                <w:sz w:val="20"/>
                <w:szCs w:val="20"/>
                <w:highlight w:val="lightGray"/>
              </w:rPr>
              <w:t>umie mnożyć pisemnie liczby wielocyfrowe (R)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3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E41B3A">
              <w:rPr>
                <w:rFonts w:cstheme="minorHAnsi"/>
                <w:sz w:val="20"/>
                <w:szCs w:val="20"/>
                <w:highlight w:val="lightGray"/>
              </w:rPr>
              <w:t xml:space="preserve">umie powiększać liczbę </w:t>
            </w:r>
            <w:r w:rsidRPr="00E41B3A">
              <w:rPr>
                <w:rFonts w:cstheme="minorHAnsi"/>
                <w:i/>
                <w:sz w:val="20"/>
                <w:szCs w:val="20"/>
                <w:highlight w:val="lightGray"/>
              </w:rPr>
              <w:t>n</w:t>
            </w:r>
            <w:r w:rsidRPr="00E41B3A">
              <w:rPr>
                <w:rFonts w:cstheme="minorHAnsi"/>
                <w:sz w:val="20"/>
                <w:szCs w:val="20"/>
                <w:highlight w:val="lightGray"/>
              </w:rPr>
              <w:t xml:space="preserve"> razy (R)</w:t>
            </w:r>
          </w:p>
          <w:p w:rsidR="0045324E" w:rsidRPr="00E41B3A" w:rsidRDefault="00D9759F" w:rsidP="001A3C39">
            <w:pPr>
              <w:pStyle w:val="Akapitzlist"/>
              <w:numPr>
                <w:ilvl w:val="0"/>
                <w:numId w:val="13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tekstowe z zastosowaniem dzielenia pisemnego (R–W)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3"/>
              </w:numPr>
              <w:ind w:left="171" w:hanging="142"/>
              <w:rPr>
                <w:rFonts w:eastAsia="Calibri" w:cstheme="minorHAnsi"/>
                <w:b/>
                <w:sz w:val="20"/>
                <w:szCs w:val="20"/>
              </w:rPr>
            </w:pPr>
            <w:r w:rsidRPr="00E41B3A">
              <w:rPr>
                <w:rFonts w:cstheme="minorHAnsi"/>
                <w:sz w:val="20"/>
                <w:szCs w:val="20"/>
                <w:highlight w:val="lightGray"/>
              </w:rPr>
              <w:t>umie rozwiązywać wielodziałaniowe zadania tekstowe z zastosowaniem działań pisemnych (R–W)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E41B3A" w:rsidRDefault="0045324E" w:rsidP="001A3C39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tekstowe z zastosowaniem dodawania pisemnego (D–W)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tekstowe z zastosowaniem odejmowania pisemnego (D–W)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zadania tekstowe z zastosowaniem mnożenia pisemnego (D–W)</w:t>
            </w:r>
          </w:p>
          <w:p w:rsidR="00D9759F" w:rsidRPr="00E41B3A" w:rsidRDefault="0045324E" w:rsidP="001A3C39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tekstowe z zastosowaniem mnożenia pisemnego (D–W)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E41B3A">
              <w:rPr>
                <w:rFonts w:cstheme="minorHAnsi"/>
                <w:sz w:val="20"/>
                <w:szCs w:val="20"/>
                <w:highlight w:val="lightGray"/>
              </w:rPr>
              <w:t>umie rozwiązywać trudniejsze zadania tekstowe z zastosowaniem mnożenia pisemnego</w:t>
            </w:r>
            <w:r w:rsidR="00AC2D5D" w:rsidRPr="00E41B3A">
              <w:rPr>
                <w:rFonts w:cstheme="minorHAnsi"/>
                <w:sz w:val="20"/>
                <w:szCs w:val="20"/>
                <w:highlight w:val="lightGray"/>
              </w:rPr>
              <w:t xml:space="preserve"> przez liczby wielocyfrowe</w:t>
            </w:r>
            <w:r w:rsidRPr="00E41B3A">
              <w:rPr>
                <w:rFonts w:cstheme="minorHAnsi"/>
                <w:sz w:val="20"/>
                <w:szCs w:val="20"/>
                <w:highlight w:val="lightGray"/>
              </w:rPr>
              <w:t xml:space="preserve"> (D–W)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tekstowe z zastosowaniem dzielenia pisemnego (R–W)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sz w:val="20"/>
                <w:szCs w:val="20"/>
                <w:highlight w:val="lightGray"/>
              </w:rPr>
              <w:t>umie rozwiązywać wielodziałaniowe zadania tekstowe z zastosowaniem działań pisemnych (R–W)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E41B3A" w:rsidRDefault="0045324E" w:rsidP="001A3C39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 xml:space="preserve">umie rozwiązywać </w:t>
            </w:r>
            <w:proofErr w:type="spellStart"/>
            <w:r w:rsidRPr="00E41B3A">
              <w:rPr>
                <w:rFonts w:cstheme="minorHAnsi"/>
                <w:iCs/>
                <w:sz w:val="20"/>
                <w:szCs w:val="20"/>
              </w:rPr>
              <w:t>kryptarytmy</w:t>
            </w:r>
            <w:proofErr w:type="spellEnd"/>
            <w:r w:rsidRPr="00E41B3A">
              <w:rPr>
                <w:rFonts w:cstheme="minorHAnsi"/>
                <w:iCs/>
                <w:sz w:val="20"/>
                <w:szCs w:val="20"/>
              </w:rPr>
              <w:t xml:space="preserve"> (W)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tekstowe z zastosowaniem dodawania pisemnego (D–W)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tekstowe z zastosowaniem odejmowania pisemnego (D–W)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zadania tekstowe z zastosowaniem mnożenia pisemnego (D–W)</w:t>
            </w:r>
          </w:p>
          <w:p w:rsidR="0045324E" w:rsidRPr="00E41B3A" w:rsidRDefault="0045324E" w:rsidP="001A3C39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tekstowe z zastosowaniem mnożenia pisemnego (D–W)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E41B3A">
              <w:rPr>
                <w:rFonts w:cstheme="minorHAnsi"/>
                <w:sz w:val="20"/>
                <w:szCs w:val="20"/>
                <w:highlight w:val="lightGray"/>
              </w:rPr>
              <w:t>umie rozwiązywać trudniejsze zadania tekstowe z zastosowaniem mnożenia pisemnego</w:t>
            </w:r>
            <w:r w:rsidR="00AC2D5D" w:rsidRPr="00E41B3A">
              <w:rPr>
                <w:rFonts w:cstheme="minorHAnsi"/>
                <w:sz w:val="20"/>
                <w:szCs w:val="20"/>
                <w:highlight w:val="lightGray"/>
              </w:rPr>
              <w:t xml:space="preserve"> przez liczby wielocyfrowe</w:t>
            </w:r>
            <w:r w:rsidRPr="00E41B3A">
              <w:rPr>
                <w:rFonts w:cstheme="minorHAnsi"/>
                <w:sz w:val="20"/>
                <w:szCs w:val="20"/>
                <w:highlight w:val="lightGray"/>
              </w:rPr>
              <w:t xml:space="preserve"> (D–W)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E41B3A">
              <w:rPr>
                <w:rFonts w:cstheme="minorHAnsi"/>
                <w:sz w:val="20"/>
                <w:szCs w:val="20"/>
                <w:highlight w:val="lightGray"/>
              </w:rPr>
              <w:t xml:space="preserve">umie rozwiązywać </w:t>
            </w:r>
            <w:proofErr w:type="spellStart"/>
            <w:r w:rsidRPr="00E41B3A">
              <w:rPr>
                <w:rFonts w:cstheme="minorHAnsi"/>
                <w:sz w:val="20"/>
                <w:szCs w:val="20"/>
                <w:highlight w:val="lightGray"/>
              </w:rPr>
              <w:t>kryptarytmy</w:t>
            </w:r>
            <w:proofErr w:type="spellEnd"/>
            <w:r w:rsidRPr="00E41B3A">
              <w:rPr>
                <w:rFonts w:cstheme="minorHAnsi"/>
                <w:sz w:val="20"/>
                <w:szCs w:val="20"/>
                <w:highlight w:val="lightGray"/>
              </w:rPr>
              <w:t xml:space="preserve"> (W)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E41B3A">
              <w:rPr>
                <w:rFonts w:cstheme="minorHAnsi"/>
                <w:iCs/>
                <w:sz w:val="20"/>
                <w:szCs w:val="20"/>
              </w:rPr>
              <w:t>umie rozwiązywać trudniejsze zadania tekstowe z zastosowaniem dzielenia pisemnego (R–W)</w:t>
            </w:r>
          </w:p>
          <w:p w:rsidR="00D9759F" w:rsidRPr="00E41B3A" w:rsidRDefault="00D9759F" w:rsidP="001A3C39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E41B3A">
              <w:rPr>
                <w:rFonts w:cstheme="minorHAnsi"/>
                <w:sz w:val="20"/>
                <w:szCs w:val="20"/>
                <w:highlight w:val="lightGray"/>
              </w:rPr>
              <w:t>umie rozwiązywać wielodziałaniowe zadania tekstowe z zastosowaniem działań pisemnych (R–W)</w:t>
            </w:r>
          </w:p>
        </w:tc>
      </w:tr>
    </w:tbl>
    <w:p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:rsidTr="00036DE9">
        <w:tc>
          <w:tcPr>
            <w:tcW w:w="9062" w:type="dxa"/>
            <w:shd w:val="clear" w:color="auto" w:fill="FF9999"/>
          </w:tcPr>
          <w:p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4. FIGURY GEOMETRYCZNE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BD66F4" w:rsidRDefault="00D9759F" w:rsidP="001A3C39">
            <w:pPr>
              <w:pStyle w:val="Bezodstpw"/>
              <w:numPr>
                <w:ilvl w:val="0"/>
                <w:numId w:val="1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podstawowe figury geometryczne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pojęcia: prosta, półprosta, odcinek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rozpoznawać podstawowe figury geometryczne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podstawowe figury geometryczne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prostych prostopadłych i prostych równoległych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rozpoznawać proste prostopadłe oraz proste równoległe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proste prostopadłe oraz proste równoległe na papierze w kratkę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rozpoznawać odcinki prostopadłe oraz odcinki równoległe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jednostki długości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zależności pomiędzy jednostkami długości (K–P)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rozumie możliwość stosowania różnorodnych jednostek długości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zamieniać jednostki długości (K–P)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mierzyć długości odcinków (K)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odcinki danej długości (K)</w:t>
            </w:r>
          </w:p>
          <w:p w:rsidR="00D9759F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kąta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rodzaje kątów: prosty, ostry, rozwarty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klasyfikować kąty: prosty, ostry, rozwarty (K–P)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poszczególne rodzaje kątów: prosty, ostry, rozwarty (K–P)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jednostkę miary kąta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mierzyć kąty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wielokąta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lastRenderedPageBreak/>
              <w:t>zna elementy wielokątów oraz ich nazwy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nazwać wielokąt na podstawie jego cech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pojęcia: prostokąt, kwadrat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własności prostokąta i kwadratu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prostokąt, kwadrat o danych wymiarach lub przystający do danego na papierze w kratkę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sposób obliczania obwodów prostokątów i kwadratów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obwody prostokąta i kwadratu (K–P)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pojęcia koła i okręgu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elementy koła i okręgu (K-P)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wyróżniać spośród figur płaskich koła i okręgi (K)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koło i </w:t>
            </w:r>
            <w:r w:rsidR="00E549D9" w:rsidRPr="00107C5F">
              <w:rPr>
                <w:rFonts w:cstheme="minorHAnsi"/>
                <w:iCs/>
                <w:sz w:val="20"/>
                <w:szCs w:val="20"/>
              </w:rPr>
              <w:t>okrąg o danym promieniu (K)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D9759F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zapis symboliczny prostych prostopadłych i prostych równoległych (P)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proste prostopadłe oraz proste równoległe na papierze gładkim (P)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proste prostopadłe oraz proste równoległe przechodzące prze dany punkt (P)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określać wzajemne położenia prostych na płaszczyźnie (P)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definicje odcinków prostopadłych i odcinków równoległych (P)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zależności pomiędzy jednostkami długości (K–P)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zamieniać jednostki długości (K–P)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odcinki, których długość spełnia określone warunki (P)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 mierzeniem odcinków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elementy kąta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symbol kąta prostego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klasyfikować kąty: prosty, ostry, rozwarty (K–P)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poszczególne rodzaje kątów: prosty, ostry, rozwarty (K–P)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kąty o danej mierze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określać miarę poszczególnych rodzajów kątów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na podstawie rysunku umie określać punkty należące i nienależące do wielokąta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różnice pomiędzy dowolnym prostokątem a kwadratem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prostokąt, kwadrat o danych wymiarach lub przystający do danego na papierze gładkim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wyróżniać spośród czworokątów prostokąty i kwadraty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obwody prostokąta i kwadratu (K–P)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długość boku kwadratu przy danym obwodzie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elementy koła i okręgu (K-P)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zależność między długością promienia i średnicy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różnicę między kołem i okręgiem (P)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promienie, cięciwy i średnice okręgów lub kół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7"/>
              </w:numPr>
              <w:shd w:val="clear" w:color="auto" w:fill="FFFFFF" w:themeFill="background1"/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skali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odcinki w skali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7"/>
              </w:numPr>
              <w:shd w:val="clear" w:color="auto" w:fill="FFFFFF" w:themeFill="background1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zna zastosowanie skali na planie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7"/>
              </w:numPr>
              <w:shd w:val="clear" w:color="auto" w:fill="FFFFFF" w:themeFill="background1"/>
              <w:ind w:left="171" w:hanging="142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zna pojęcie skali na planie (P)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D9759F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łamanej (R)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łamane spełniające dane warunki (R</w:t>
            </w:r>
            <w:r w:rsidR="0097620C" w:rsidRPr="00107C5F">
              <w:rPr>
                <w:rFonts w:cstheme="minorHAnsi"/>
                <w:iCs/>
                <w:sz w:val="20"/>
                <w:szCs w:val="20"/>
              </w:rPr>
              <w:t>-W)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 podstawowymi figurami geometrycznymi (R–W)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mierzyć długość łamanej (R)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łamane danej długości (R)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 mierzeniem odcinków w trudniejszych sytuacjach (R)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rodzaje kątów: pełny, półpełny</w:t>
            </w:r>
            <w:r w:rsidR="0097620C" w:rsidRPr="00107C5F">
              <w:rPr>
                <w:rFonts w:cstheme="minorHAnsi"/>
                <w:iCs/>
                <w:sz w:val="20"/>
                <w:szCs w:val="20"/>
              </w:rPr>
              <w:t>, wklęsły</w:t>
            </w:r>
            <w:r w:rsidRPr="00107C5F">
              <w:rPr>
                <w:rFonts w:cstheme="minorHAnsi"/>
                <w:iCs/>
                <w:sz w:val="20"/>
                <w:szCs w:val="20"/>
              </w:rPr>
              <w:t xml:space="preserve"> (R)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klasyfikować kąty: pełny, półpełny, wklęsły (R)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poszczególne rodzaje kątów: pełny, półpełny, wklęsły (R)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rysować wielokąt o określonych kątach (R)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 kątami (R)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rysować wielokąt o określonych cechach (R)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lastRenderedPageBreak/>
              <w:t>umie obliczać długość boku prostokąta przy danym obwodzie i długości drugiego boku (R–D)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dotyczące obliczania obwodów prostokątów i kwadratów (R–D)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obwody wielokątów złożonych z kilku prostokątów (R–W)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promienie, cięciwy i średnice okręgów lub kół spełniające podane warunki (R–D)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wykorzystywać cyrkiel do porównywania długości odcinków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prostokąty i okręgi w skali (R)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długości odcinków w skali lub w rzeczywistości (R)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rzeczywiste wymiary obiektów narysowanych w skali (R–D)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ze skalą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obliczać na podstawie skali długość odcinka na planie (mapie) lub w rzeczywistości (R)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określać skalę na podstawie słownego opisu (R)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stosować podziałkę liniową (R)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dobierać skalę planu stosownie do potrzeb (R–D)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przyporządkować fragment mapy do odpowiedniej skali (R)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D9759F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 podstawowymi figurami geometrycznymi (R–W)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kreślić łamane spełniające dane warunki (R–W)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związane z położeniem wskazówek zegara (D–W)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miary kątów przyległych (D)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związane z podziałem wielokąta na części będące innymi wielokątami (D–W)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długość boku prostokąta przy danym obwodzie i długości drugiego boku (R–D)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dotyczące obliczania obwodów prostokątów i kwadratów (R–D)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obwody wielokątów złożonych z kilku prostokątów (R–W)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kreślić promienie, cięciwy i średnice okręgów lub kół spełniające podane warunki (R–D)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związane z kołem, okręgiem, prostokątem i kwadratem (D–W)</w:t>
            </w:r>
          </w:p>
          <w:p w:rsidR="00951B57" w:rsidRPr="00107C5F" w:rsidRDefault="00E549D9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wykorzystywać cyrkiel do porównywania długości odcinków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rzeczywiste wymiary obiektów narysowanych w skali (R–D)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ze skalą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dobierać skalę planu stosownie do potrzeb (R–D)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454443">
            <w:pPr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D9759F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 podstawowymi figurami geometrycznymi (R–W)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 prostopadłością i równoległością prostych (W)</w:t>
            </w:r>
          </w:p>
          <w:p w:rsidR="00D9759F" w:rsidRPr="00107C5F" w:rsidRDefault="00D9759F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 prostopadłością i równoległością odcinków (W)</w:t>
            </w:r>
          </w:p>
          <w:p w:rsidR="00951B57" w:rsidRPr="00107C5F" w:rsidRDefault="0097620C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="00951B57" w:rsidRPr="00107C5F">
              <w:rPr>
                <w:rFonts w:cstheme="minorHAnsi"/>
                <w:iCs/>
                <w:sz w:val="20"/>
                <w:szCs w:val="20"/>
              </w:rPr>
              <w:t>kreślić łamane spełniające dane warunki (R–W)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związane z położeniem wskazówek zegara (D–W)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związane z podziałem wielokąta na części będące innymi wielokątami (D–W)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nietypowe zadania tekstowe dotyczące prostokątów (W)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obwody wielokątów złożonych z kilku prostokątów (R–W)</w:t>
            </w:r>
          </w:p>
          <w:p w:rsidR="00951B57" w:rsidRPr="00107C5F" w:rsidRDefault="00951B57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związane z kołem, okręgiem, prostokątem i kwadratem (D–W)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wykorzystywać cyrkiel do porównywania długości odcinków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związane ze skalą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obliczać skalę mapy na podstawie długości odpowiedniego odcinka podanego w innej skali (W)</w:t>
            </w:r>
          </w:p>
        </w:tc>
      </w:tr>
    </w:tbl>
    <w:p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:rsidTr="00036DE9">
        <w:tc>
          <w:tcPr>
            <w:tcW w:w="9062" w:type="dxa"/>
            <w:shd w:val="clear" w:color="auto" w:fill="FF9999"/>
          </w:tcPr>
          <w:p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5. UŁAMKI ZWYKŁE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E549D9" w:rsidRPr="00107C5F" w:rsidRDefault="00E549D9" w:rsidP="001A3C39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ułamka jako części całości (K)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zapis ułamka zwykłego (K)</w:t>
            </w:r>
          </w:p>
          <w:p w:rsidR="00036DE9" w:rsidRPr="00BD66F4" w:rsidRDefault="00E549D9" w:rsidP="001A3C39">
            <w:pPr>
              <w:pStyle w:val="Bezodstpw"/>
              <w:numPr>
                <w:ilvl w:val="0"/>
                <w:numId w:val="2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słownie ułamek zwykły (K)</w:t>
            </w:r>
          </w:p>
          <w:p w:rsidR="00E549D9" w:rsidRPr="00BD66F4" w:rsidRDefault="00E549D9" w:rsidP="001A3C39">
            <w:pPr>
              <w:pStyle w:val="Bezodstpw"/>
              <w:numPr>
                <w:ilvl w:val="0"/>
                <w:numId w:val="2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umie zaznaczać część figury określoną ułamkiem (K–P) </w:t>
            </w:r>
          </w:p>
          <w:p w:rsidR="00E549D9" w:rsidRPr="00BD66F4" w:rsidRDefault="00E549D9" w:rsidP="001A3C39">
            <w:pPr>
              <w:pStyle w:val="Bezodstpw"/>
              <w:numPr>
                <w:ilvl w:val="0"/>
                <w:numId w:val="2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słownie ułamek zwykły i liczbę mieszaną (K)</w:t>
            </w:r>
          </w:p>
          <w:p w:rsidR="00B1534A" w:rsidRPr="00BD66F4" w:rsidRDefault="00E549D9" w:rsidP="001A3C39">
            <w:pPr>
              <w:pStyle w:val="Bezodstpw"/>
              <w:numPr>
                <w:ilvl w:val="0"/>
                <w:numId w:val="2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porównywać ułamki zwykłe o równych mianownikach (K)</w:t>
            </w:r>
          </w:p>
          <w:p w:rsidR="00B1534A" w:rsidRPr="00BD66F4" w:rsidRDefault="00B1534A" w:rsidP="001A3C39">
            <w:pPr>
              <w:pStyle w:val="Bezodstpw"/>
              <w:numPr>
                <w:ilvl w:val="0"/>
                <w:numId w:val="21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zna pojęcie ułamka jako ilorazu dwóch liczb naturalnych (K)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zna algorytm dodawania ułamków zwykłych o jednakowych mianownikach (K)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lastRenderedPageBreak/>
              <w:t>umie dodawać dwa ułamki zwykłe o tych samych mianownikach (K)</w:t>
            </w:r>
          </w:p>
          <w:p w:rsidR="00B1534A" w:rsidRPr="00BD66F4" w:rsidRDefault="00B1534A" w:rsidP="001A3C39">
            <w:pPr>
              <w:pStyle w:val="Bezodstpw"/>
              <w:numPr>
                <w:ilvl w:val="0"/>
                <w:numId w:val="2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zna algorytm odejmowania ułamków zwykłych o jednakowych mianownikach (K)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odejmować dwa ułamki zwykłe o tych samych mianownikach (K)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za pomocą ułamka umie opisywać część figury lub część zbioru skończonego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zaznaczać część figury określoną ułamkiem (K–P) oraz część zbioru skończonego opisanego ułamkiem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tekstowe, w których do opisu części skończonego zbioru zastosowano ułamki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liczby mieszanej, jako sumy części całkowitej i ułamkowej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za pomocą liczb mieszanych umie opisywać liczebność zbioru skończonego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rozumie, że ułamek, jak każdą liczbę</w:t>
            </w:r>
            <w:r w:rsidR="0097620C" w:rsidRPr="00107C5F">
              <w:rPr>
                <w:rFonts w:cstheme="minorHAnsi"/>
                <w:iCs/>
                <w:sz w:val="20"/>
                <w:szCs w:val="20"/>
              </w:rPr>
              <w:t>,</w:t>
            </w:r>
            <w:r w:rsidRPr="00107C5F">
              <w:rPr>
                <w:rFonts w:cstheme="minorHAnsi"/>
                <w:iCs/>
                <w:sz w:val="20"/>
                <w:szCs w:val="20"/>
              </w:rPr>
              <w:t xml:space="preserve"> można przedstawić na osi liczbowej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 xml:space="preserve">umie przedstawiać ułamek zwykły na osi </w:t>
            </w:r>
            <w:r w:rsidR="0097620C" w:rsidRPr="00107C5F">
              <w:rPr>
                <w:rFonts w:cstheme="minorHAnsi"/>
                <w:iCs/>
                <w:sz w:val="20"/>
                <w:szCs w:val="20"/>
              </w:rPr>
              <w:t xml:space="preserve">liczbowej </w:t>
            </w:r>
            <w:r w:rsidRPr="00107C5F">
              <w:rPr>
                <w:rFonts w:cstheme="minorHAnsi"/>
                <w:iCs/>
                <w:sz w:val="20"/>
                <w:szCs w:val="20"/>
              </w:rPr>
              <w:t>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 xml:space="preserve">umie zaznaczać liczby mieszane na osi </w:t>
            </w:r>
            <w:r w:rsidR="0097620C" w:rsidRPr="00107C5F">
              <w:rPr>
                <w:rFonts w:cstheme="minorHAnsi"/>
                <w:iCs/>
                <w:sz w:val="20"/>
                <w:szCs w:val="20"/>
              </w:rPr>
              <w:t xml:space="preserve">liczbowej </w:t>
            </w:r>
            <w:r w:rsidRPr="00107C5F">
              <w:rPr>
                <w:rFonts w:cstheme="minorHAnsi"/>
                <w:iCs/>
                <w:sz w:val="20"/>
                <w:szCs w:val="20"/>
              </w:rPr>
              <w:t>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sposób porównywania ułamków o równych licznikach lub mianownikach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porównywać ułamki zwykłe o równych licznikach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ułamka nieskracalnego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algorytm skracania i algorytm rozszerzania ułamków zwykłych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rozumie, że ułamek można zapisać na wiele sposobów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skracać (rozszerzać) ułamki zwykłe do danego licznika lub mianownika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ułamków właściwych i niewłaściwych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odróżniać ułamki właściwe od niewłaściwych (P)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zamieniać całości na ułamki niewłaściwe (P)</w:t>
            </w:r>
          </w:p>
          <w:p w:rsidR="00E549D9" w:rsidRPr="00107C5F" w:rsidRDefault="00B1534A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stosować odpowiedniości: dzielna – licznik, dzielnik – mianownik, znak dzielenia – kreska ułamkowa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2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przedstawiać ułamki zwykłe w postaci ilorazu liczb naturalnych i odwrotnie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dodawać liczby mieszane o tych samych mianownikach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z zastosowaniem dodawania ułamków zwykłych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rozumie odejmowanie jako działanie odwrotne do dodawania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porównywać różnicowo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odejmować liczby mieszane o tych samych mianownikach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obliczać składnik, znając sumę i drugi składnik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z  zastosowaniem odejmowania ułamków zwykłych (P)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 zastosowaniem ułamków do opisu części skończonego zbioru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upływ czasu podany przy pomocy ułamka lub liczby mieszanej (R)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 xml:space="preserve">umie zamieniać </w:t>
            </w:r>
            <w:r w:rsidR="0035011E" w:rsidRPr="00107C5F">
              <w:rPr>
                <w:rFonts w:cstheme="minorHAnsi"/>
                <w:iCs/>
                <w:sz w:val="20"/>
                <w:szCs w:val="20"/>
              </w:rPr>
              <w:t xml:space="preserve">jednostki </w:t>
            </w:r>
            <w:r w:rsidRPr="00107C5F">
              <w:rPr>
                <w:rFonts w:cstheme="minorHAnsi"/>
                <w:iCs/>
                <w:sz w:val="20"/>
                <w:szCs w:val="20"/>
              </w:rPr>
              <w:t xml:space="preserve">długości oraz </w:t>
            </w:r>
            <w:r w:rsidR="0035011E" w:rsidRPr="00107C5F">
              <w:rPr>
                <w:rFonts w:cstheme="minorHAnsi"/>
                <w:iCs/>
                <w:sz w:val="20"/>
                <w:szCs w:val="20"/>
              </w:rPr>
              <w:t xml:space="preserve">jednostki </w:t>
            </w:r>
            <w:r w:rsidRPr="00107C5F">
              <w:rPr>
                <w:rFonts w:cstheme="minorHAnsi"/>
                <w:iCs/>
                <w:sz w:val="20"/>
                <w:szCs w:val="20"/>
              </w:rPr>
              <w:t>masy wyrażone częścią innej jednostki (R)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odczytywać współrzędne ułamków i liczb mieszanych na osi liczbowej (R)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ustalać jednostkę na osi liczbowej na podstawie danych o współrzędnych punktów (R–D)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 zastosowaniem porównywania ułamków zwykłych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zapisywać ułamki zwykłe w postaci nieskracalnej (R)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algorytm zamiany liczb mieszanych na ułamki niewłaściwe (R)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zamieniać liczby mieszane na ułamki niewłaściwe (R–D)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porównywać liczby przedstawione w postaci ułamków (R–D)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 zastosowaniem zamiany ułamków zwykłych (R–W)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zna sposób wyłączania całości z ułamka (R)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wyłączać całości z ułamków (R)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porządkować liczby przedstawione w postaci ułamków niewłaściwych i liczb mieszanych(R–D)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nawiązujące do dzielenia mniejszej liczby przez większą (R–W)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dopełniać ułamki do całości (R)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odejmować ułamki od całości (R)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na porównywanie różnicowe (R–D)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obliczać odjemnik, znając odjemną i różnicę (R)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E549D9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lastRenderedPageBreak/>
              <w:t>umie rozwiązywać zadania tekstowe z zastosowaniem ułamków do opisu części skończonego zbioru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 zastosowaniem zamiany długości wyrażonych częścią innej jednostki (D–W)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ustalać jednostkę na osi liczbowej na podstawie danych o współrzędnych punktów (R–D)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zaznaczać i odczytywać ułamki o różnych mianownikach na jednej osi liczbowej (D–W)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 zastosowaniem porównywania ułamków zwykłych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 xml:space="preserve">umie rozwiązywać </w:t>
            </w:r>
            <w:proofErr w:type="spellStart"/>
            <w:r w:rsidRPr="00107C5F">
              <w:rPr>
                <w:rFonts w:cstheme="minorHAnsi"/>
                <w:iCs/>
                <w:sz w:val="20"/>
                <w:szCs w:val="20"/>
              </w:rPr>
              <w:t>kryptarytmy</w:t>
            </w:r>
            <w:proofErr w:type="spellEnd"/>
            <w:r w:rsidRPr="00107C5F">
              <w:rPr>
                <w:rFonts w:cstheme="minorHAnsi"/>
                <w:iCs/>
                <w:sz w:val="20"/>
                <w:szCs w:val="20"/>
              </w:rPr>
              <w:t xml:space="preserve"> (D–W)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zamieniać liczby mieszane na ułamki niewłaściwe (R–D)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porównywać liczby przedstawione w postaci ułamków (R–D)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 zastosowaniem zamiany ułamków zwykłych (R–W)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porządkować liczby przedstawione w postaci ułamków niewłaściwych i liczb mieszanych(R–D)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nawiązujące do dzielenia mniejszej liczby przez większą (R–W)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odczytywać na osi liczbowej współrzędne ułamków niewłaściwych i liczb mieszanych o różnych mianownikach (D–W)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z zastosowaniem dodawania ułamków zwykłych (D–W)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na porównywanie różnicowe (R–D)</w:t>
            </w:r>
          </w:p>
          <w:p w:rsidR="00B1534A" w:rsidRPr="00107C5F" w:rsidRDefault="0035011E" w:rsidP="001A3C39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 xml:space="preserve">umie </w:t>
            </w:r>
            <w:r w:rsidR="00B1534A" w:rsidRPr="00107C5F">
              <w:rPr>
                <w:rFonts w:cstheme="minorHAnsi"/>
                <w:sz w:val="20"/>
                <w:szCs w:val="20"/>
                <w:highlight w:val="lightGray"/>
              </w:rPr>
              <w:t>rozwiązywać zadania tekstowe z zastosowaniem odejmowania ułamków zwykłych (D–W)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E549D9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 zastosowaniem ułamków do opisu części skończonego zbioru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 zastosowaniem zamiany długości wyrażonych częścią innej jednostki (D–W)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zaznaczać i odczytywać ułamki o różnych mianownikach na jednej osi liczbowej (D–W)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porównywać ułamki zwykłe o różnych licznikach i mianownikach (W)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 zastosowaniem porównywania ułamków zwykłych (R–W)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porównywać ułamki zwykłe o różnych mianownikach (W)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 xml:space="preserve">umie rozwiązywać </w:t>
            </w:r>
            <w:proofErr w:type="spellStart"/>
            <w:r w:rsidRPr="00107C5F">
              <w:rPr>
                <w:rFonts w:cstheme="minorHAnsi"/>
                <w:iCs/>
                <w:sz w:val="20"/>
                <w:szCs w:val="20"/>
              </w:rPr>
              <w:t>kryptarytmy</w:t>
            </w:r>
            <w:proofErr w:type="spellEnd"/>
            <w:r w:rsidRPr="00107C5F">
              <w:rPr>
                <w:rFonts w:cstheme="minorHAnsi"/>
                <w:iCs/>
                <w:sz w:val="20"/>
                <w:szCs w:val="20"/>
              </w:rPr>
              <w:t xml:space="preserve"> (D–W)</w:t>
            </w:r>
          </w:p>
          <w:p w:rsidR="00E549D9" w:rsidRPr="00107C5F" w:rsidRDefault="00E549D9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 zastosowaniem zamiany ułamków zwykłych (R–W)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nawiązujące do dzielenia mniejszej liczby przez większą (R–W)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odczytywać na osi liczbowej współrzędne ułamków niewłaściwych i liczb mieszanych o różnych mianownikach (D–W)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z zastosowaniem dodawania ułamków zwykłych (D–W)</w:t>
            </w:r>
          </w:p>
          <w:p w:rsidR="00B1534A" w:rsidRPr="00107C5F" w:rsidRDefault="0035011E" w:rsidP="001A3C39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 xml:space="preserve">umie </w:t>
            </w:r>
            <w:r w:rsidR="00B1534A" w:rsidRPr="00107C5F">
              <w:rPr>
                <w:rFonts w:cstheme="minorHAnsi"/>
                <w:sz w:val="20"/>
                <w:szCs w:val="20"/>
                <w:highlight w:val="lightGray"/>
              </w:rPr>
              <w:t>rozwiązywać zadania tekstowe z zastosowaniem odejmowania ułamków zwykłych (D–W)</w:t>
            </w:r>
          </w:p>
        </w:tc>
      </w:tr>
    </w:tbl>
    <w:p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:rsidTr="00036DE9">
        <w:tc>
          <w:tcPr>
            <w:tcW w:w="9062" w:type="dxa"/>
            <w:shd w:val="clear" w:color="auto" w:fill="FF9999"/>
          </w:tcPr>
          <w:p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6. UŁAMKI DZIESIĘTNE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BD66F4" w:rsidRDefault="00B1534A" w:rsidP="001A3C39">
            <w:pPr>
              <w:pStyle w:val="Bezodstpw"/>
              <w:numPr>
                <w:ilvl w:val="0"/>
                <w:numId w:val="2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dwie postaci ułamka dziesiętnego (K)</w:t>
            </w:r>
          </w:p>
          <w:p w:rsidR="00B1534A" w:rsidRPr="00BD66F4" w:rsidRDefault="00B1534A" w:rsidP="001A3C39">
            <w:pPr>
              <w:pStyle w:val="Bezodstpw"/>
              <w:numPr>
                <w:ilvl w:val="0"/>
                <w:numId w:val="2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zapisywać i odczytywać ułamki dziesiętne (K–P)</w:t>
            </w:r>
          </w:p>
          <w:p w:rsidR="00192F30" w:rsidRPr="00BD66F4" w:rsidRDefault="00192F30" w:rsidP="001A3C39">
            <w:pPr>
              <w:pStyle w:val="Bezodstpw"/>
              <w:numPr>
                <w:ilvl w:val="0"/>
                <w:numId w:val="26"/>
              </w:numPr>
              <w:ind w:left="171" w:hanging="171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porównywać dwa ułamki dziesiętne o tej samej liczbie cyfr po przecinku (K–P)</w:t>
            </w:r>
          </w:p>
          <w:p w:rsidR="00192F30" w:rsidRPr="00BD66F4" w:rsidRDefault="00192F30" w:rsidP="001A3C39">
            <w:pPr>
              <w:pStyle w:val="Bezodstpw"/>
              <w:numPr>
                <w:ilvl w:val="0"/>
                <w:numId w:val="2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zna algorytm dodawania pisemnego ułamków dziesiętnych (K)</w:t>
            </w:r>
          </w:p>
          <w:p w:rsidR="00192F30" w:rsidRPr="00BD66F4" w:rsidRDefault="00192F30" w:rsidP="001A3C39">
            <w:pPr>
              <w:pStyle w:val="Bezodstpw"/>
              <w:numPr>
                <w:ilvl w:val="0"/>
                <w:numId w:val="2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pamięciowo i pisemnie umie dodawać ułamki dziesiętne o jednakowej liczbie cyfr po przecinku (K)</w:t>
            </w:r>
          </w:p>
          <w:p w:rsidR="00192F30" w:rsidRPr="00BD66F4" w:rsidRDefault="00192F30" w:rsidP="001A3C39">
            <w:pPr>
              <w:pStyle w:val="Bezodstpw"/>
              <w:numPr>
                <w:ilvl w:val="0"/>
                <w:numId w:val="26"/>
              </w:numPr>
              <w:ind w:left="171" w:hanging="171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zna algorytm odejmowania pisemnego ułamków dziesiętnych (K)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B1534A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nazwy rzędów po przecinku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dziesiątkowy układ pozycyjny z rozszerzeniem na części ułamkowe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zapisywać i odczytywać ułamki dziesiętne (K–P)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przedstawiać ułamki dziesiętne na osi liczbowej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zamieniać ułamki dziesiętne na zwykłe (P)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zapisywać podane kwoty w postaci ułamków dziesiętnych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wyrażenia jednomianowanego i dwumianowanego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zależności pomiędzy jednostkami długości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możliwość przedstawiania długości w różny sposób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zastosować ułamki dziesiętne do wyrażania długości w różnych jednostkach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zależności pomiędzy jednostkami masy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lastRenderedPageBreak/>
              <w:t>zna możliwość przedstawiania masy w różny sposób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zastosować ułamki dziesiętne do wyrażania masy w różnych jednostkach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różne sposoby zapisu tych samych liczb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 xml:space="preserve">rozumie, że dopisywanie zer na końcu ułamka dziesiętnego ułatwia zamianę jednostek i nie zmienia wartości liczby (P) 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zapisywać ułamki dziesiętne z  pominięciem końcowych zer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algorytm porównywania ułamków dziesiętnych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porównywać dwa ułamki dziesiętne o tej samej liczbie cyfr po przecinku (K–P)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pamięciowo i pisemnie umie dodawać ułamki dziesiętne o różnej liczbie cyfr po przecinku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z zastosowaniem dodawania ułamków dziesiętnych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porównywać różnicowo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odejmować pamięciowo i pisemnie ułamki dziesiętne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sprawdzać poprawność odejmowania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7"/>
              </w:numPr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z zastosowaniem odejmowania ułamków zwykłych (P)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B1534A" w:rsidP="001A3C39">
            <w:pPr>
              <w:pStyle w:val="Akapitzlist"/>
              <w:numPr>
                <w:ilvl w:val="0"/>
                <w:numId w:val="2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zapisywać ułamki dziesiętne, których cyfry spełniają podane warunki (R–D)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wyrażać długość i masę w różnych jednostkach (R)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zamieniać wyrażenia dwumianowane na jednomianowane i odwrotnie (R)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porządkować ułamki dziesiętne (R)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porównywać dowolne ułamki dziesiętne (R)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porównywać wielkości podane w różnych jednostkach (R–D)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określać liczebność zbioru spełniającego podane warunki (R–W)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na porównywanie różnicowe (R–D)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obliczać wartości prostych wyrażeń arytmetycznych z uwzględnieniem kolejności działań i nawiasów (R–D)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>Wymagania na ocenę bardzo dobrą</w:t>
            </w:r>
            <w:r w:rsidRPr="00BD66F4">
              <w:rPr>
                <w:rFonts w:cstheme="minorHAnsi"/>
                <w:b/>
                <w:sz w:val="20"/>
                <w:szCs w:val="20"/>
                <w:shd w:val="clear" w:color="auto" w:fill="FFCCCC"/>
              </w:rPr>
              <w:t xml:space="preserve">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FE0C5A">
        <w:tc>
          <w:tcPr>
            <w:tcW w:w="9062" w:type="dxa"/>
            <w:shd w:val="clear" w:color="auto" w:fill="auto"/>
          </w:tcPr>
          <w:p w:rsidR="00036DE9" w:rsidRPr="00107C5F" w:rsidRDefault="00B1534A" w:rsidP="001A3C39">
            <w:pPr>
              <w:pStyle w:val="Akapitzlist"/>
              <w:numPr>
                <w:ilvl w:val="0"/>
                <w:numId w:val="2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zapisywać ułamki dziesiętne, których cyfry spełniają podane warunki (R–D)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porównywać wielkości podane w różnych jednostkach (R–D)</w:t>
            </w:r>
          </w:p>
          <w:p w:rsidR="00192F30" w:rsidRPr="00107C5F" w:rsidRDefault="0035011E" w:rsidP="001A3C39">
            <w:pPr>
              <w:pStyle w:val="Akapitzlist"/>
              <w:numPr>
                <w:ilvl w:val="0"/>
                <w:numId w:val="2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="00192F30" w:rsidRPr="00107C5F">
              <w:rPr>
                <w:rFonts w:cstheme="minorHAnsi"/>
                <w:iCs/>
                <w:sz w:val="20"/>
                <w:szCs w:val="20"/>
              </w:rPr>
              <w:t>znajdować ułamki spełniające zadane warunki (D–W)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9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określać liczebność zbioru spełniającego podane warunki (R–W)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9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z zastosowaniem dodawania ułamków dziesiętnych (D–W)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na porównywanie różnicowe (R–D)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obliczać wartości prostych wyrażeń arytmetycznych z uwzględnieniem kolejności działań i nawiasów (R–D)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29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rozwiązywać zadania tekstowe z zastosowaniem odejmowania ułamków dziesiętnych (D–W)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B1534A" w:rsidP="001A3C39">
            <w:pPr>
              <w:pStyle w:val="Akapitzlist"/>
              <w:numPr>
                <w:ilvl w:val="0"/>
                <w:numId w:val="3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współrzędną liczby zaznaczonej na osi liczbowej, mając dane współrzędne dwóch innych liczb (W)</w:t>
            </w:r>
          </w:p>
          <w:p w:rsidR="00B1534A" w:rsidRPr="00107C5F" w:rsidRDefault="00B1534A" w:rsidP="001A3C39">
            <w:pPr>
              <w:pStyle w:val="Akapitzlist"/>
              <w:numPr>
                <w:ilvl w:val="0"/>
                <w:numId w:val="3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 zastosowaniem ułamków dziesiętnych (W)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ustalać zależności pomiędzy nietypowymi jednostkami długości (W)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zastosować ułamki dziesiętne do wyrażania masy w różnych jednostkach (W)</w:t>
            </w:r>
          </w:p>
          <w:p w:rsidR="00192F30" w:rsidRPr="00107C5F" w:rsidRDefault="0035011E" w:rsidP="001A3C39">
            <w:pPr>
              <w:pStyle w:val="Akapitzlist"/>
              <w:numPr>
                <w:ilvl w:val="0"/>
                <w:numId w:val="3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="00192F30" w:rsidRPr="00107C5F">
              <w:rPr>
                <w:rFonts w:cstheme="minorHAnsi"/>
                <w:iCs/>
                <w:sz w:val="20"/>
                <w:szCs w:val="20"/>
              </w:rPr>
              <w:t>znajdować ułamki spełniające zadane warunki (D–W)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określać liczebność zbioru spełniającego podane warunki (R–W)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0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z zastosowaniem dodawania ułamków dziesiętnych (D–W)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0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rozwiązywać zadania tekstowe z zastosowaniem odejmowania ułamków dziesiętnych (D–W)</w:t>
            </w:r>
          </w:p>
        </w:tc>
      </w:tr>
    </w:tbl>
    <w:p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:rsidTr="00036DE9">
        <w:tc>
          <w:tcPr>
            <w:tcW w:w="9062" w:type="dxa"/>
            <w:shd w:val="clear" w:color="auto" w:fill="FF9999"/>
          </w:tcPr>
          <w:p w:rsidR="00036DE9" w:rsidRPr="00BD66F4" w:rsidRDefault="00036DE9" w:rsidP="00E549D9">
            <w:pPr>
              <w:tabs>
                <w:tab w:val="left" w:pos="3570"/>
                <w:tab w:val="center" w:pos="4423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7. POLA FIGUR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192F30" w:rsidRPr="00107C5F" w:rsidRDefault="00192F30" w:rsidP="001A3C39">
            <w:pPr>
              <w:pStyle w:val="Akapitzlist"/>
              <w:numPr>
                <w:ilvl w:val="0"/>
                <w:numId w:val="31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kwadratu jednostkowego (K)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1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pojęcie pola jako liczby kwadratów jednostkowych (K)</w:t>
            </w:r>
          </w:p>
          <w:p w:rsidR="00036DE9" w:rsidRPr="00BD66F4" w:rsidRDefault="00192F30" w:rsidP="001A3C39">
            <w:pPr>
              <w:pStyle w:val="Bezodstpw"/>
              <w:numPr>
                <w:ilvl w:val="0"/>
                <w:numId w:val="31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mierzyć pola figur kwadratami jednostkowymi (K)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1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zna jednostki pola (K)</w:t>
            </w:r>
          </w:p>
          <w:p w:rsidR="00192F30" w:rsidRPr="00BD66F4" w:rsidRDefault="00192F30" w:rsidP="001A3C39">
            <w:pPr>
              <w:pStyle w:val="Bezodstpw"/>
              <w:numPr>
                <w:ilvl w:val="0"/>
                <w:numId w:val="31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algorytm obliczania pola prostokąta i kwadratu (K)</w:t>
            </w:r>
          </w:p>
          <w:p w:rsidR="00192F30" w:rsidRPr="00BD66F4" w:rsidRDefault="00192F30" w:rsidP="001A3C39">
            <w:pPr>
              <w:pStyle w:val="Bezodstpw"/>
              <w:numPr>
                <w:ilvl w:val="0"/>
                <w:numId w:val="31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umie obliczać pola prostokątów i kwadratów (K–P)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lastRenderedPageBreak/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192F30" w:rsidP="001A3C39">
            <w:pPr>
              <w:pStyle w:val="Akapitzlist"/>
              <w:numPr>
                <w:ilvl w:val="0"/>
                <w:numId w:val="4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mierzyć pola figur trójkątami jednostkowymi itp.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4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budować figury z kwadratów jednostkowych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40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pola prostokątów i kwadratów (K–P)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zna zależności pomiędzy jednostkami pola (P)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40"/>
              </w:numPr>
              <w:ind w:left="171" w:hanging="142"/>
              <w:rPr>
                <w:rFonts w:eastAsia="Calibri"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zna pojęcie ara i hektara (P)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192F30" w:rsidP="001A3C39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długość boku kwadratu, znając jego pole (R)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długość boku prostokąta, znając jego pole i długość drugiego boku (R–D)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71" w:hanging="171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 xml:space="preserve">umie </w:t>
            </w:r>
            <w:r w:rsidR="00F71965" w:rsidRPr="00107C5F">
              <w:rPr>
                <w:rFonts w:cstheme="minorHAnsi"/>
                <w:sz w:val="20"/>
                <w:szCs w:val="20"/>
                <w:highlight w:val="lightGray"/>
              </w:rPr>
              <w:t>zamieniać jednostki pola (R–D)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porównywać pola figur wyrażone w różnych jednostkach (R–D)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pola figur złożonych z jednakowych modułów i ich części (R–D)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192F30" w:rsidP="001A3C39">
            <w:pPr>
              <w:pStyle w:val="Akapitzlist"/>
              <w:numPr>
                <w:ilvl w:val="0"/>
                <w:numId w:val="3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pola figur złożonych z kilku prostokątów (D)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długość boku prostokąta, znając jego pole i długość drugiego boku (R–D)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zamieniać jednostki pola (R–D)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8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porównywać pola figur wyrażone w różnych jednostkach (R–D)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szacować pola figur nieregularnych pokrytych siatkami kwadratów jednostkowych (D)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określać pola wielokątów wypełnionych siatkami kwadratów jednostkowych (D–W)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8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rysować figury o danym polu (D–W)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8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układać figury tangramowe (D)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192F30" w:rsidP="001A3C39">
            <w:pPr>
              <w:pStyle w:val="Akapitzlist"/>
              <w:numPr>
                <w:ilvl w:val="0"/>
                <w:numId w:val="3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tekstowe z zastosowaniem pojęcia pola (W)</w:t>
            </w:r>
          </w:p>
          <w:p w:rsidR="00192F30" w:rsidRPr="00107C5F" w:rsidRDefault="00192F30" w:rsidP="001A3C39">
            <w:pPr>
              <w:pStyle w:val="Akapitzlist"/>
              <w:numPr>
                <w:ilvl w:val="0"/>
                <w:numId w:val="3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wskazywać wśród prostokątów ten, którego obwód jest najmniejszy itp. (W)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określać pola wielokątów wypełnionych siatkami kwadratów jednostkowych (D–W)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7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rysować figury o danym polu (D–W)</w:t>
            </w:r>
          </w:p>
        </w:tc>
      </w:tr>
    </w:tbl>
    <w:p w:rsidR="00036DE9" w:rsidRDefault="00036DE9" w:rsidP="00036DE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DE9" w:rsidRPr="00BD66F4" w:rsidTr="00036DE9">
        <w:tc>
          <w:tcPr>
            <w:tcW w:w="9062" w:type="dxa"/>
            <w:shd w:val="clear" w:color="auto" w:fill="FF9999"/>
          </w:tcPr>
          <w:p w:rsidR="00036DE9" w:rsidRPr="00BD66F4" w:rsidRDefault="00036DE9" w:rsidP="00E549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b/>
                <w:bCs/>
                <w:sz w:val="20"/>
                <w:szCs w:val="20"/>
              </w:rPr>
              <w:t>DZIAŁ 8. PROSTOPADŁOŚCIANY I SZEŚCIANY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454443" w:rsidRPr="00BD66F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BD66F4" w:rsidRDefault="00F71965" w:rsidP="001A3C39">
            <w:pPr>
              <w:pStyle w:val="Bezodstpw"/>
              <w:numPr>
                <w:ilvl w:val="0"/>
                <w:numId w:val="36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zna pojęcie prostopadłościanu (K)</w:t>
            </w:r>
          </w:p>
          <w:p w:rsidR="00F71965" w:rsidRPr="00BD66F4" w:rsidRDefault="00F71965" w:rsidP="001A3C39">
            <w:pPr>
              <w:pStyle w:val="Bezodstpw"/>
              <w:numPr>
                <w:ilvl w:val="0"/>
                <w:numId w:val="36"/>
              </w:numPr>
              <w:ind w:left="171" w:hanging="142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D66F4">
              <w:rPr>
                <w:rFonts w:asciiTheme="minorHAnsi" w:hAnsiTheme="minorHAnsi" w:cstheme="minorHAnsi"/>
                <w:iCs/>
                <w:sz w:val="20"/>
                <w:szCs w:val="20"/>
              </w:rPr>
              <w:t>umie wyróżniać prostopadłościany spośród figur przestrzennych (K)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BD66F4" w:rsidRDefault="00F71965" w:rsidP="001A3C39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elementy budowy prostopadłościanu (P)</w:t>
            </w:r>
          </w:p>
          <w:p w:rsidR="00F71965" w:rsidRPr="00BD66F4" w:rsidRDefault="00F71965" w:rsidP="001A3C39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wyróżniać sześciany spośród figur przestrzennych (P)</w:t>
            </w:r>
          </w:p>
          <w:p w:rsidR="00F71965" w:rsidRPr="00BD66F4" w:rsidRDefault="00F71965" w:rsidP="001A3C39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wskazywać elementy budowy prostopadłościanu (P)</w:t>
            </w:r>
          </w:p>
          <w:p w:rsidR="00F71965" w:rsidRPr="00BD66F4" w:rsidRDefault="00F71965" w:rsidP="001A3C39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wskazywać w prostopadłościanie ściany prostopadłe i  równoległe oraz krawędzie prostopadłe i równoległe na modelu (P)</w:t>
            </w:r>
          </w:p>
          <w:p w:rsidR="00F71965" w:rsidRPr="00BD66F4" w:rsidRDefault="00F71965" w:rsidP="001A3C39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obliczać sumę długości krawędzi sześcianu (P)</w:t>
            </w:r>
          </w:p>
          <w:p w:rsidR="00F71965" w:rsidRPr="00BD66F4" w:rsidRDefault="00F71965" w:rsidP="001A3C39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zna pojęcie siatki prostopadłościanu (P)</w:t>
            </w:r>
          </w:p>
          <w:p w:rsidR="00F71965" w:rsidRPr="00BD66F4" w:rsidRDefault="00F71965" w:rsidP="001A3C39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rysować siatki prostopadłościanów i sześcianów (P)</w:t>
            </w:r>
          </w:p>
          <w:p w:rsidR="00F71965" w:rsidRPr="00BD66F4" w:rsidRDefault="00F71965" w:rsidP="001A3C39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projektować siatki sześcianów (P)</w:t>
            </w:r>
          </w:p>
          <w:p w:rsidR="00F71965" w:rsidRPr="00BD66F4" w:rsidRDefault="00F71965" w:rsidP="001A3C39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eastAsia="Calibri"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iCs/>
                <w:sz w:val="20"/>
                <w:szCs w:val="20"/>
              </w:rPr>
              <w:t>umie sklejać modele z zaprojektowanych siatek (P)</w:t>
            </w:r>
          </w:p>
          <w:p w:rsidR="009B7D01" w:rsidRPr="00BD66F4" w:rsidRDefault="009B7D01" w:rsidP="001A3C39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BD66F4">
              <w:rPr>
                <w:rFonts w:cstheme="minorHAnsi"/>
                <w:sz w:val="20"/>
                <w:szCs w:val="20"/>
                <w:highlight w:val="lightGray"/>
              </w:rPr>
              <w:t>zna sposób obliczania pól powierzchni prostopadłościanów i sześcianów (P)</w:t>
            </w:r>
          </w:p>
          <w:p w:rsidR="009B7D01" w:rsidRPr="00BD66F4" w:rsidRDefault="009B7D01" w:rsidP="001A3C39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BD66F4">
              <w:rPr>
                <w:rFonts w:cstheme="minorHAnsi"/>
                <w:sz w:val="20"/>
                <w:szCs w:val="20"/>
                <w:highlight w:val="lightGray"/>
              </w:rPr>
              <w:t>umie obliczać pola powierzchni sześcianów (P)</w:t>
            </w:r>
          </w:p>
          <w:p w:rsidR="009B7D01" w:rsidRPr="00BD66F4" w:rsidRDefault="009B7D01" w:rsidP="001A3C39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BD66F4">
              <w:rPr>
                <w:rFonts w:cstheme="minorHAnsi"/>
                <w:sz w:val="20"/>
                <w:szCs w:val="20"/>
                <w:highlight w:val="lightGray"/>
              </w:rPr>
              <w:t>umie obliczać pola powierzchni prostopadłościanów na podstawie siatki (P)</w:t>
            </w:r>
          </w:p>
          <w:p w:rsidR="009B7D01" w:rsidRPr="00BD66F4" w:rsidRDefault="009B7D01" w:rsidP="001A3C39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eastAsia="Calibri" w:cstheme="minorHAnsi"/>
                <w:b/>
                <w:sz w:val="20"/>
                <w:szCs w:val="20"/>
              </w:rPr>
            </w:pPr>
            <w:r w:rsidRPr="00BD66F4">
              <w:rPr>
                <w:rFonts w:cstheme="minorHAnsi"/>
                <w:sz w:val="20"/>
                <w:szCs w:val="20"/>
                <w:highlight w:val="lightGray"/>
              </w:rPr>
              <w:t>umie rozwiązywać proste zadania tekstowe z zastosowaniem pól powierzchni prostopadłościanów (P)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F71965" w:rsidP="001A3C39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sumę długości krawędzi prostopadłościanu (R)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rysować prostopadłościan w rzucie równoległym (R–D)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 xml:space="preserve">umie wskazywać w prostopadłościanie ściany prostopadłe i  równoległe oraz krawędzie prostopadłe </w:t>
            </w:r>
            <w:r w:rsidR="001A3C39">
              <w:rPr>
                <w:rFonts w:cstheme="minorHAnsi"/>
                <w:iCs/>
                <w:sz w:val="20"/>
                <w:szCs w:val="20"/>
              </w:rPr>
              <w:t>i</w:t>
            </w:r>
            <w:r w:rsidRPr="00107C5F">
              <w:rPr>
                <w:rFonts w:cstheme="minorHAnsi"/>
                <w:iCs/>
                <w:sz w:val="20"/>
                <w:szCs w:val="20"/>
              </w:rPr>
              <w:t> równoległe na rysunku (R)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określać wymiary prostopadłościanów zbudowanych z sześcianów (R–D)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lastRenderedPageBreak/>
              <w:t>umie szkicować widoki brył składających się z kilku prostopadłościanów lub układać bryły na podstawie ich widoków (R–D)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eastAsia="Calibri"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długość krawędzi sześcianu, znając sumę wszystkich jego krawędzi (R)</w:t>
            </w:r>
          </w:p>
          <w:p w:rsidR="009B7D01" w:rsidRPr="00107C5F" w:rsidRDefault="009B7D01" w:rsidP="001A3C39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projektować siatki prostopadłościanów (R)</w:t>
            </w:r>
          </w:p>
          <w:p w:rsidR="009B7D01" w:rsidRPr="00107C5F" w:rsidRDefault="009B7D01" w:rsidP="001A3C39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projektować siatki prostopadłościanów i sześcianów w skali (R–D)</w:t>
            </w:r>
          </w:p>
          <w:p w:rsidR="009B7D01" w:rsidRPr="00107C5F" w:rsidRDefault="009B7D01" w:rsidP="001A3C39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wskazywać na siatkach ściany prostopadłe i równoległe (R-D)</w:t>
            </w:r>
          </w:p>
          <w:p w:rsidR="009B7D01" w:rsidRPr="00107C5F" w:rsidRDefault="009B7D01" w:rsidP="001A3C39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eastAsia="Calibri" w:cstheme="minorHAnsi"/>
                <w:b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podawać wymiary prostopadłościanów na podstawie siatek (R)</w:t>
            </w:r>
          </w:p>
          <w:p w:rsidR="00774C40" w:rsidRPr="00107C5F" w:rsidRDefault="00774C40" w:rsidP="001A3C3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obliczać pola powierzchni prostopadłościanów bez rysunku siatki (R)</w:t>
            </w:r>
          </w:p>
          <w:p w:rsidR="00774C40" w:rsidRPr="00107C5F" w:rsidRDefault="00774C40" w:rsidP="001A3C3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z zastosowaniem pól powierzchni prostopadłościanów (R-W)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F71965" w:rsidP="001A3C39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obliczać długość trzeciej krawędzi prostopadłościanu, znając sumę wszystkich jego krawędzi oraz długość dwóch innych (D)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rysować prostopadłościan w rzucie równoległym (R–D)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z treścią dotyczące długości krawędzi prostopadłościanów (D-W)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określać wymiary prostopadłościanów zbudowanych z sześcianów (R–D)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charakteryzować prostopadłościany, mając informacje o części ścian (D)</w:t>
            </w:r>
          </w:p>
          <w:p w:rsidR="00F71965" w:rsidRPr="00107C5F" w:rsidRDefault="00F71965" w:rsidP="001A3C39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szkicować widoki brył składających się z kilku prostopadłościanów lub układać bryły na podstawie ich widoków (R–D)</w:t>
            </w:r>
          </w:p>
          <w:p w:rsidR="009B7D01" w:rsidRPr="00107C5F" w:rsidRDefault="009B7D01" w:rsidP="001A3C39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projektować siatki prostopadłościanów i sześcianów w skali (R–D)</w:t>
            </w:r>
          </w:p>
          <w:p w:rsidR="009B7D01" w:rsidRPr="00107C5F" w:rsidRDefault="009B7D01" w:rsidP="001A3C39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wskazywać na siatkach ściany prostopadłe i równoległe (R-D)</w:t>
            </w:r>
          </w:p>
          <w:p w:rsidR="00774C40" w:rsidRPr="00107C5F" w:rsidRDefault="00774C40" w:rsidP="001A3C39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z zastosowaniem pól powierzchni prostopadłościanów (R-W)</w:t>
            </w:r>
          </w:p>
          <w:p w:rsidR="00774C40" w:rsidRPr="00107C5F" w:rsidRDefault="00774C40" w:rsidP="001A3C39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obliczać długość krawędzi sześcianu, znając jego pole powierzchni (D)</w:t>
            </w:r>
          </w:p>
        </w:tc>
      </w:tr>
      <w:tr w:rsidR="00036DE9" w:rsidRPr="00BD66F4" w:rsidTr="00036DE9">
        <w:tc>
          <w:tcPr>
            <w:tcW w:w="9062" w:type="dxa"/>
            <w:shd w:val="clear" w:color="auto" w:fill="FFCCCC"/>
          </w:tcPr>
          <w:p w:rsidR="00036DE9" w:rsidRPr="00BD66F4" w:rsidRDefault="00036DE9" w:rsidP="00E549D9">
            <w:pPr>
              <w:rPr>
                <w:rFonts w:cstheme="minorHAnsi"/>
                <w:sz w:val="20"/>
                <w:szCs w:val="20"/>
              </w:rPr>
            </w:pPr>
            <w:r w:rsidRPr="00BD66F4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FA6E53" w:rsidRPr="00BD66F4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454443" w:rsidRPr="00BD66F4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036DE9" w:rsidRPr="00BD66F4" w:rsidTr="00E549D9">
        <w:tc>
          <w:tcPr>
            <w:tcW w:w="9062" w:type="dxa"/>
          </w:tcPr>
          <w:p w:rsidR="00036DE9" w:rsidRPr="00107C5F" w:rsidRDefault="00F71965" w:rsidP="001A3C39">
            <w:pPr>
              <w:pStyle w:val="Akapitzlist"/>
              <w:numPr>
                <w:ilvl w:val="0"/>
                <w:numId w:val="32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rozwiązywać zadania z treścią dotyczące długości krawędzi prostopadłościanów (D-W)</w:t>
            </w:r>
          </w:p>
          <w:p w:rsidR="00774C40" w:rsidRPr="00107C5F" w:rsidRDefault="00774C40" w:rsidP="001A3C39">
            <w:pPr>
              <w:pStyle w:val="Akapitzlist"/>
              <w:numPr>
                <w:ilvl w:val="0"/>
                <w:numId w:val="32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107C5F">
              <w:rPr>
                <w:rFonts w:cstheme="minorHAnsi"/>
                <w:iCs/>
                <w:sz w:val="20"/>
                <w:szCs w:val="20"/>
              </w:rPr>
              <w:t>umie stwierdzać, czy rysunek przedstawia siatkę sześcianu (W)</w:t>
            </w:r>
          </w:p>
          <w:p w:rsidR="00774C40" w:rsidRPr="00107C5F" w:rsidRDefault="00774C40" w:rsidP="001A3C3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rozwiązywać zadania tekstowe z zastosowaniem pól powierzchni prostopadłościanów (R-W)</w:t>
            </w:r>
          </w:p>
          <w:p w:rsidR="00774C40" w:rsidRPr="00107C5F" w:rsidRDefault="00774C40" w:rsidP="001A3C3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  <w:highlight w:val="lightGray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obliczać pola powierzchni brył złożonych z prostopadłościanów (W)</w:t>
            </w:r>
          </w:p>
          <w:p w:rsidR="00774C40" w:rsidRPr="00107C5F" w:rsidRDefault="00774C40" w:rsidP="001A3C39">
            <w:pPr>
              <w:pStyle w:val="Akapitzlist"/>
              <w:numPr>
                <w:ilvl w:val="0"/>
                <w:numId w:val="32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107C5F">
              <w:rPr>
                <w:rFonts w:cstheme="minorHAnsi"/>
                <w:sz w:val="20"/>
                <w:szCs w:val="20"/>
                <w:highlight w:val="lightGray"/>
              </w:rPr>
              <w:t>umie obliczać pole bryły powstałej w wyniku wycięcia sześcianu z prostopadłościanu (W)</w:t>
            </w:r>
          </w:p>
        </w:tc>
      </w:tr>
    </w:tbl>
    <w:p w:rsidR="00036DE9" w:rsidRDefault="00036DE9" w:rsidP="00036DE9"/>
    <w:p w:rsidR="00036DE9" w:rsidRDefault="00036DE9" w:rsidP="00036DE9"/>
    <w:p w:rsidR="00186C92" w:rsidRDefault="00186C92"/>
    <w:sectPr w:rsidR="00186C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CAE" w:rsidRDefault="00947CAE" w:rsidP="00947CAE">
      <w:pPr>
        <w:spacing w:after="0" w:line="240" w:lineRule="auto"/>
      </w:pPr>
      <w:r>
        <w:separator/>
      </w:r>
    </w:p>
  </w:endnote>
  <w:endnote w:type="continuationSeparator" w:id="0">
    <w:p w:rsidR="00947CAE" w:rsidRDefault="00947CAE" w:rsidP="00947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ist521PL-Roman, 'MS Mincho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CAE" w:rsidRPr="00947CAE" w:rsidRDefault="00947CAE" w:rsidP="00947CAE">
    <w:pPr>
      <w:pStyle w:val="Stopka"/>
      <w:ind w:right="360"/>
      <w:jc w:val="center"/>
      <w:rPr>
        <w:rFonts w:ascii="Arial" w:hAnsi="Arial" w:cs="Arial"/>
        <w:sz w:val="19"/>
        <w:szCs w:val="19"/>
      </w:rPr>
    </w:pPr>
    <w:r w:rsidRPr="00947CAE">
      <w:rPr>
        <w:rFonts w:ascii="Arial" w:hAnsi="Arial" w:cs="Arial"/>
        <w:sz w:val="19"/>
        <w:szCs w:val="19"/>
      </w:rPr>
      <w:t xml:space="preserve">Dokument pochodzi ze strony </w:t>
    </w:r>
    <w:r w:rsidRPr="00947CAE">
      <w:rPr>
        <w:rFonts w:ascii="Arial" w:hAnsi="Arial" w:cs="Arial"/>
        <w:b/>
        <w:color w:val="339966"/>
        <w:sz w:val="19"/>
        <w:szCs w:val="19"/>
      </w:rPr>
      <w:t>www.gwo.pl</w:t>
    </w:r>
  </w:p>
  <w:p w:rsidR="00947CAE" w:rsidRDefault="00947CAE" w:rsidP="00947CAE">
    <w:pPr>
      <w:pStyle w:val="Stopka"/>
      <w:jc w:val="center"/>
    </w:pPr>
  </w:p>
  <w:p w:rsidR="00947CAE" w:rsidRDefault="00947C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CAE" w:rsidRDefault="00947CAE" w:rsidP="00947CAE">
      <w:pPr>
        <w:spacing w:after="0" w:line="240" w:lineRule="auto"/>
      </w:pPr>
      <w:r>
        <w:separator/>
      </w:r>
    </w:p>
  </w:footnote>
  <w:footnote w:type="continuationSeparator" w:id="0">
    <w:p w:rsidR="00947CAE" w:rsidRDefault="00947CAE" w:rsidP="00947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CAE" w:rsidRDefault="00947CAE" w:rsidP="00947CAE">
    <w:pPr>
      <w:pStyle w:val="Nagwek"/>
      <w:jc w:val="center"/>
    </w:pPr>
    <w:r>
      <w:rPr>
        <w:rFonts w:ascii="Arial" w:hAnsi="Arial" w:cs="Arial"/>
        <w:b/>
        <w:i/>
        <w:color w:val="FF6600"/>
        <w:sz w:val="16"/>
        <w:szCs w:val="16"/>
      </w:rPr>
      <w:t>Matematyka z plusem</w:t>
    </w:r>
    <w:r>
      <w:rPr>
        <w:rFonts w:ascii="Arial" w:hAnsi="Arial" w:cs="Arial"/>
        <w:b/>
        <w:color w:val="FF6600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dla szkoły podstawowej</w:t>
    </w:r>
  </w:p>
  <w:p w:rsidR="00947CAE" w:rsidRDefault="00947C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0876"/>
    <w:multiLevelType w:val="hybridMultilevel"/>
    <w:tmpl w:val="A9E07E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40EF5"/>
    <w:multiLevelType w:val="hybridMultilevel"/>
    <w:tmpl w:val="FF2244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A0C1F"/>
    <w:multiLevelType w:val="hybridMultilevel"/>
    <w:tmpl w:val="7C068B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A3D17"/>
    <w:multiLevelType w:val="hybridMultilevel"/>
    <w:tmpl w:val="C562EC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40485"/>
    <w:multiLevelType w:val="hybridMultilevel"/>
    <w:tmpl w:val="2598A3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0F4128"/>
    <w:multiLevelType w:val="hybridMultilevel"/>
    <w:tmpl w:val="BB30D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9B37B2"/>
    <w:multiLevelType w:val="hybridMultilevel"/>
    <w:tmpl w:val="EE4A24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683A1F"/>
    <w:multiLevelType w:val="hybridMultilevel"/>
    <w:tmpl w:val="E5ACA9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81779F"/>
    <w:multiLevelType w:val="hybridMultilevel"/>
    <w:tmpl w:val="9E34A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F65BCB"/>
    <w:multiLevelType w:val="hybridMultilevel"/>
    <w:tmpl w:val="8490E8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663EC6"/>
    <w:multiLevelType w:val="hybridMultilevel"/>
    <w:tmpl w:val="D570B2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E36043"/>
    <w:multiLevelType w:val="hybridMultilevel"/>
    <w:tmpl w:val="856E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D1923"/>
    <w:multiLevelType w:val="hybridMultilevel"/>
    <w:tmpl w:val="F0D262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3406D8"/>
    <w:multiLevelType w:val="hybridMultilevel"/>
    <w:tmpl w:val="97DEC0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554F79"/>
    <w:multiLevelType w:val="hybridMultilevel"/>
    <w:tmpl w:val="3266FD5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D759AB"/>
    <w:multiLevelType w:val="hybridMultilevel"/>
    <w:tmpl w:val="5C769A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C311A0"/>
    <w:multiLevelType w:val="hybridMultilevel"/>
    <w:tmpl w:val="C7A0E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F42B11"/>
    <w:multiLevelType w:val="hybridMultilevel"/>
    <w:tmpl w:val="BAAE1A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E41BD3"/>
    <w:multiLevelType w:val="hybridMultilevel"/>
    <w:tmpl w:val="23A838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F67C84"/>
    <w:multiLevelType w:val="hybridMultilevel"/>
    <w:tmpl w:val="6E5E7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B36CCA"/>
    <w:multiLevelType w:val="hybridMultilevel"/>
    <w:tmpl w:val="B7301F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1D4FB0"/>
    <w:multiLevelType w:val="hybridMultilevel"/>
    <w:tmpl w:val="CAF471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2958AA"/>
    <w:multiLevelType w:val="hybridMultilevel"/>
    <w:tmpl w:val="51E2CF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ED324F"/>
    <w:multiLevelType w:val="hybridMultilevel"/>
    <w:tmpl w:val="96384E06"/>
    <w:lvl w:ilvl="0" w:tplc="041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4" w15:restartNumberingAfterBreak="0">
    <w:nsid w:val="52ED1665"/>
    <w:multiLevelType w:val="hybridMultilevel"/>
    <w:tmpl w:val="CB02C0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200C14"/>
    <w:multiLevelType w:val="hybridMultilevel"/>
    <w:tmpl w:val="0E1ED4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4F6BC1"/>
    <w:multiLevelType w:val="hybridMultilevel"/>
    <w:tmpl w:val="2EE2E7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091EE4"/>
    <w:multiLevelType w:val="hybridMultilevel"/>
    <w:tmpl w:val="8AF0A6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6030F5"/>
    <w:multiLevelType w:val="hybridMultilevel"/>
    <w:tmpl w:val="EBF6F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577781"/>
    <w:multiLevelType w:val="hybridMultilevel"/>
    <w:tmpl w:val="D6900A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F753FF"/>
    <w:multiLevelType w:val="hybridMultilevel"/>
    <w:tmpl w:val="3968DC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B77A5D"/>
    <w:multiLevelType w:val="hybridMultilevel"/>
    <w:tmpl w:val="4412C6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F76FDF"/>
    <w:multiLevelType w:val="hybridMultilevel"/>
    <w:tmpl w:val="1890C9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441B3"/>
    <w:multiLevelType w:val="hybridMultilevel"/>
    <w:tmpl w:val="5D0AA9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C7F09EE"/>
    <w:multiLevelType w:val="hybridMultilevel"/>
    <w:tmpl w:val="58063B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E83F11"/>
    <w:multiLevelType w:val="hybridMultilevel"/>
    <w:tmpl w:val="50EE13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7253F5"/>
    <w:multiLevelType w:val="hybridMultilevel"/>
    <w:tmpl w:val="430C8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BA0B25"/>
    <w:multiLevelType w:val="hybridMultilevel"/>
    <w:tmpl w:val="88B4C3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7F5A24"/>
    <w:multiLevelType w:val="hybridMultilevel"/>
    <w:tmpl w:val="A1DACC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810196"/>
    <w:multiLevelType w:val="hybridMultilevel"/>
    <w:tmpl w:val="2B2A4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4"/>
  </w:num>
  <w:num w:numId="3">
    <w:abstractNumId w:val="23"/>
  </w:num>
  <w:num w:numId="4">
    <w:abstractNumId w:val="14"/>
  </w:num>
  <w:num w:numId="5">
    <w:abstractNumId w:val="15"/>
  </w:num>
  <w:num w:numId="6">
    <w:abstractNumId w:val="26"/>
  </w:num>
  <w:num w:numId="7">
    <w:abstractNumId w:val="1"/>
  </w:num>
  <w:num w:numId="8">
    <w:abstractNumId w:val="18"/>
  </w:num>
  <w:num w:numId="9">
    <w:abstractNumId w:val="6"/>
  </w:num>
  <w:num w:numId="10">
    <w:abstractNumId w:val="27"/>
  </w:num>
  <w:num w:numId="11">
    <w:abstractNumId w:val="37"/>
  </w:num>
  <w:num w:numId="12">
    <w:abstractNumId w:val="20"/>
  </w:num>
  <w:num w:numId="13">
    <w:abstractNumId w:val="7"/>
  </w:num>
  <w:num w:numId="14">
    <w:abstractNumId w:val="17"/>
  </w:num>
  <w:num w:numId="15">
    <w:abstractNumId w:val="29"/>
  </w:num>
  <w:num w:numId="16">
    <w:abstractNumId w:val="5"/>
  </w:num>
  <w:num w:numId="17">
    <w:abstractNumId w:val="0"/>
  </w:num>
  <w:num w:numId="18">
    <w:abstractNumId w:val="31"/>
  </w:num>
  <w:num w:numId="19">
    <w:abstractNumId w:val="25"/>
  </w:num>
  <w:num w:numId="20">
    <w:abstractNumId w:val="39"/>
  </w:num>
  <w:num w:numId="21">
    <w:abstractNumId w:val="9"/>
  </w:num>
  <w:num w:numId="22">
    <w:abstractNumId w:val="38"/>
  </w:num>
  <w:num w:numId="23">
    <w:abstractNumId w:val="32"/>
  </w:num>
  <w:num w:numId="24">
    <w:abstractNumId w:val="8"/>
  </w:num>
  <w:num w:numId="25">
    <w:abstractNumId w:val="16"/>
  </w:num>
  <w:num w:numId="26">
    <w:abstractNumId w:val="3"/>
  </w:num>
  <w:num w:numId="27">
    <w:abstractNumId w:val="2"/>
  </w:num>
  <w:num w:numId="28">
    <w:abstractNumId w:val="12"/>
  </w:num>
  <w:num w:numId="29">
    <w:abstractNumId w:val="10"/>
  </w:num>
  <w:num w:numId="30">
    <w:abstractNumId w:val="30"/>
  </w:num>
  <w:num w:numId="31">
    <w:abstractNumId w:val="22"/>
  </w:num>
  <w:num w:numId="32">
    <w:abstractNumId w:val="21"/>
  </w:num>
  <w:num w:numId="33">
    <w:abstractNumId w:val="19"/>
  </w:num>
  <w:num w:numId="34">
    <w:abstractNumId w:val="11"/>
  </w:num>
  <w:num w:numId="35">
    <w:abstractNumId w:val="24"/>
  </w:num>
  <w:num w:numId="36">
    <w:abstractNumId w:val="36"/>
  </w:num>
  <w:num w:numId="37">
    <w:abstractNumId w:val="4"/>
  </w:num>
  <w:num w:numId="38">
    <w:abstractNumId w:val="13"/>
  </w:num>
  <w:num w:numId="39">
    <w:abstractNumId w:val="28"/>
  </w:num>
  <w:num w:numId="40">
    <w:abstractNumId w:val="3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E9"/>
    <w:rsid w:val="00036DE9"/>
    <w:rsid w:val="00083B46"/>
    <w:rsid w:val="000E4061"/>
    <w:rsid w:val="00107C5F"/>
    <w:rsid w:val="00186C92"/>
    <w:rsid w:val="00192F30"/>
    <w:rsid w:val="001A3C39"/>
    <w:rsid w:val="00322A99"/>
    <w:rsid w:val="0035011E"/>
    <w:rsid w:val="00386B1B"/>
    <w:rsid w:val="0045324E"/>
    <w:rsid w:val="00454443"/>
    <w:rsid w:val="0046485A"/>
    <w:rsid w:val="006C1DC8"/>
    <w:rsid w:val="00774C40"/>
    <w:rsid w:val="008545EA"/>
    <w:rsid w:val="00947CAE"/>
    <w:rsid w:val="00951B57"/>
    <w:rsid w:val="0097620C"/>
    <w:rsid w:val="009903D9"/>
    <w:rsid w:val="009B7D01"/>
    <w:rsid w:val="00AC2D5D"/>
    <w:rsid w:val="00AC7924"/>
    <w:rsid w:val="00B1534A"/>
    <w:rsid w:val="00BD66F4"/>
    <w:rsid w:val="00C11DD3"/>
    <w:rsid w:val="00C8797F"/>
    <w:rsid w:val="00CE4F86"/>
    <w:rsid w:val="00D14719"/>
    <w:rsid w:val="00D35F4D"/>
    <w:rsid w:val="00D9759F"/>
    <w:rsid w:val="00E25C72"/>
    <w:rsid w:val="00E40CC9"/>
    <w:rsid w:val="00E41B3A"/>
    <w:rsid w:val="00E549D9"/>
    <w:rsid w:val="00E62442"/>
    <w:rsid w:val="00E80EE3"/>
    <w:rsid w:val="00F71965"/>
    <w:rsid w:val="00F969FF"/>
    <w:rsid w:val="00FA6E53"/>
    <w:rsid w:val="00FB6BE6"/>
    <w:rsid w:val="00FE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20151-3B3E-4103-8A19-0704D985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6D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36DE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036D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036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C79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C79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0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3D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0EE3"/>
    <w:pPr>
      <w:ind w:left="720"/>
      <w:contextualSpacing/>
    </w:pPr>
  </w:style>
  <w:style w:type="character" w:styleId="Odwoanieprzypisudolnego">
    <w:name w:val="footnote reference"/>
    <w:semiHidden/>
    <w:rsid w:val="009B7D01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47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13</Pages>
  <Words>5756</Words>
  <Characters>34542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Wierzejska</dc:creator>
  <cp:keywords/>
  <dc:description/>
  <cp:lastModifiedBy>Bogumiła Kamut</cp:lastModifiedBy>
  <cp:revision>14</cp:revision>
  <cp:lastPrinted>2024-07-22T10:32:00Z</cp:lastPrinted>
  <dcterms:created xsi:type="dcterms:W3CDTF">2024-07-22T10:40:00Z</dcterms:created>
  <dcterms:modified xsi:type="dcterms:W3CDTF">2024-07-30T06:45:00Z</dcterms:modified>
</cp:coreProperties>
</file>