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2B" w:rsidRPr="00EB75C8" w:rsidRDefault="0068632B" w:rsidP="006863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Imię i nazwisko ……………………………………………         Klasa ………………         Grupa A</w:t>
      </w:r>
    </w:p>
    <w:p w:rsidR="0068632B" w:rsidRDefault="0068632B" w:rsidP="006863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32B" w:rsidRPr="00EB75C8" w:rsidRDefault="0068632B" w:rsidP="00686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  <w:r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:rsidR="0068632B" w:rsidRPr="00EB75C8" w:rsidRDefault="007B7D33" w:rsidP="006863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B7D33">
        <w:rPr>
          <w:rFonts w:ascii="Times New Roman" w:hAnsi="Times New Roman" w:cs="Times New Roman"/>
          <w:b/>
          <w:sz w:val="30"/>
          <w:szCs w:val="30"/>
        </w:rPr>
        <w:t>Stanisław Wyspiański</w:t>
      </w:r>
      <w:r w:rsidR="0068632B" w:rsidRPr="00EB75C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7B7D33">
        <w:rPr>
          <w:rFonts w:ascii="Times New Roman" w:hAnsi="Times New Roman" w:cs="Times New Roman"/>
          <w:b/>
          <w:i/>
          <w:sz w:val="30"/>
          <w:szCs w:val="30"/>
        </w:rPr>
        <w:t>Wesele</w:t>
      </w:r>
    </w:p>
    <w:p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:rsidR="0068632B" w:rsidRDefault="0068632B" w:rsidP="0068632B">
      <w:pPr>
        <w:spacing w:after="0" w:line="240" w:lineRule="auto"/>
        <w:rPr>
          <w:rFonts w:ascii="Times New Roman" w:hAnsi="Times New Roman" w:cs="Times New Roman"/>
        </w:rPr>
      </w:pPr>
    </w:p>
    <w:p w:rsidR="0068632B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Uwaga. W każdym punkcie należy zaznaczyć </w:t>
      </w:r>
      <w:r w:rsidRPr="005F558C">
        <w:rPr>
          <w:rFonts w:ascii="Times New Roman" w:hAnsi="Times New Roman" w:cs="Times New Roman"/>
          <w:b/>
          <w:sz w:val="24"/>
          <w:szCs w:val="24"/>
        </w:rPr>
        <w:t>wszystkie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poprawne odpowiedzi.</w:t>
      </w:r>
    </w:p>
    <w:p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32B" w:rsidRPr="00EB75C8" w:rsidRDefault="0068632B" w:rsidP="0068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68632B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7B7D33" w:rsidRPr="007B7D33">
        <w:rPr>
          <w:rFonts w:ascii="Times New Roman" w:hAnsi="Times New Roman" w:cs="Times New Roman"/>
          <w:sz w:val="24"/>
          <w:szCs w:val="24"/>
        </w:rPr>
        <w:t>Gospodyni i Panna Młoda to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matka i córka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kuzynki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siostry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 xml:space="preserve">D. </w:t>
      </w:r>
      <w:r w:rsidR="00A91BC8">
        <w:rPr>
          <w:rFonts w:ascii="Times New Roman" w:hAnsi="Times New Roman" w:cs="Times New Roman"/>
          <w:sz w:val="24"/>
          <w:szCs w:val="24"/>
        </w:rPr>
        <w:t>osoby</w:t>
      </w:r>
      <w:r w:rsidR="00A91BC8" w:rsidRPr="007B7D33">
        <w:rPr>
          <w:rFonts w:ascii="Times New Roman" w:hAnsi="Times New Roman" w:cs="Times New Roman"/>
          <w:sz w:val="24"/>
          <w:szCs w:val="24"/>
        </w:rPr>
        <w:t xml:space="preserve"> </w:t>
      </w:r>
      <w:r w:rsidR="00A91BC8">
        <w:rPr>
          <w:rFonts w:ascii="Times New Roman" w:hAnsi="Times New Roman" w:cs="Times New Roman"/>
          <w:sz w:val="24"/>
          <w:szCs w:val="24"/>
        </w:rPr>
        <w:t>nies</w:t>
      </w:r>
      <w:r w:rsidRPr="007B7D33">
        <w:rPr>
          <w:rFonts w:ascii="Times New Roman" w:hAnsi="Times New Roman" w:cs="Times New Roman"/>
          <w:sz w:val="24"/>
          <w:szCs w:val="24"/>
        </w:rPr>
        <w:t>pokrew</w:t>
      </w:r>
      <w:r w:rsidR="00A91BC8">
        <w:rPr>
          <w:rFonts w:ascii="Times New Roman" w:hAnsi="Times New Roman" w:cs="Times New Roman"/>
          <w:sz w:val="24"/>
          <w:szCs w:val="24"/>
        </w:rPr>
        <w:t>nione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2.</w:t>
      </w:r>
      <w:r w:rsidRPr="007B7D33">
        <w:rPr>
          <w:rFonts w:ascii="Times New Roman" w:hAnsi="Times New Roman" w:cs="Times New Roman"/>
          <w:sz w:val="24"/>
          <w:szCs w:val="24"/>
        </w:rPr>
        <w:t xml:space="preserve"> Pan</w:t>
      </w:r>
      <w:r w:rsidR="00A91BC8">
        <w:rPr>
          <w:rFonts w:ascii="Times New Roman" w:hAnsi="Times New Roman" w:cs="Times New Roman"/>
          <w:sz w:val="24"/>
          <w:szCs w:val="24"/>
        </w:rPr>
        <w:t>em</w:t>
      </w:r>
      <w:r w:rsidRPr="007B7D33">
        <w:rPr>
          <w:rFonts w:ascii="Times New Roman" w:hAnsi="Times New Roman" w:cs="Times New Roman"/>
          <w:sz w:val="24"/>
          <w:szCs w:val="24"/>
        </w:rPr>
        <w:t xml:space="preserve"> Młody</w:t>
      </w:r>
      <w:r w:rsidR="00A91BC8">
        <w:rPr>
          <w:rFonts w:ascii="Times New Roman" w:hAnsi="Times New Roman" w:cs="Times New Roman"/>
          <w:sz w:val="24"/>
          <w:szCs w:val="24"/>
        </w:rPr>
        <w:t>m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  <w:r w:rsidR="00A91BC8">
        <w:rPr>
          <w:rFonts w:ascii="Times New Roman" w:hAnsi="Times New Roman" w:cs="Times New Roman"/>
          <w:sz w:val="24"/>
          <w:szCs w:val="24"/>
        </w:rPr>
        <w:t>jest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Włodzimierz Tetmajer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Stanisław Wyspiański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Kazimierz Przerwa-Tetmajer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Lucjan Rydel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3.</w:t>
      </w:r>
      <w:r w:rsidRPr="007B7D33">
        <w:rPr>
          <w:rFonts w:ascii="Times New Roman" w:hAnsi="Times New Roman" w:cs="Times New Roman"/>
          <w:sz w:val="24"/>
          <w:szCs w:val="24"/>
        </w:rPr>
        <w:t xml:space="preserve"> Dziad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nie darzy gości z miasta sympatią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 xml:space="preserve">C. </w:t>
      </w:r>
      <w:r w:rsidR="000A1811">
        <w:rPr>
          <w:rFonts w:ascii="Times New Roman" w:hAnsi="Times New Roman" w:cs="Times New Roman"/>
          <w:sz w:val="24"/>
          <w:szCs w:val="24"/>
        </w:rPr>
        <w:t>był świadkiem</w:t>
      </w:r>
      <w:bookmarkStart w:id="0" w:name="_GoBack"/>
      <w:bookmarkEnd w:id="0"/>
      <w:r w:rsidRPr="007B7D33">
        <w:rPr>
          <w:rFonts w:ascii="Times New Roman" w:hAnsi="Times New Roman" w:cs="Times New Roman"/>
          <w:sz w:val="24"/>
          <w:szCs w:val="24"/>
        </w:rPr>
        <w:t xml:space="preserve"> rabacji galicyjskiej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bije się z Czepcem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jest krewnym Gospodarza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7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>Dziennikarz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jest postacią fikcyjną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okazuje wyższość Czepcowi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spotyka zjawę Hetmana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nie przyjmuje złotego rogu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B7D33">
        <w:rPr>
          <w:rFonts w:ascii="Times New Roman" w:hAnsi="Times New Roman" w:cs="Times New Roman"/>
          <w:b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Pan Młody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prezentuje postawę chłopomańską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rozmawia z Rycerzem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C. jest bratem Gospodarza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D. wraz z Gospodynią zaprasza Chochoła na wesele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7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>Wernyhora</w:t>
      </w:r>
    </w:p>
    <w:p w:rsidR="007B7D33" w:rsidRPr="007B7D33" w:rsidRDefault="00EF4C1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B7D33" w:rsidRPr="007B7D33">
        <w:rPr>
          <w:rFonts w:ascii="Times New Roman" w:hAnsi="Times New Roman" w:cs="Times New Roman"/>
          <w:sz w:val="24"/>
          <w:szCs w:val="24"/>
        </w:rPr>
        <w:t xml:space="preserve"> wygłasza weselnikom patriotyczną przemowę</w:t>
      </w:r>
      <w:r w:rsidR="007B7D33"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zostawia złoty róg i złotą podkowę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C. nakazuje Gospodarzowi, by zadął o świcie w złoty róg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D. oddaje róg Jaśkowi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7B7D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D33">
        <w:rPr>
          <w:rFonts w:ascii="Times New Roman" w:hAnsi="Times New Roman" w:cs="Times New Roman"/>
          <w:sz w:val="24"/>
          <w:szCs w:val="24"/>
        </w:rPr>
        <w:t xml:space="preserve">Jasiek </w:t>
      </w:r>
    </w:p>
    <w:p w:rsidR="007B7D33" w:rsidRPr="007B7D33" w:rsidRDefault="00EF4C1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B7D33" w:rsidRPr="007B7D33">
        <w:rPr>
          <w:rFonts w:ascii="Times New Roman" w:hAnsi="Times New Roman" w:cs="Times New Roman"/>
          <w:sz w:val="24"/>
          <w:szCs w:val="24"/>
        </w:rPr>
        <w:t>znalazł złoty róg</w:t>
      </w:r>
      <w:r w:rsidR="007B7D33"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jest kuzynem 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C. spotyka Hetmana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D. jest jedyną osobą, która nie tańczy chocholego tańca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7D33">
        <w:rPr>
          <w:rFonts w:ascii="Times New Roman" w:hAnsi="Times New Roman" w:cs="Times New Roman"/>
          <w:b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Stańczyk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ukazuje się Dziennikarzowi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wygania Chochoła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jest drużbą na weselu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przynosi z sobą kaduceusz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9.</w:t>
      </w:r>
      <w:r w:rsidRPr="007B7D33">
        <w:rPr>
          <w:rFonts w:ascii="Times New Roman" w:hAnsi="Times New Roman" w:cs="Times New Roman"/>
          <w:sz w:val="24"/>
          <w:szCs w:val="24"/>
        </w:rPr>
        <w:t xml:space="preserve"> Wesele odbywa się w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maju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grudniu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styczniu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listopadzie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10.</w:t>
      </w:r>
      <w:r w:rsidRPr="007B7D33">
        <w:rPr>
          <w:rFonts w:ascii="Times New Roman" w:hAnsi="Times New Roman" w:cs="Times New Roman"/>
          <w:sz w:val="24"/>
          <w:szCs w:val="24"/>
        </w:rPr>
        <w:t xml:space="preserve"> Gospodarz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jest bronowickim chłopem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jest szwagrem Panny Młodej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jest muzykantem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prezentuje postawę chłopomańską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Słowa: </w:t>
      </w:r>
      <w:r w:rsidRPr="007B7D33">
        <w:rPr>
          <w:rFonts w:ascii="Times New Roman" w:hAnsi="Times New Roman" w:cs="Times New Roman"/>
          <w:sz w:val="24"/>
          <w:szCs w:val="24"/>
        </w:rPr>
        <w:t>„Com ja robił? Gdziem ja był? – Wyście, panie wójcie, pił” odnoszą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33">
        <w:rPr>
          <w:rFonts w:ascii="Times New Roman" w:hAnsi="Times New Roman" w:cs="Times New Roman"/>
          <w:sz w:val="24"/>
          <w:szCs w:val="24"/>
        </w:rPr>
        <w:t xml:space="preserve">się do 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Czepca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C. Ojca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Gospodarza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D33">
        <w:rPr>
          <w:rFonts w:ascii="Times New Roman" w:hAnsi="Times New Roman" w:cs="Times New Roman"/>
          <w:sz w:val="24"/>
          <w:szCs w:val="24"/>
        </w:rPr>
        <w:t>D. Wojtka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b/>
          <w:sz w:val="24"/>
          <w:szCs w:val="24"/>
        </w:rPr>
        <w:t>12.</w:t>
      </w:r>
      <w:r w:rsidRPr="007B7D33">
        <w:rPr>
          <w:rFonts w:ascii="Times New Roman" w:hAnsi="Times New Roman" w:cs="Times New Roman"/>
          <w:sz w:val="24"/>
          <w:szCs w:val="24"/>
        </w:rPr>
        <w:t xml:space="preserve"> Chochoł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A. ukazuje się Dziadowi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B. jest pierwszą nierealną postacią pojawiającą się w utworze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33" w:rsidRPr="007B7D33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C. jest posłuszny Jaśkowi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Default="007B7D33" w:rsidP="007B7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D33">
        <w:rPr>
          <w:rFonts w:ascii="Times New Roman" w:hAnsi="Times New Roman" w:cs="Times New Roman"/>
          <w:sz w:val="24"/>
          <w:szCs w:val="24"/>
        </w:rPr>
        <w:t>D. jest ostatnią nierealną postacią pojawiającą się w utworze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585" w:rsidRDefault="00A32585">
      <w:pPr>
        <w:rPr>
          <w:rFonts w:ascii="Times New Roman" w:hAnsi="Times New Roman" w:cs="Times New Roman"/>
          <w:sz w:val="24"/>
          <w:szCs w:val="24"/>
        </w:rPr>
      </w:pPr>
    </w:p>
    <w:p w:rsidR="00FF3C4D" w:rsidRPr="00FF3C4D" w:rsidRDefault="00FF3C4D" w:rsidP="00FF3C4D">
      <w:pPr>
        <w:rPr>
          <w:rFonts w:ascii="Times New Roman" w:hAnsi="Times New Roman" w:cs="Times New Roman"/>
          <w:sz w:val="24"/>
          <w:szCs w:val="24"/>
        </w:rPr>
      </w:pPr>
      <w:r w:rsidRPr="00FF3C4D">
        <w:rPr>
          <w:rFonts w:ascii="Times New Roman" w:hAnsi="Times New Roman" w:cs="Times New Roman"/>
          <w:b/>
          <w:sz w:val="24"/>
          <w:szCs w:val="24"/>
        </w:rPr>
        <w:t>13.</w:t>
      </w:r>
      <w:r w:rsidRPr="00FF3C4D">
        <w:rPr>
          <w:rFonts w:ascii="Times New Roman" w:hAnsi="Times New Roman" w:cs="Times New Roman"/>
          <w:sz w:val="24"/>
          <w:szCs w:val="24"/>
        </w:rPr>
        <w:t xml:space="preserve"> Ostatnia scena w dramacie </w:t>
      </w:r>
      <w:r>
        <w:rPr>
          <w:rFonts w:ascii="Times New Roman" w:hAnsi="Times New Roman" w:cs="Times New Roman"/>
          <w:sz w:val="24"/>
          <w:szCs w:val="24"/>
        </w:rPr>
        <w:t>przedstawia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F3C4D">
        <w:rPr>
          <w:rFonts w:ascii="Times New Roman" w:hAnsi="Times New Roman" w:cs="Times New Roman"/>
          <w:sz w:val="24"/>
          <w:szCs w:val="24"/>
        </w:rPr>
        <w:t>proroctwo Wernyhory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FF3C4D">
        <w:rPr>
          <w:rFonts w:ascii="Times New Roman" w:hAnsi="Times New Roman" w:cs="Times New Roman"/>
          <w:sz w:val="24"/>
          <w:szCs w:val="24"/>
        </w:rPr>
        <w:t>monolog Stańczyka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F3C4D">
        <w:rPr>
          <w:rFonts w:ascii="Times New Roman" w:hAnsi="Times New Roman" w:cs="Times New Roman"/>
          <w:sz w:val="24"/>
          <w:szCs w:val="24"/>
        </w:rPr>
        <w:t>chocholi taniec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C4D" w:rsidRPr="00FF3C4D" w:rsidRDefault="00FF3C4D" w:rsidP="00FF3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FF3C4D">
        <w:rPr>
          <w:rFonts w:ascii="Times New Roman" w:hAnsi="Times New Roman" w:cs="Times New Roman"/>
          <w:sz w:val="24"/>
          <w:szCs w:val="24"/>
        </w:rPr>
        <w:t>chłopów z kosami</w:t>
      </w:r>
      <w:r w:rsidRPr="00FF3C4D">
        <w:rPr>
          <w:rFonts w:ascii="Times New Roman" w:hAnsi="Times New Roman"/>
          <w:sz w:val="24"/>
          <w:szCs w:val="24"/>
        </w:rPr>
        <w:t xml:space="preserve"> na sztorc</w:t>
      </w:r>
      <w:r>
        <w:rPr>
          <w:rFonts w:ascii="Times New Roman" w:hAnsi="Times New Roman"/>
          <w:sz w:val="24"/>
          <w:szCs w:val="24"/>
        </w:rPr>
        <w:t>.</w:t>
      </w:r>
    </w:p>
    <w:p w:rsidR="00FF3C4D" w:rsidRDefault="00FF3C4D" w:rsidP="00FF3C4D"/>
    <w:sectPr w:rsidR="00FF3C4D" w:rsidSect="000579F7">
      <w:footerReference w:type="default" r:id="rId7"/>
      <w:pgSz w:w="11906" w:h="16838"/>
      <w:pgMar w:top="1135" w:right="1133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03" w:rsidRDefault="00485803" w:rsidP="00893CAB">
      <w:pPr>
        <w:spacing w:after="0" w:line="240" w:lineRule="auto"/>
      </w:pPr>
      <w:r>
        <w:separator/>
      </w:r>
    </w:p>
  </w:endnote>
  <w:endnote w:type="continuationSeparator" w:id="0">
    <w:p w:rsidR="00485803" w:rsidRDefault="00485803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AB" w:rsidRDefault="00893CAB" w:rsidP="00893C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3969385</wp:posOffset>
          </wp:positionH>
          <wp:positionV relativeFrom="paragraph">
            <wp:posOffset>63500</wp:posOffset>
          </wp:positionV>
          <wp:extent cx="901065" cy="389890"/>
          <wp:effectExtent l="0" t="0" r="0" b="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:rsidR="000579F7" w:rsidRDefault="00893CAB" w:rsidP="000579F7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  <w:r w:rsidR="000579F7">
      <w:rPr>
        <w:color w:val="7F7F7F"/>
        <w:sz w:val="16"/>
        <w:szCs w:val="16"/>
      </w:rPr>
      <w:t xml:space="preserve">                                  </w:t>
    </w:r>
  </w:p>
  <w:p w:rsidR="00893CAB" w:rsidRPr="000579F7" w:rsidRDefault="000579F7" w:rsidP="000579F7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                                            </w:t>
    </w:r>
    <w:r w:rsidR="00893CAB"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03" w:rsidRDefault="00485803" w:rsidP="00893CAB">
      <w:pPr>
        <w:spacing w:after="0" w:line="240" w:lineRule="auto"/>
      </w:pPr>
      <w:r>
        <w:separator/>
      </w:r>
    </w:p>
  </w:footnote>
  <w:footnote w:type="continuationSeparator" w:id="0">
    <w:p w:rsidR="00485803" w:rsidRDefault="00485803" w:rsidP="0089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C92"/>
    <w:multiLevelType w:val="hybridMultilevel"/>
    <w:tmpl w:val="A88CA23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B"/>
    <w:rsid w:val="000037DD"/>
    <w:rsid w:val="0003399E"/>
    <w:rsid w:val="000579F7"/>
    <w:rsid w:val="000716E6"/>
    <w:rsid w:val="000A1811"/>
    <w:rsid w:val="000A6332"/>
    <w:rsid w:val="001876CE"/>
    <w:rsid w:val="001B7E2D"/>
    <w:rsid w:val="001E2AFA"/>
    <w:rsid w:val="00255A4E"/>
    <w:rsid w:val="00324C31"/>
    <w:rsid w:val="00422E76"/>
    <w:rsid w:val="00440FEB"/>
    <w:rsid w:val="00485803"/>
    <w:rsid w:val="005F558C"/>
    <w:rsid w:val="0068632B"/>
    <w:rsid w:val="006A569B"/>
    <w:rsid w:val="006A5AA2"/>
    <w:rsid w:val="006B760C"/>
    <w:rsid w:val="00726C45"/>
    <w:rsid w:val="007B7D33"/>
    <w:rsid w:val="007C040B"/>
    <w:rsid w:val="00893CAB"/>
    <w:rsid w:val="008C61E0"/>
    <w:rsid w:val="00A32585"/>
    <w:rsid w:val="00A91BC8"/>
    <w:rsid w:val="00AE6416"/>
    <w:rsid w:val="00B33F3A"/>
    <w:rsid w:val="00CA6150"/>
    <w:rsid w:val="00D93F77"/>
    <w:rsid w:val="00E60940"/>
    <w:rsid w:val="00E71FBA"/>
    <w:rsid w:val="00EF4C13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BA11-5FB9-4B12-8506-CB60BEE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CAB"/>
  </w:style>
  <w:style w:type="paragraph" w:styleId="Stopka">
    <w:name w:val="footer"/>
    <w:basedOn w:val="Normalny"/>
    <w:link w:val="StopkaZnak"/>
    <w:unhideWhenUsed/>
    <w:rsid w:val="0089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3CAB"/>
  </w:style>
  <w:style w:type="character" w:styleId="Odwoaniedokomentarza">
    <w:name w:val="annotation reference"/>
    <w:basedOn w:val="Domylnaczcionkaakapitu"/>
    <w:uiPriority w:val="99"/>
    <w:semiHidden/>
    <w:unhideWhenUsed/>
    <w:rsid w:val="00686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3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25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Elżbieta Pałasz</cp:lastModifiedBy>
  <cp:revision>2</cp:revision>
  <cp:lastPrinted>2021-07-30T07:08:00Z</cp:lastPrinted>
  <dcterms:created xsi:type="dcterms:W3CDTF">2022-09-05T12:11:00Z</dcterms:created>
  <dcterms:modified xsi:type="dcterms:W3CDTF">2022-09-05T12:11:00Z</dcterms:modified>
</cp:coreProperties>
</file>