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08136" w14:textId="77777777" w:rsidR="0068632B" w:rsidRPr="00EB75C8" w:rsidRDefault="0068632B" w:rsidP="006863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Imię i nazwisko ……………………………………………         Klasa ………………         Grupa A</w:t>
      </w:r>
    </w:p>
    <w:p w14:paraId="06F99D3B" w14:textId="77777777" w:rsidR="0068632B" w:rsidRDefault="0068632B" w:rsidP="006863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11A525" w14:textId="615E1746" w:rsidR="0068632B" w:rsidRPr="00EB75C8" w:rsidRDefault="008D5456" w:rsidP="006863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bookmarkStart w:id="0" w:name="_GoBack"/>
      <w:bookmarkEnd w:id="0"/>
      <w:r w:rsidR="0068632B" w:rsidRPr="00EB75C8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14:paraId="0CF94593" w14:textId="77777777" w:rsidR="0068632B" w:rsidRPr="00EB75C8" w:rsidRDefault="00BF0521" w:rsidP="006863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Henryk Sienkiewicz</w:t>
      </w:r>
      <w:r w:rsidR="0068632B" w:rsidRPr="00EB75C8"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i/>
          <w:sz w:val="30"/>
          <w:szCs w:val="30"/>
        </w:rPr>
        <w:t>Potop</w:t>
      </w:r>
    </w:p>
    <w:p w14:paraId="51EED6AB" w14:textId="77777777" w:rsidR="0068632B" w:rsidRDefault="0068632B" w:rsidP="0068632B">
      <w:pPr>
        <w:spacing w:after="0" w:line="240" w:lineRule="auto"/>
        <w:rPr>
          <w:rFonts w:ascii="Times New Roman" w:hAnsi="Times New Roman" w:cs="Times New Roman"/>
        </w:rPr>
      </w:pPr>
    </w:p>
    <w:p w14:paraId="52AE35C9" w14:textId="77777777" w:rsidR="0068632B" w:rsidRDefault="0068632B" w:rsidP="0068632B">
      <w:pPr>
        <w:spacing w:after="0" w:line="240" w:lineRule="auto"/>
        <w:rPr>
          <w:rFonts w:ascii="Times New Roman" w:hAnsi="Times New Roman" w:cs="Times New Roman"/>
        </w:rPr>
      </w:pPr>
    </w:p>
    <w:p w14:paraId="0CEF9AB9" w14:textId="77777777" w:rsidR="008D5456" w:rsidRDefault="008D5456" w:rsidP="008D5456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Zakreśl</w:t>
      </w:r>
      <w:r w:rsidRPr="00AF3EB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właściwe dokończenie (lub dokończenia) zdań.  </w:t>
      </w:r>
    </w:p>
    <w:p w14:paraId="707F1C31" w14:textId="77777777" w:rsidR="0068632B" w:rsidRPr="00EB75C8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96D86" w14:textId="77777777" w:rsidR="0068632B" w:rsidRPr="00EB75C8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BA14C" w14:textId="77777777" w:rsidR="00BF0521" w:rsidRPr="00BF0521" w:rsidRDefault="0068632B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BF0521" w:rsidRPr="00BF0521">
        <w:rPr>
          <w:rFonts w:ascii="Times New Roman" w:hAnsi="Times New Roman" w:cs="Times New Roman"/>
          <w:sz w:val="24"/>
          <w:szCs w:val="24"/>
        </w:rPr>
        <w:t>Postacią historyczną w powieści jest</w:t>
      </w:r>
    </w:p>
    <w:p w14:paraId="27879E81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0521">
        <w:rPr>
          <w:rFonts w:ascii="Times New Roman" w:hAnsi="Times New Roman" w:cs="Times New Roman"/>
          <w:sz w:val="24"/>
          <w:szCs w:val="24"/>
        </w:rPr>
        <w:t>ułkownik Kuklinowski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C. o. Augustyn Kordecki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D86FB1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Stefan Czarniecki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 Roch Kowalski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1A5F4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885482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b/>
          <w:sz w:val="24"/>
          <w:szCs w:val="24"/>
        </w:rPr>
        <w:t>2.</w:t>
      </w:r>
      <w:r w:rsidRPr="00BF0521">
        <w:rPr>
          <w:rFonts w:ascii="Times New Roman" w:hAnsi="Times New Roman" w:cs="Times New Roman"/>
          <w:sz w:val="24"/>
          <w:szCs w:val="24"/>
        </w:rPr>
        <w:t xml:space="preserve"> Andrzej Kmicic jest</w:t>
      </w:r>
    </w:p>
    <w:p w14:paraId="681EFB61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A. cześnikiem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odolańskim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 xml:space="preserve">C. cześnikiem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upickim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9EB7B2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chorążym orszańskim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 xml:space="preserve">D. starostą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czehryńskim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F9DA03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2DA7B2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F0521">
        <w:rPr>
          <w:rFonts w:ascii="Times New Roman" w:hAnsi="Times New Roman" w:cs="Times New Roman"/>
          <w:b/>
          <w:sz w:val="24"/>
          <w:szCs w:val="24"/>
        </w:rPr>
        <w:t>.</w:t>
      </w:r>
      <w:r w:rsidRPr="00BF0521">
        <w:rPr>
          <w:rFonts w:ascii="Times New Roman" w:hAnsi="Times New Roman" w:cs="Times New Roman"/>
          <w:sz w:val="24"/>
          <w:szCs w:val="24"/>
        </w:rPr>
        <w:t xml:space="preserve"> Pan Wołodyjowski nosi dwa imiona</w:t>
      </w:r>
    </w:p>
    <w:p w14:paraId="2C86FBDB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 Jerzy Michał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C. Michał Jerzy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78D022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Michał Onufry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 Onufry Michał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D59573" w14:textId="77777777" w:rsid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D3223C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F0521">
        <w:rPr>
          <w:rFonts w:ascii="Times New Roman" w:hAnsi="Times New Roman" w:cs="Times New Roman"/>
          <w:sz w:val="24"/>
          <w:szCs w:val="24"/>
        </w:rPr>
        <w:t>Onufry Zagłoba w rozmowie z Rochem Kowalskim wypowiada następujące słowa:</w:t>
      </w:r>
    </w:p>
    <w:p w14:paraId="1CD54040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0521">
        <w:rPr>
          <w:rFonts w:ascii="Times New Roman" w:hAnsi="Times New Roman" w:cs="Times New Roman"/>
          <w:sz w:val="24"/>
          <w:szCs w:val="24"/>
        </w:rPr>
        <w:t xml:space="preserve">Aleśmy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Bohuna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usiekli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C0E92D2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0521">
        <w:rPr>
          <w:rFonts w:ascii="Times New Roman" w:hAnsi="Times New Roman" w:cs="Times New Roman"/>
          <w:sz w:val="24"/>
          <w:szCs w:val="24"/>
        </w:rPr>
        <w:t xml:space="preserve">A ja ofiaruję jego szwedzkiej jasności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Francyję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6234547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0521">
        <w:rPr>
          <w:rFonts w:ascii="Times New Roman" w:hAnsi="Times New Roman" w:cs="Times New Roman"/>
          <w:sz w:val="24"/>
          <w:szCs w:val="24"/>
        </w:rPr>
        <w:t>Mów mi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0521">
        <w:rPr>
          <w:rFonts w:ascii="Times New Roman" w:hAnsi="Times New Roman" w:cs="Times New Roman"/>
          <w:sz w:val="24"/>
          <w:szCs w:val="24"/>
        </w:rPr>
        <w:t xml:space="preserve"> wuju!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225771A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0521">
        <w:rPr>
          <w:rFonts w:ascii="Times New Roman" w:hAnsi="Times New Roman" w:cs="Times New Roman"/>
          <w:sz w:val="24"/>
          <w:szCs w:val="24"/>
        </w:rPr>
        <w:t xml:space="preserve">Kończ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waść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>, wstydu oszczędź!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2571722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1F4266" w14:textId="77777777" w:rsidR="00BF0521" w:rsidRPr="00BF0521" w:rsidRDefault="00DE69BB" w:rsidP="00DE69B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BB">
        <w:rPr>
          <w:rFonts w:ascii="Times New Roman" w:hAnsi="Times New Roman" w:cs="Times New Roman"/>
          <w:b/>
          <w:sz w:val="24"/>
          <w:szCs w:val="24"/>
        </w:rPr>
        <w:t>5</w:t>
      </w:r>
      <w:r w:rsidR="00BF0521" w:rsidRPr="00DE69BB">
        <w:rPr>
          <w:rFonts w:ascii="Times New Roman" w:hAnsi="Times New Roman" w:cs="Times New Roman"/>
          <w:b/>
          <w:sz w:val="24"/>
          <w:szCs w:val="24"/>
        </w:rPr>
        <w:t>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Podczas bitwy ze Szwedami w Warszawie Zagłoba musiał też stoczyć walkę z pewnymi zwierzętami. Były to</w:t>
      </w:r>
    </w:p>
    <w:p w14:paraId="34433519" w14:textId="77777777" w:rsidR="00147C23" w:rsidRDefault="00DE69BB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psy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7C23">
        <w:rPr>
          <w:rFonts w:ascii="Times New Roman" w:hAnsi="Times New Roman" w:cs="Times New Roman"/>
          <w:sz w:val="24"/>
          <w:szCs w:val="24"/>
        </w:rPr>
        <w:tab/>
      </w:r>
      <w:r w:rsidR="00147C23">
        <w:rPr>
          <w:rFonts w:ascii="Times New Roman" w:hAnsi="Times New Roman" w:cs="Times New Roman"/>
          <w:sz w:val="24"/>
          <w:szCs w:val="24"/>
        </w:rPr>
        <w:tab/>
      </w:r>
      <w:r w:rsidR="00147C23">
        <w:rPr>
          <w:rFonts w:ascii="Times New Roman" w:hAnsi="Times New Roman" w:cs="Times New Roman"/>
          <w:sz w:val="24"/>
          <w:szCs w:val="24"/>
        </w:rPr>
        <w:tab/>
      </w:r>
      <w:r w:rsidR="00147C23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</w:t>
      </w:r>
      <w:r w:rsidR="00147C23">
        <w:rPr>
          <w:rFonts w:ascii="Times New Roman" w:hAnsi="Times New Roman" w:cs="Times New Roman"/>
          <w:sz w:val="24"/>
          <w:szCs w:val="24"/>
        </w:rPr>
        <w:t>myszy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58C53E" w14:textId="77777777" w:rsidR="00BF0521" w:rsidRPr="00BF0521" w:rsidRDefault="00147C23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koty</w:t>
      </w:r>
      <w:r w:rsidR="00DE69BB">
        <w:rPr>
          <w:rFonts w:ascii="Times New Roman" w:hAnsi="Times New Roman" w:cs="Times New Roman"/>
          <w:sz w:val="24"/>
          <w:szCs w:val="24"/>
        </w:rPr>
        <w:t>.</w:t>
      </w:r>
      <w:r w:rsidR="00DE69BB">
        <w:rPr>
          <w:rFonts w:ascii="Times New Roman" w:hAnsi="Times New Roman" w:cs="Times New Roman"/>
          <w:sz w:val="24"/>
          <w:szCs w:val="24"/>
        </w:rPr>
        <w:tab/>
      </w:r>
      <w:r w:rsidR="00DE69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9BB">
        <w:rPr>
          <w:rFonts w:ascii="Times New Roman" w:hAnsi="Times New Roman" w:cs="Times New Roman"/>
          <w:sz w:val="24"/>
          <w:szCs w:val="24"/>
        </w:rPr>
        <w:t>D.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małpy</w:t>
      </w:r>
      <w:r w:rsidR="00DE69BB">
        <w:rPr>
          <w:rFonts w:ascii="Times New Roman" w:hAnsi="Times New Roman" w:cs="Times New Roman"/>
          <w:sz w:val="24"/>
          <w:szCs w:val="24"/>
        </w:rPr>
        <w:t>.</w:t>
      </w:r>
    </w:p>
    <w:p w14:paraId="1593A81A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A4B959" w14:textId="77777777" w:rsidR="00BF0521" w:rsidRPr="00BF0521" w:rsidRDefault="00DE69BB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9BB">
        <w:rPr>
          <w:rFonts w:ascii="Times New Roman" w:hAnsi="Times New Roman" w:cs="Times New Roman"/>
          <w:b/>
          <w:sz w:val="24"/>
          <w:szCs w:val="24"/>
        </w:rPr>
        <w:t>6</w:t>
      </w:r>
      <w:r w:rsidR="00BF0521" w:rsidRPr="00DE69BB">
        <w:rPr>
          <w:rFonts w:ascii="Times New Roman" w:hAnsi="Times New Roman" w:cs="Times New Roman"/>
          <w:b/>
          <w:sz w:val="24"/>
          <w:szCs w:val="24"/>
        </w:rPr>
        <w:t>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Trzej </w:t>
      </w:r>
      <w:proofErr w:type="spellStart"/>
      <w:r w:rsidR="00BF0521" w:rsidRPr="00BF0521">
        <w:rPr>
          <w:rFonts w:ascii="Times New Roman" w:hAnsi="Times New Roman" w:cs="Times New Roman"/>
          <w:sz w:val="24"/>
          <w:szCs w:val="24"/>
        </w:rPr>
        <w:t>Kiemlicze</w:t>
      </w:r>
      <w:proofErr w:type="spellEnd"/>
      <w:r w:rsidR="00BF0521" w:rsidRPr="00BF0521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3667653F" w14:textId="77777777" w:rsidR="00DE69BB" w:rsidRPr="00BF0521" w:rsidRDefault="00BF0521" w:rsidP="00DE6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 przyjaciele o wspólnym pseudonimie</w:t>
      </w:r>
      <w:r w:rsidR="00DE69BB">
        <w:rPr>
          <w:rFonts w:ascii="Times New Roman" w:hAnsi="Times New Roman" w:cs="Times New Roman"/>
          <w:sz w:val="24"/>
          <w:szCs w:val="24"/>
        </w:rPr>
        <w:t>.</w:t>
      </w:r>
      <w:r w:rsidR="00DE69BB">
        <w:rPr>
          <w:rFonts w:ascii="Times New Roman" w:hAnsi="Times New Roman" w:cs="Times New Roman"/>
          <w:sz w:val="24"/>
          <w:szCs w:val="24"/>
        </w:rPr>
        <w:tab/>
      </w:r>
      <w:r w:rsidR="00DE69BB">
        <w:rPr>
          <w:rFonts w:ascii="Times New Roman" w:hAnsi="Times New Roman" w:cs="Times New Roman"/>
          <w:sz w:val="24"/>
          <w:szCs w:val="24"/>
        </w:rPr>
        <w:tab/>
      </w:r>
      <w:r w:rsidR="00DE69BB" w:rsidRPr="00BF0521">
        <w:rPr>
          <w:rFonts w:ascii="Times New Roman" w:hAnsi="Times New Roman" w:cs="Times New Roman"/>
          <w:sz w:val="24"/>
          <w:szCs w:val="24"/>
        </w:rPr>
        <w:t>C. trzej bracia</w:t>
      </w:r>
      <w:r w:rsidR="00DE69BB">
        <w:rPr>
          <w:rFonts w:ascii="Times New Roman" w:hAnsi="Times New Roman" w:cs="Times New Roman"/>
          <w:sz w:val="24"/>
          <w:szCs w:val="24"/>
        </w:rPr>
        <w:t>.</w:t>
      </w:r>
    </w:p>
    <w:p w14:paraId="37A3FA87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ojciec i dwaj synowie</w:t>
      </w:r>
      <w:r w:rsidR="00DE69BB">
        <w:rPr>
          <w:rFonts w:ascii="Times New Roman" w:hAnsi="Times New Roman" w:cs="Times New Roman"/>
          <w:sz w:val="24"/>
          <w:szCs w:val="24"/>
        </w:rPr>
        <w:t>.</w:t>
      </w:r>
      <w:r w:rsidR="00DE69BB">
        <w:rPr>
          <w:rFonts w:ascii="Times New Roman" w:hAnsi="Times New Roman" w:cs="Times New Roman"/>
          <w:sz w:val="24"/>
          <w:szCs w:val="24"/>
        </w:rPr>
        <w:tab/>
      </w:r>
      <w:r w:rsidR="00DE69BB">
        <w:rPr>
          <w:rFonts w:ascii="Times New Roman" w:hAnsi="Times New Roman" w:cs="Times New Roman"/>
          <w:sz w:val="24"/>
          <w:szCs w:val="24"/>
        </w:rPr>
        <w:tab/>
      </w:r>
      <w:r w:rsidR="00DE69BB">
        <w:rPr>
          <w:rFonts w:ascii="Times New Roman" w:hAnsi="Times New Roman" w:cs="Times New Roman"/>
          <w:sz w:val="24"/>
          <w:szCs w:val="24"/>
        </w:rPr>
        <w:tab/>
      </w:r>
      <w:r w:rsidR="00DE69BB"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 dziadek, ojciec i syn</w:t>
      </w:r>
      <w:r w:rsidR="00DE69BB">
        <w:rPr>
          <w:rFonts w:ascii="Times New Roman" w:hAnsi="Times New Roman" w:cs="Times New Roman"/>
          <w:sz w:val="24"/>
          <w:szCs w:val="24"/>
        </w:rPr>
        <w:t>.</w:t>
      </w:r>
    </w:p>
    <w:p w14:paraId="28CEE250" w14:textId="77777777" w:rsid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CCE5AA" w14:textId="77777777" w:rsidR="00BF0521" w:rsidRPr="00BF0521" w:rsidRDefault="0039149E" w:rsidP="0039149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BF0521" w:rsidRPr="00C34F1F">
        <w:rPr>
          <w:rFonts w:ascii="Times New Roman" w:hAnsi="Times New Roman" w:cs="Times New Roman"/>
          <w:b/>
          <w:sz w:val="24"/>
          <w:szCs w:val="24"/>
        </w:rPr>
        <w:t>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Bogusław Radziwiłł, tłumacząc Kmicicowi postawę księcia Janusza i własną wobec najazdu Szwedów, używa metafory</w:t>
      </w:r>
    </w:p>
    <w:p w14:paraId="069372FE" w14:textId="77777777" w:rsidR="00C34F1F" w:rsidRPr="00BF0521" w:rsidRDefault="00BF0521" w:rsidP="00C34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 orła i kruka</w:t>
      </w:r>
      <w:r w:rsidR="0039149E">
        <w:rPr>
          <w:rFonts w:ascii="Times New Roman" w:hAnsi="Times New Roman" w:cs="Times New Roman"/>
          <w:sz w:val="24"/>
          <w:szCs w:val="24"/>
        </w:rPr>
        <w:t>.</w:t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 w:rsidRPr="00BF0521">
        <w:rPr>
          <w:rFonts w:ascii="Times New Roman" w:hAnsi="Times New Roman" w:cs="Times New Roman"/>
          <w:sz w:val="24"/>
          <w:szCs w:val="24"/>
        </w:rPr>
        <w:t>C. pękniętej korony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61AF31A5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czerwonego sukna</w:t>
      </w:r>
      <w:r w:rsidR="0039149E">
        <w:rPr>
          <w:rFonts w:ascii="Times New Roman" w:hAnsi="Times New Roman" w:cs="Times New Roman"/>
          <w:sz w:val="24"/>
          <w:szCs w:val="24"/>
        </w:rPr>
        <w:t>.</w:t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 zamkniętej księgi</w:t>
      </w:r>
      <w:r w:rsidR="0039149E">
        <w:rPr>
          <w:rFonts w:ascii="Times New Roman" w:hAnsi="Times New Roman" w:cs="Times New Roman"/>
          <w:sz w:val="24"/>
          <w:szCs w:val="24"/>
        </w:rPr>
        <w:t>.</w:t>
      </w:r>
    </w:p>
    <w:p w14:paraId="191069B3" w14:textId="77777777" w:rsid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B3BAF1" w14:textId="77777777" w:rsidR="00BF0521" w:rsidRPr="00BF0521" w:rsidRDefault="00C34F1F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8</w:t>
      </w:r>
      <w:r w:rsidR="00BF0521" w:rsidRPr="00C34F1F">
        <w:rPr>
          <w:rFonts w:ascii="Times New Roman" w:hAnsi="Times New Roman" w:cs="Times New Roman"/>
          <w:b/>
          <w:sz w:val="24"/>
          <w:szCs w:val="24"/>
        </w:rPr>
        <w:t>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Oleńkę </w:t>
      </w:r>
      <w:proofErr w:type="spellStart"/>
      <w:r w:rsidR="00BF0521" w:rsidRPr="00BF0521">
        <w:rPr>
          <w:rFonts w:ascii="Times New Roman" w:hAnsi="Times New Roman" w:cs="Times New Roman"/>
          <w:sz w:val="24"/>
          <w:szCs w:val="24"/>
        </w:rPr>
        <w:t>Billewiczównę</w:t>
      </w:r>
      <w:proofErr w:type="spellEnd"/>
      <w:r w:rsidR="00BF0521" w:rsidRPr="00BF0521">
        <w:rPr>
          <w:rFonts w:ascii="Times New Roman" w:hAnsi="Times New Roman" w:cs="Times New Roman"/>
          <w:sz w:val="24"/>
          <w:szCs w:val="24"/>
        </w:rPr>
        <w:t xml:space="preserve"> przed pohańbieniem przez Bogusława ratuje</w:t>
      </w:r>
    </w:p>
    <w:p w14:paraId="7B176AE4" w14:textId="77777777" w:rsidR="00C34F1F" w:rsidRPr="00BF0521" w:rsidRDefault="00BF0521" w:rsidP="00C34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A. niespodziewana potyczka z </w:t>
      </w:r>
      <w:proofErr w:type="spellStart"/>
      <w:r w:rsidR="00C34F1F">
        <w:rPr>
          <w:rFonts w:ascii="Times New Roman" w:hAnsi="Times New Roman" w:cs="Times New Roman"/>
          <w:sz w:val="24"/>
          <w:szCs w:val="24"/>
        </w:rPr>
        <w:t>laudańskimi</w:t>
      </w:r>
      <w:proofErr w:type="spellEnd"/>
      <w:r w:rsidR="00C34F1F">
        <w:rPr>
          <w:rFonts w:ascii="Times New Roman" w:hAnsi="Times New Roman" w:cs="Times New Roman"/>
          <w:sz w:val="24"/>
          <w:szCs w:val="24"/>
        </w:rPr>
        <w:t>.</w:t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 w:rsidRPr="00BF0521">
        <w:rPr>
          <w:rFonts w:ascii="Times New Roman" w:hAnsi="Times New Roman" w:cs="Times New Roman"/>
          <w:sz w:val="24"/>
          <w:szCs w:val="24"/>
        </w:rPr>
        <w:t xml:space="preserve">C. bohaterska postawa ciotki </w:t>
      </w:r>
      <w:proofErr w:type="spellStart"/>
      <w:r w:rsidR="00C34F1F" w:rsidRPr="00BF0521">
        <w:rPr>
          <w:rFonts w:ascii="Times New Roman" w:hAnsi="Times New Roman" w:cs="Times New Roman"/>
          <w:sz w:val="24"/>
          <w:szCs w:val="24"/>
        </w:rPr>
        <w:t>Kulwiecówny</w:t>
      </w:r>
      <w:proofErr w:type="spellEnd"/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4C6CA7A3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powrót Kmicica</w:t>
      </w:r>
      <w:r w:rsidR="00C34F1F">
        <w:rPr>
          <w:rFonts w:ascii="Times New Roman" w:hAnsi="Times New Roman" w:cs="Times New Roman"/>
          <w:sz w:val="24"/>
          <w:szCs w:val="24"/>
        </w:rPr>
        <w:t>.</w:t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 nagły atak apopleksji napastnika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7F67E6F6" w14:textId="77777777" w:rsid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1467E6" w14:textId="77777777" w:rsidR="00BF0521" w:rsidRPr="00BF0521" w:rsidRDefault="00C34F1F" w:rsidP="00C34F1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9</w:t>
      </w:r>
      <w:r w:rsidR="00BF0521" w:rsidRPr="00C34F1F">
        <w:rPr>
          <w:rFonts w:ascii="Times New Roman" w:hAnsi="Times New Roman" w:cs="Times New Roman"/>
          <w:b/>
          <w:sz w:val="24"/>
          <w:szCs w:val="24"/>
        </w:rPr>
        <w:t>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Kmicic musiał przekonać przeora i szlachtę na Jasnej Górze, że Szwedzi chcą zająć klasztor. By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F0521" w:rsidRPr="00BF0521">
        <w:rPr>
          <w:rFonts w:ascii="Times New Roman" w:hAnsi="Times New Roman" w:cs="Times New Roman"/>
          <w:sz w:val="24"/>
          <w:szCs w:val="24"/>
        </w:rPr>
        <w:t>udowodnić szczere intencje, pokazał</w:t>
      </w:r>
    </w:p>
    <w:p w14:paraId="39E2B833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 rany po postrzale księcia Bogusława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49C1479B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że nie da sobie w kaszę dmuchać i powalił na ziemię Piotra Czarneckiego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16E4DF4D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C. klejnoty, które zamierzał ofiarować Najświętszej Panience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65574637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D. list, który dostał od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Wrzeszczowicza</w:t>
      </w:r>
      <w:proofErr w:type="spellEnd"/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602DA37D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E5E7BF" w14:textId="77777777" w:rsidR="00BF0521" w:rsidRPr="00BF0521" w:rsidRDefault="00C34F1F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10</w:t>
      </w:r>
      <w:r w:rsidR="00BF0521" w:rsidRPr="00C34F1F">
        <w:rPr>
          <w:rFonts w:ascii="Times New Roman" w:hAnsi="Times New Roman" w:cs="Times New Roman"/>
          <w:b/>
          <w:sz w:val="24"/>
          <w:szCs w:val="24"/>
        </w:rPr>
        <w:t>.</w:t>
      </w:r>
      <w:r w:rsidR="00BF0521" w:rsidRPr="00BF0521">
        <w:rPr>
          <w:rFonts w:ascii="Times New Roman" w:hAnsi="Times New Roman" w:cs="Times New Roman"/>
          <w:sz w:val="24"/>
          <w:szCs w:val="24"/>
        </w:rPr>
        <w:t xml:space="preserve"> Król Jan Kazimierz podczas ucieczki na Śląsk w górach ocalał dzięki</w:t>
      </w:r>
    </w:p>
    <w:p w14:paraId="7BF87575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 zejściu lawiny ze zbocza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05BEF900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specjalnej skrytce w saniach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0A633345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C. atakowi górali na szwedzkich dragonów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1AB28F5F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D. szarży Kmicica i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Kiemliczów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 xml:space="preserve"> na oddział wroga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4F32F6EB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37732E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1</w:t>
      </w:r>
      <w:r w:rsidR="00C34F1F" w:rsidRPr="00C34F1F">
        <w:rPr>
          <w:rFonts w:ascii="Times New Roman" w:hAnsi="Times New Roman" w:cs="Times New Roman"/>
          <w:b/>
          <w:sz w:val="24"/>
          <w:szCs w:val="24"/>
        </w:rPr>
        <w:t>1</w:t>
      </w:r>
      <w:r w:rsidRPr="00C34F1F">
        <w:rPr>
          <w:rFonts w:ascii="Times New Roman" w:hAnsi="Times New Roman" w:cs="Times New Roman"/>
          <w:b/>
          <w:sz w:val="24"/>
          <w:szCs w:val="24"/>
        </w:rPr>
        <w:t>.</w:t>
      </w:r>
      <w:r w:rsidRPr="00BF0521">
        <w:rPr>
          <w:rFonts w:ascii="Times New Roman" w:hAnsi="Times New Roman" w:cs="Times New Roman"/>
          <w:sz w:val="24"/>
          <w:szCs w:val="24"/>
        </w:rPr>
        <w:t xml:space="preserve"> Andrzej Kmicic dosta</w:t>
      </w:r>
      <w:r w:rsidR="00C34F1F">
        <w:rPr>
          <w:rFonts w:ascii="Times New Roman" w:hAnsi="Times New Roman" w:cs="Times New Roman"/>
          <w:sz w:val="24"/>
          <w:szCs w:val="24"/>
        </w:rPr>
        <w:t xml:space="preserve">ł </w:t>
      </w:r>
      <w:r w:rsidRPr="00BF0521">
        <w:rPr>
          <w:rFonts w:ascii="Times New Roman" w:hAnsi="Times New Roman" w:cs="Times New Roman"/>
          <w:sz w:val="24"/>
          <w:szCs w:val="24"/>
        </w:rPr>
        <w:t>pod komendę oddział</w:t>
      </w:r>
    </w:p>
    <w:p w14:paraId="774A956F" w14:textId="77777777" w:rsidR="00C34F1F" w:rsidRPr="00BF0521" w:rsidRDefault="00BF0521" w:rsidP="00C34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 Żmudzinów</w:t>
      </w:r>
      <w:r w:rsidR="00C34F1F">
        <w:rPr>
          <w:rFonts w:ascii="Times New Roman" w:hAnsi="Times New Roman" w:cs="Times New Roman"/>
          <w:sz w:val="24"/>
          <w:szCs w:val="24"/>
        </w:rPr>
        <w:t>.</w:t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 w:rsidRPr="00BF0521">
        <w:rPr>
          <w:rFonts w:ascii="Times New Roman" w:hAnsi="Times New Roman" w:cs="Times New Roman"/>
          <w:sz w:val="24"/>
          <w:szCs w:val="24"/>
        </w:rPr>
        <w:t>C. Tatarów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0353A88E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Wołochów</w:t>
      </w:r>
      <w:r w:rsidR="00C34F1F">
        <w:rPr>
          <w:rFonts w:ascii="Times New Roman" w:hAnsi="Times New Roman" w:cs="Times New Roman"/>
          <w:sz w:val="24"/>
          <w:szCs w:val="24"/>
        </w:rPr>
        <w:t>.</w:t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 Łemków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3B761259" w14:textId="77777777" w:rsidR="00C34F1F" w:rsidRDefault="00C34F1F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AAB41B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1</w:t>
      </w:r>
      <w:r w:rsidR="00C34F1F" w:rsidRPr="00C34F1F">
        <w:rPr>
          <w:rFonts w:ascii="Times New Roman" w:hAnsi="Times New Roman" w:cs="Times New Roman"/>
          <w:b/>
          <w:sz w:val="24"/>
          <w:szCs w:val="24"/>
        </w:rPr>
        <w:t>2</w:t>
      </w:r>
      <w:r w:rsidRPr="00C34F1F">
        <w:rPr>
          <w:rFonts w:ascii="Times New Roman" w:hAnsi="Times New Roman" w:cs="Times New Roman"/>
          <w:b/>
          <w:sz w:val="24"/>
          <w:szCs w:val="24"/>
        </w:rPr>
        <w:t>.</w:t>
      </w:r>
      <w:r w:rsidRPr="00BF0521">
        <w:rPr>
          <w:rFonts w:ascii="Times New Roman" w:hAnsi="Times New Roman" w:cs="Times New Roman"/>
          <w:sz w:val="24"/>
          <w:szCs w:val="24"/>
        </w:rPr>
        <w:t xml:space="preserve"> Kmicic podczas wędrówek po kraju </w:t>
      </w:r>
      <w:r w:rsidRPr="00544F16">
        <w:rPr>
          <w:rFonts w:ascii="Times New Roman" w:hAnsi="Times New Roman" w:cs="Times New Roman"/>
          <w:b/>
          <w:sz w:val="24"/>
          <w:szCs w:val="24"/>
          <w:u w:val="single"/>
        </w:rPr>
        <w:t>nie odwiedza</w:t>
      </w:r>
    </w:p>
    <w:p w14:paraId="1ECC3D23" w14:textId="77777777" w:rsidR="00C34F1F" w:rsidRPr="00BF0521" w:rsidRDefault="00BF0521" w:rsidP="00C34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A. </w:t>
      </w:r>
      <w:r w:rsidR="00785758" w:rsidRPr="00BF0521">
        <w:rPr>
          <w:rFonts w:ascii="Times New Roman" w:hAnsi="Times New Roman" w:cs="Times New Roman"/>
          <w:sz w:val="24"/>
          <w:szCs w:val="24"/>
        </w:rPr>
        <w:t>Sanoka</w:t>
      </w:r>
      <w:r w:rsidR="00C34F1F">
        <w:rPr>
          <w:rFonts w:ascii="Times New Roman" w:hAnsi="Times New Roman" w:cs="Times New Roman"/>
          <w:sz w:val="24"/>
          <w:szCs w:val="24"/>
        </w:rPr>
        <w:t>.</w:t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785758">
        <w:rPr>
          <w:rFonts w:ascii="Times New Roman" w:hAnsi="Times New Roman" w:cs="Times New Roman"/>
          <w:sz w:val="24"/>
          <w:szCs w:val="24"/>
        </w:rPr>
        <w:tab/>
      </w:r>
      <w:r w:rsidR="00C34F1F" w:rsidRPr="00BF0521">
        <w:rPr>
          <w:rFonts w:ascii="Times New Roman" w:hAnsi="Times New Roman" w:cs="Times New Roman"/>
          <w:sz w:val="24"/>
          <w:szCs w:val="24"/>
        </w:rPr>
        <w:t>C. Ełku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1C522C94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Zamościa</w:t>
      </w:r>
      <w:r w:rsidR="00C34F1F">
        <w:rPr>
          <w:rFonts w:ascii="Times New Roman" w:hAnsi="Times New Roman" w:cs="Times New Roman"/>
          <w:sz w:val="24"/>
          <w:szCs w:val="24"/>
        </w:rPr>
        <w:t>.</w:t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="00C34F1F"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</w:t>
      </w:r>
      <w:r w:rsidR="00785758" w:rsidRPr="00785758">
        <w:rPr>
          <w:rFonts w:ascii="Times New Roman" w:hAnsi="Times New Roman" w:cs="Times New Roman"/>
          <w:sz w:val="24"/>
          <w:szCs w:val="24"/>
        </w:rPr>
        <w:t xml:space="preserve"> </w:t>
      </w:r>
      <w:r w:rsidR="00785758" w:rsidRPr="00BF0521">
        <w:rPr>
          <w:rFonts w:ascii="Times New Roman" w:hAnsi="Times New Roman" w:cs="Times New Roman"/>
          <w:sz w:val="24"/>
          <w:szCs w:val="24"/>
        </w:rPr>
        <w:t>Sandomierza</w:t>
      </w:r>
      <w:r w:rsidR="00C34F1F">
        <w:rPr>
          <w:rFonts w:ascii="Times New Roman" w:hAnsi="Times New Roman" w:cs="Times New Roman"/>
          <w:sz w:val="24"/>
          <w:szCs w:val="24"/>
        </w:rPr>
        <w:t>.</w:t>
      </w:r>
    </w:p>
    <w:p w14:paraId="1784DA79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E09FB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91BA99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B0664F" w14:textId="77777777" w:rsidR="00BF0521" w:rsidRPr="00BF0521" w:rsidRDefault="00BF0521" w:rsidP="00BF0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51BFA9" w14:textId="0D91645B" w:rsidR="00362273" w:rsidRDefault="00362273"/>
    <w:sectPr w:rsidR="00362273" w:rsidSect="0068632B">
      <w:footerReference w:type="default" r:id="rId6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E51C5" w14:textId="77777777" w:rsidR="008B14FD" w:rsidRDefault="008B14FD" w:rsidP="00893CAB">
      <w:pPr>
        <w:spacing w:after="0" w:line="240" w:lineRule="auto"/>
      </w:pPr>
      <w:r>
        <w:separator/>
      </w:r>
    </w:p>
  </w:endnote>
  <w:endnote w:type="continuationSeparator" w:id="0">
    <w:p w14:paraId="40A9A6CD" w14:textId="77777777" w:rsidR="008B14FD" w:rsidRDefault="008B14FD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04A07" w14:textId="77777777" w:rsidR="00893CAB" w:rsidRDefault="00893CAB" w:rsidP="00893C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96C825" wp14:editId="5588F72E">
          <wp:simplePos x="0" y="0"/>
          <wp:positionH relativeFrom="column">
            <wp:posOffset>4417505</wp:posOffset>
          </wp:positionH>
          <wp:positionV relativeFrom="paragraph">
            <wp:posOffset>82550</wp:posOffset>
          </wp:positionV>
          <wp:extent cx="901065" cy="38989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14:paraId="1E449A61" w14:textId="77777777" w:rsidR="00893CAB" w:rsidRDefault="00893CAB" w:rsidP="00893CAB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</w:t>
    </w:r>
  </w:p>
  <w:p w14:paraId="48E338AE" w14:textId="77777777" w:rsidR="00893CAB" w:rsidRDefault="00893CAB" w:rsidP="00893CAB">
    <w:pPr>
      <w:pStyle w:val="Stopka"/>
      <w:jc w:val="center"/>
    </w:pPr>
    <w:r>
      <w:rPr>
        <w:color w:val="7F7F7F"/>
        <w:sz w:val="16"/>
        <w:szCs w:val="16"/>
      </w:rPr>
      <w:t>Materiały do serii „Sztuka wyrazu”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0A349" w14:textId="77777777" w:rsidR="008B14FD" w:rsidRDefault="008B14FD" w:rsidP="00893CAB">
      <w:pPr>
        <w:spacing w:after="0" w:line="240" w:lineRule="auto"/>
      </w:pPr>
      <w:r>
        <w:separator/>
      </w:r>
    </w:p>
  </w:footnote>
  <w:footnote w:type="continuationSeparator" w:id="0">
    <w:p w14:paraId="0B7BFC71" w14:textId="77777777" w:rsidR="008B14FD" w:rsidRDefault="008B14FD" w:rsidP="00893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AB"/>
    <w:rsid w:val="000037DD"/>
    <w:rsid w:val="0003399E"/>
    <w:rsid w:val="000540C2"/>
    <w:rsid w:val="000716E6"/>
    <w:rsid w:val="000940B2"/>
    <w:rsid w:val="0011760C"/>
    <w:rsid w:val="00147C23"/>
    <w:rsid w:val="001545F7"/>
    <w:rsid w:val="00164376"/>
    <w:rsid w:val="00255A4E"/>
    <w:rsid w:val="002E1FB3"/>
    <w:rsid w:val="00362273"/>
    <w:rsid w:val="0039149E"/>
    <w:rsid w:val="004052F1"/>
    <w:rsid w:val="004634D0"/>
    <w:rsid w:val="00544F16"/>
    <w:rsid w:val="006611BE"/>
    <w:rsid w:val="0068632B"/>
    <w:rsid w:val="0072017A"/>
    <w:rsid w:val="007746F6"/>
    <w:rsid w:val="00785758"/>
    <w:rsid w:val="007C7BCC"/>
    <w:rsid w:val="00893CAB"/>
    <w:rsid w:val="008B14FD"/>
    <w:rsid w:val="008C61E0"/>
    <w:rsid w:val="008D5456"/>
    <w:rsid w:val="00A1571F"/>
    <w:rsid w:val="00A45817"/>
    <w:rsid w:val="00AB0170"/>
    <w:rsid w:val="00AF3096"/>
    <w:rsid w:val="00B33F3A"/>
    <w:rsid w:val="00BF0521"/>
    <w:rsid w:val="00C120C9"/>
    <w:rsid w:val="00C34F1F"/>
    <w:rsid w:val="00C7206C"/>
    <w:rsid w:val="00D961EB"/>
    <w:rsid w:val="00DE69BB"/>
    <w:rsid w:val="00E7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38F1"/>
  <w15:docId w15:val="{71B6B0BF-0510-46C6-A233-1580E0C1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CAB"/>
  </w:style>
  <w:style w:type="paragraph" w:styleId="Stopka">
    <w:name w:val="footer"/>
    <w:basedOn w:val="Normalny"/>
    <w:link w:val="StopkaZnak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3CAB"/>
  </w:style>
  <w:style w:type="character" w:styleId="Odwoaniedokomentarza">
    <w:name w:val="annotation reference"/>
    <w:basedOn w:val="Domylnaczcionkaakapitu"/>
    <w:uiPriority w:val="99"/>
    <w:semiHidden/>
    <w:unhideWhenUsed/>
    <w:rsid w:val="00686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3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61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D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Golecka-Mazur</dc:creator>
  <cp:lastModifiedBy>Elżbieta Pałasz</cp:lastModifiedBy>
  <cp:revision>5</cp:revision>
  <cp:lastPrinted>2020-02-27T13:11:00Z</cp:lastPrinted>
  <dcterms:created xsi:type="dcterms:W3CDTF">2020-07-01T08:54:00Z</dcterms:created>
  <dcterms:modified xsi:type="dcterms:W3CDTF">2020-07-07T09:47:00Z</dcterms:modified>
</cp:coreProperties>
</file>