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40" w:rsidRDefault="00284B40" w:rsidP="00284B40">
      <w:pPr>
        <w:spacing w:after="0"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 xml:space="preserve">Ślady czasu. Historia </w:t>
      </w:r>
    </w:p>
    <w:p w:rsidR="00284B40" w:rsidRDefault="00284B40" w:rsidP="00284B40">
      <w:pPr>
        <w:spacing w:after="0"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2</w:t>
      </w:r>
      <w:r w:rsidRPr="00FF6D39">
        <w:rPr>
          <w:rFonts w:cs="Times New Roman"/>
          <w:b/>
          <w:bCs/>
          <w:sz w:val="28"/>
        </w:rPr>
        <w:t xml:space="preserve"> klasa liceum ogólnokształcącego </w:t>
      </w:r>
      <w:r>
        <w:rPr>
          <w:rFonts w:cs="Times New Roman"/>
          <w:b/>
          <w:bCs/>
          <w:sz w:val="28"/>
        </w:rPr>
        <w:t>i technikum</w:t>
      </w:r>
    </w:p>
    <w:p w:rsidR="00284B40" w:rsidRDefault="00284B40" w:rsidP="00284B40">
      <w:pPr>
        <w:spacing w:after="0"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 xml:space="preserve">zakres </w:t>
      </w:r>
      <w:r w:rsidRPr="003105FB">
        <w:rPr>
          <w:b/>
          <w:bCs/>
          <w:sz w:val="28"/>
          <w:szCs w:val="28"/>
        </w:rPr>
        <w:t>rozszerzony</w:t>
      </w:r>
    </w:p>
    <w:p w:rsidR="00284B40" w:rsidRPr="00C90FA2" w:rsidRDefault="00284B40" w:rsidP="00284B40">
      <w:pPr>
        <w:spacing w:after="0" w:line="240" w:lineRule="auto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8"/>
        </w:rPr>
        <w:t>Kryteria oceniania ‒ propozycja</w:t>
      </w:r>
    </w:p>
    <w:p w:rsidR="00284B40" w:rsidRDefault="00284B40" w:rsidP="00284B40">
      <w:pPr>
        <w:pStyle w:val="Default"/>
        <w:jc w:val="center"/>
        <w:rPr>
          <w:b/>
          <w:bCs/>
          <w:sz w:val="28"/>
          <w:szCs w:val="28"/>
        </w:rPr>
      </w:pPr>
    </w:p>
    <w:p w:rsidR="00284B40" w:rsidRDefault="00284B40" w:rsidP="00284B40">
      <w:pPr>
        <w:jc w:val="both"/>
      </w:pPr>
      <w:r>
        <w:t xml:space="preserve">Poniższy zestaw wymagań edukacyjnych na poszczególne oceny uwzględnia planowane osiągnięcia ucznia w zakresie wiedzy i umiejętności zawarte w rozkładzie materiału i planie wynikowym zintegrowanym z serią </w:t>
      </w:r>
      <w:r>
        <w:rPr>
          <w:i/>
          <w:iCs/>
        </w:rPr>
        <w:t>Ślady czasu</w:t>
      </w:r>
      <w:r>
        <w:t>. Zestaw ten to jedynie propozycją. Nauczyciel może wykorzystać przedstawiony podział wymagań w swojej pracy dydaktycznej lub zmodyfikować go tak, by w pełni odpowiadał on specyfice klasy i indywidualnym możliwościom uczniów, z którymi pracuje.</w:t>
      </w:r>
    </w:p>
    <w:p w:rsidR="00284B40" w:rsidRPr="0023302F" w:rsidRDefault="00284B40" w:rsidP="00284B40">
      <w:pPr>
        <w:jc w:val="both"/>
      </w:pPr>
      <w:r w:rsidRPr="00A32EF9">
        <w:rPr>
          <w:rFonts w:cs="Times New Roman"/>
          <w:color w:val="000000"/>
        </w:rPr>
        <w:t>Wymagania edukacyjne uwzględnione w poniższych kryteriach oceniania są zgodne z podstawą programową kształcenia ogólnego dla czteroletniego liceum ogólnokształcącego i pięcioletniego technikum, przygotowaną przez Ministerstwo Edukacji Narodowej i zawartą w rozporządzeniu z dnia 8 marca 2022 r.</w:t>
      </w:r>
      <w:r>
        <w:rPr>
          <w:rFonts w:cs="Times New Roman"/>
          <w:color w:val="000000"/>
        </w:rPr>
        <w:t xml:space="preserve">, </w:t>
      </w:r>
      <w:r w:rsidRPr="00284B40">
        <w:rPr>
          <w:rFonts w:cs="Times New Roman"/>
          <w:color w:val="FF0000"/>
        </w:rPr>
        <w:t>zmienioną rozporządzeniem z dnia 28 czerwca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9"/>
        <w:gridCol w:w="2385"/>
        <w:gridCol w:w="2558"/>
        <w:gridCol w:w="2662"/>
        <w:gridCol w:w="2666"/>
        <w:gridCol w:w="2568"/>
      </w:tblGrid>
      <w:tr w:rsidR="00284B40" w:rsidRPr="009F0E76" w:rsidTr="00365822">
        <w:trPr>
          <w:trHeight w:val="1343"/>
        </w:trPr>
        <w:tc>
          <w:tcPr>
            <w:tcW w:w="1769" w:type="dxa"/>
            <w:vMerge w:val="restart"/>
            <w:vAlign w:val="center"/>
          </w:tcPr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color w:val="000000" w:themeColor="text1"/>
                <w:sz w:val="28"/>
                <w:szCs w:val="28"/>
              </w:rPr>
              <w:t xml:space="preserve">Temat 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color w:val="000000" w:themeColor="text1"/>
                <w:sz w:val="28"/>
                <w:szCs w:val="28"/>
              </w:rPr>
              <w:t>Lekcji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839" w:type="dxa"/>
            <w:gridSpan w:val="5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color w:val="000000" w:themeColor="text1"/>
                <w:sz w:val="28"/>
                <w:szCs w:val="28"/>
              </w:rPr>
              <w:t>Wymagania edukacyjne na poszczególne oceny</w:t>
            </w:r>
          </w:p>
        </w:tc>
      </w:tr>
      <w:tr w:rsidR="00284B40" w:rsidRPr="009F0E76" w:rsidTr="00365822">
        <w:trPr>
          <w:trHeight w:val="1342"/>
        </w:trPr>
        <w:tc>
          <w:tcPr>
            <w:tcW w:w="1769" w:type="dxa"/>
            <w:vMerge/>
            <w:vAlign w:val="center"/>
          </w:tcPr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85" w:type="dxa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konieczny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dopuszczająca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podstawowy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dostateczna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dopuszczającą, oraz: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rozszerzający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dobra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dostateczną, oraz: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666" w:type="dxa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dopełniający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bardzo dobra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dobrą, oraz: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wykraczający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celująca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:rsidR="00284B40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bardzo dobrą, oraz:</w:t>
            </w:r>
          </w:p>
          <w:p w:rsidR="00284B40" w:rsidRPr="009F0E76" w:rsidRDefault="00284B40" w:rsidP="0036582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284B40" w:rsidRPr="009F0E76" w:rsidTr="00365822">
        <w:trPr>
          <w:trHeight w:val="652"/>
        </w:trPr>
        <w:tc>
          <w:tcPr>
            <w:tcW w:w="14608" w:type="dxa"/>
            <w:gridSpan w:val="6"/>
            <w:shd w:val="clear" w:color="auto" w:fill="D9D9D9" w:themeFill="background1" w:themeFillShade="D9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8455D">
              <w:rPr>
                <w:rFonts w:cs="Times New Roman"/>
                <w:b/>
                <w:bCs/>
                <w:color w:val="000000" w:themeColor="text1"/>
              </w:rPr>
              <w:t>W epoce humanistów i wielkich odkryć geograficznych</w:t>
            </w:r>
          </w:p>
        </w:tc>
      </w:tr>
      <w:tr w:rsidR="00284B40" w:rsidRPr="009F0E76" w:rsidTr="00365822"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Cywilizacje prekolumbijskie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trzy największe cywilizacje Ameryki – Majów, Azteków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Inków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M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zoameryka,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cywilizacja prekolumbijska,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cywilizacja andyjska, Nowy Świat, Indianie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umieścić w czasie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przestrzeni największe cywilizacje prekolumbijskie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osiągnięć cywilizacji prekolumbijskich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główne miast</w:t>
            </w:r>
            <w:r>
              <w:rPr>
                <w:rFonts w:cs="Times New Roman"/>
                <w:color w:val="000000" w:themeColor="text1"/>
              </w:rPr>
              <w:t xml:space="preserve">o państwa Azteków – </w:t>
            </w:r>
            <w:proofErr w:type="spellStart"/>
            <w:r>
              <w:rPr>
                <w:rFonts w:cs="Times New Roman"/>
                <w:color w:val="000000" w:themeColor="text1"/>
              </w:rPr>
              <w:t>Tenochtitlá</w:t>
            </w:r>
            <w:r w:rsidRPr="009F0E76">
              <w:rPr>
                <w:rFonts w:cs="Times New Roman"/>
                <w:color w:val="000000" w:themeColor="text1"/>
              </w:rPr>
              <w:t>n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państwa Inków – Cuzco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najlepiej zachowany obiekt architektury inkaskiej – miasto Machu Picchu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 kipu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na czym polegał system pisma inkaskiego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warunków geograficznych na gospodarkę Majów, Azteków i Inków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zasięg terytorialny kultur Majów, Azteków</w:t>
            </w:r>
            <w:r>
              <w:rPr>
                <w:rFonts w:cs="Times New Roman"/>
                <w:color w:val="000000" w:themeColor="text1"/>
              </w:rPr>
              <w:t xml:space="preserve"> i</w:t>
            </w:r>
            <w:r w:rsidRPr="009F0E76">
              <w:rPr>
                <w:rFonts w:cs="Times New Roman"/>
                <w:color w:val="000000" w:themeColor="text1"/>
              </w:rPr>
              <w:t xml:space="preserve"> Inków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osiągnięcia Majów, Azteków</w:t>
            </w:r>
            <w:r>
              <w:rPr>
                <w:rFonts w:cs="Times New Roman"/>
                <w:color w:val="000000" w:themeColor="text1"/>
              </w:rPr>
              <w:t xml:space="preserve"> i</w:t>
            </w:r>
            <w:r w:rsidRPr="009F0E76">
              <w:rPr>
                <w:rFonts w:cs="Times New Roman"/>
                <w:color w:val="000000" w:themeColor="text1"/>
              </w:rPr>
              <w:t xml:space="preserve"> Inków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dziedzinie budo</w:t>
            </w:r>
            <w:r>
              <w:rPr>
                <w:rFonts w:cs="Times New Roman"/>
                <w:color w:val="000000" w:themeColor="text1"/>
              </w:rPr>
              <w:t>wnictwa, matematyki, astronomii i </w:t>
            </w:r>
            <w:r w:rsidRPr="009F0E76">
              <w:rPr>
                <w:rFonts w:cs="Times New Roman"/>
                <w:color w:val="000000" w:themeColor="text1"/>
              </w:rPr>
              <w:t>medycyny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organizację władzy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struk</w:t>
            </w:r>
            <w:r>
              <w:rPr>
                <w:rFonts w:cs="Times New Roman"/>
                <w:color w:val="000000" w:themeColor="text1"/>
              </w:rPr>
              <w:t>turę społeczną Majów, Azteków i </w:t>
            </w:r>
            <w:r w:rsidRPr="009F0E76">
              <w:rPr>
                <w:rFonts w:cs="Times New Roman"/>
                <w:color w:val="000000" w:themeColor="text1"/>
              </w:rPr>
              <w:t>Inków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legendę o </w:t>
            </w:r>
            <w:r>
              <w:rPr>
                <w:rFonts w:cs="Times New Roman"/>
                <w:color w:val="000000" w:themeColor="text1"/>
              </w:rPr>
              <w:t>inkaskim boga Wirakoczy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dlaczego cywilizacje prekolumbijskie były skazane na porażkę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system wierzeń ludów prekolumbijskich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rozpoznać jeden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najważniejszych zabytków Azteków – kamień słońca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zaprezentować różne teorie dotyczące jego przeznaczenia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teorię dotyczącą zasiedlenia Ameryki przez przybyszów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Azji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A22EDB">
              <w:rPr>
                <w:rFonts w:cs="Times New Roman"/>
                <w:color w:val="000000" w:themeColor="text1"/>
              </w:rPr>
              <w:t xml:space="preserve">jedną z najstarszych kultur Mezoameryki, którą stworzył lud Olmeków </w:t>
            </w:r>
          </w:p>
          <w:p w:rsidR="00284B40" w:rsidRPr="00A22EDB" w:rsidRDefault="00284B40" w:rsidP="00365822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A22EDB">
              <w:rPr>
                <w:rFonts w:cs="Times New Roman"/>
                <w:color w:val="000000" w:themeColor="text1"/>
              </w:rPr>
              <w:lastRenderedPageBreak/>
              <w:t xml:space="preserve">Tolteków i ich najważniejszy ośrodek – miasto </w:t>
            </w:r>
            <w:proofErr w:type="spellStart"/>
            <w:r w:rsidRPr="00A22EDB">
              <w:rPr>
                <w:rFonts w:cs="Times New Roman"/>
                <w:color w:val="000000" w:themeColor="text1"/>
              </w:rPr>
              <w:t>Tula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Tolteków nazywano „ludem sztuki”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zasięg kultur Olmeków i Tolteków</w:t>
            </w:r>
          </w:p>
          <w:p w:rsidR="00284B40" w:rsidRPr="00DF3343" w:rsidRDefault="00284B40" w:rsidP="00365822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rozpoznać zabytki charakterystyczne dla kultury Olmeków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upadku cywilizacji prekolumbijskich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różnice w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organizacji władzy i strukturze społecznej Majów, Azteków i Inków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opisać, na jakich płaszczyznach przenikały się kultury prekolumbijskie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Majów nazywano „Grekami Nowego Świata”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etymologię nazwy „Meksyk”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wątki azteckie na fladze Meksyku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pozycję kobiety w państwie Inków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Wielkie odkrycia geograficzne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>
              <w:rPr>
                <w:rFonts w:cs="Times New Roman"/>
                <w:color w:val="000000" w:themeColor="text1"/>
              </w:rPr>
              <w:t xml:space="preserve"> 1492, </w:t>
            </w: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1497–1499,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1519–1522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Krzysztofa Kolumba, Vasco da Gamy, Ferdynanda Magellana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rolę Hiszpanii i</w:t>
            </w:r>
            <w:r>
              <w:rPr>
                <w:rFonts w:cs="Times New Roman"/>
                <w:color w:val="000000" w:themeColor="text1"/>
              </w:rPr>
              <w:t> Portugalii w </w:t>
            </w:r>
            <w:r w:rsidRPr="009F0E76">
              <w:rPr>
                <w:rFonts w:cs="Times New Roman"/>
                <w:color w:val="000000" w:themeColor="text1"/>
              </w:rPr>
              <w:t xml:space="preserve">wielkich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odkryciach geograficznych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opanowania przez Turków szlaków łączących Europę ze Wschodem na wielkie odkrycia geograficzne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wskazać na mapie trasy wypraw </w:t>
            </w:r>
            <w:r w:rsidRPr="009F0E76">
              <w:rPr>
                <w:rFonts w:cs="Times New Roman"/>
                <w:color w:val="000000" w:themeColor="text1"/>
              </w:rPr>
              <w:t>Krzysztofa Kolumba, Vasco da Gamy, Ferdynanda Magellana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Marc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Pol</w:t>
            </w:r>
            <w:r>
              <w:rPr>
                <w:rFonts w:cs="Times New Roman"/>
                <w:color w:val="000000" w:themeColor="text1"/>
              </w:rPr>
              <w:t xml:space="preserve">a, Henryka Żeglarza, </w:t>
            </w:r>
            <w:proofErr w:type="spellStart"/>
            <w:r>
              <w:rPr>
                <w:rFonts w:cs="Times New Roman"/>
                <w:color w:val="000000" w:themeColor="text1"/>
              </w:rPr>
              <w:t>Ameriga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Vespucciego, Izabeli </w:t>
            </w:r>
            <w:r>
              <w:rPr>
                <w:rFonts w:cs="Times New Roman"/>
                <w:color w:val="000000" w:themeColor="text1"/>
              </w:rPr>
              <w:t xml:space="preserve">I </w:t>
            </w:r>
            <w:r w:rsidRPr="009F0E76">
              <w:rPr>
                <w:rFonts w:cs="Times New Roman"/>
                <w:color w:val="000000" w:themeColor="text1"/>
              </w:rPr>
              <w:t xml:space="preserve">Kastylijskiej, Ferdynanda </w:t>
            </w:r>
            <w:r>
              <w:rPr>
                <w:rFonts w:cs="Times New Roman"/>
                <w:color w:val="000000" w:themeColor="text1"/>
              </w:rPr>
              <w:t xml:space="preserve">II </w:t>
            </w:r>
            <w:r w:rsidRPr="009F0E76">
              <w:rPr>
                <w:rFonts w:cs="Times New Roman"/>
                <w:color w:val="000000" w:themeColor="text1"/>
              </w:rPr>
              <w:t>Aragońskiego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karawela, astrolabium, busola,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kompas, handel lewantyński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karaweli dla żeglugi dalekomorskiej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nowo odkryty kontynent nazwano Ameryką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skąd średniowieczni Europejczycy czerpali wiedzę o nieznanych krainach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polityczne, gospodarcze</w:t>
            </w:r>
            <w:r>
              <w:rPr>
                <w:rFonts w:cs="Times New Roman"/>
                <w:color w:val="000000" w:themeColor="text1"/>
              </w:rPr>
              <w:t xml:space="preserve"> i </w:t>
            </w:r>
            <w:r w:rsidRPr="009F0E76">
              <w:rPr>
                <w:rFonts w:cs="Times New Roman"/>
                <w:color w:val="000000" w:themeColor="text1"/>
              </w:rPr>
              <w:t>religijne przyczyny odkryć geograficznych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1488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Bartolomeu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Diaza</w:t>
            </w:r>
            <w:proofErr w:type="spellEnd"/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cztery </w:t>
            </w:r>
            <w:r w:rsidRPr="009F0E76">
              <w:rPr>
                <w:rFonts w:cs="Times New Roman"/>
                <w:color w:val="000000" w:themeColor="text1"/>
              </w:rPr>
              <w:t>wyprawy Krzysztofa Kolumba przez Atlantyk i jego osiągnięcia odkrywcze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portolan</w:t>
            </w:r>
            <w:r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>, laska Jakuba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wpływ wypraw dalekomorskich na pozycję miast Półwyspu Iberyjskiego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wpływ czynnika demograficznego na udział państw iberyjskich w wielkich odkryciach geograficznych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niebezpieczeństwa,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którymi musieli borykać się żeglarze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czasie wypraw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wpływ upadku ostatniej twierdzy Maurów w Hiszpanii na decyzję królewskiej pary o sponsorowaniu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wyprawy Krzysztofa Kolumba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skutki wielkich odkryć geograficznych – polityczne, gospodarcze, poznawcze, naukowe, kulturowe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udoskonalenia, które wprowadzili Portugalczycy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karaweli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1606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Willema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Jansza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Abla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Janszoona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Tasmana</w:t>
            </w:r>
            <w:r>
              <w:rPr>
                <w:rFonts w:cs="Times New Roman"/>
                <w:color w:val="000000" w:themeColor="text1"/>
              </w:rPr>
              <w:t>, Eryka Rudego,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Leifa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Erikssona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źródła świadczące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obecności wikingów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Ameryce przed Krzysztofem Kolumbem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DF3343" w:rsidRDefault="00284B40" w:rsidP="00365822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dalekosiężne skutki wielkich odkryć geograficznych dla Kościoła katolickiego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wikingom nie udało się skolonizować Ameryki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nadawano nowym ziemiom nazwy pochodzące od krajów, z których wywodzili się odkrywcy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skutki odkryć geograficznych dla ludów nowo odkrytych lądów i dla Europejczyków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23302F">
              <w:t xml:space="preserve">przedstawić proces rozrostu posiadłości kolonialnych państw europejskich </w:t>
            </w:r>
            <w:r>
              <w:br/>
            </w:r>
            <w:r w:rsidRPr="0023302F">
              <w:t>w XVI–XVIII w.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Walka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Nowy Świat</w:t>
            </w:r>
            <w:r>
              <w:rPr>
                <w:rFonts w:cs="Times New Roman"/>
                <w:color w:val="000000" w:themeColor="text1"/>
              </w:rPr>
              <w:t xml:space="preserve"> (rozdz. 3)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1494,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1519, 1532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Hern</w:t>
            </w:r>
            <w:r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Cort</w:t>
            </w:r>
            <w:r>
              <w:rPr>
                <w:rFonts w:cs="Times New Roman"/>
                <w:color w:val="000000" w:themeColor="text1"/>
              </w:rPr>
              <w:t>és</w:t>
            </w:r>
            <w:r w:rsidRPr="009F0E76"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Francisc</w:t>
            </w:r>
            <w:r>
              <w:rPr>
                <w:rFonts w:cs="Times New Roman"/>
                <w:color w:val="000000" w:themeColor="text1"/>
              </w:rPr>
              <w:t>a Pizarra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C945B1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konkwistador,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faktoria, strefa wpływów, </w:t>
            </w:r>
            <w:r w:rsidRPr="0023302F">
              <w:rPr>
                <w:rFonts w:cs="Times New Roman"/>
                <w:color w:val="000000" w:themeColor="text1"/>
              </w:rPr>
              <w:t>inflacja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handel niewolnikami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</w:t>
            </w:r>
            <w:r>
              <w:rPr>
                <w:rFonts w:cs="Times New Roman"/>
                <w:color w:val="000000" w:themeColor="text1"/>
              </w:rPr>
              <w:t>główne postanowienia traktatu w </w:t>
            </w:r>
            <w:r w:rsidRPr="009F0E76">
              <w:rPr>
                <w:rFonts w:cs="Times New Roman"/>
                <w:color w:val="000000" w:themeColor="text1"/>
              </w:rPr>
              <w:t>Tordesillas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</w:t>
            </w:r>
            <w:r>
              <w:rPr>
                <w:rFonts w:cs="Times New Roman"/>
                <w:color w:val="000000" w:themeColor="text1"/>
              </w:rPr>
              <w:t xml:space="preserve">obszary opanowane przez </w:t>
            </w:r>
            <w:proofErr w:type="spellStart"/>
            <w:r>
              <w:rPr>
                <w:rFonts w:cs="Times New Roman"/>
                <w:color w:val="000000" w:themeColor="text1"/>
              </w:rPr>
              <w:t>Hernána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Cort</w:t>
            </w:r>
            <w:r>
              <w:rPr>
                <w:rFonts w:cs="Times New Roman"/>
                <w:color w:val="000000" w:themeColor="text1"/>
              </w:rPr>
              <w:t>és</w:t>
            </w:r>
            <w:r w:rsidRPr="009F0E76">
              <w:rPr>
                <w:rFonts w:cs="Times New Roman"/>
                <w:color w:val="000000" w:themeColor="text1"/>
              </w:rPr>
              <w:t>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i </w:t>
            </w:r>
            <w:r w:rsidRPr="009F0E76">
              <w:rPr>
                <w:rFonts w:cs="Times New Roman"/>
                <w:color w:val="000000" w:themeColor="text1"/>
              </w:rPr>
              <w:t>Francisc</w:t>
            </w:r>
            <w:r>
              <w:rPr>
                <w:rFonts w:cs="Times New Roman"/>
                <w:color w:val="000000" w:themeColor="text1"/>
              </w:rPr>
              <w:t>a Pizarra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1497,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1500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Pedra </w:t>
            </w:r>
            <w:proofErr w:type="spellStart"/>
            <w:r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lvaresa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Cabrala, Johna Cabota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sprowadzenia </w:t>
            </w:r>
            <w:r>
              <w:rPr>
                <w:rFonts w:cs="Times New Roman"/>
                <w:color w:val="000000" w:themeColor="text1"/>
              </w:rPr>
              <w:lastRenderedPageBreak/>
              <w:t>niewolników</w:t>
            </w:r>
            <w:r w:rsidRPr="009F0E76">
              <w:rPr>
                <w:rFonts w:cs="Times New Roman"/>
                <w:color w:val="000000" w:themeColor="text1"/>
              </w:rPr>
              <w:t xml:space="preserve"> do Ameryki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handel trójkątny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powstały pierwsze imperia kolonialne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strefy wpływów – hiszpańską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portugalską z 1494 r.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6B5FFC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6B5FFC">
              <w:rPr>
                <w:rFonts w:cs="Times New Roman"/>
                <w:color w:val="000000" w:themeColor="text1"/>
              </w:rPr>
              <w:t>daty: 1529,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6B5FFC">
              <w:rPr>
                <w:rFonts w:cs="Times New Roman"/>
                <w:color w:val="000000" w:themeColor="text1"/>
              </w:rPr>
              <w:t xml:space="preserve">1534, 1768–1779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Jacques’a Cartiera, Jamesa Cooka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traktat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Saragossie,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encomienda</w:t>
            </w:r>
            <w:proofErr w:type="spellEnd"/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przyczyny różnicy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organizacji kolonii hiszpańskich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portugalskich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strefy wpływów – hiszpańską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portugalską po korekcie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1529 r.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udział państw europejskich (poza Hiszpanią i Portugalią)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podziale Nowego Świata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odkrycia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opanowania nowych lądów przez Europejczyków na gospodarkę kapitalistyczną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Atahualpy</w:t>
            </w:r>
            <w:proofErr w:type="spellEnd"/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Montezumy II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negatywne skutki powstania imperiów kolonialnych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B5FFC" w:rsidRDefault="00284B40" w:rsidP="00365822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opisać proces rozrostu posiadłości kolonialnych państw europejskich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XVI–</w:t>
            </w:r>
            <w:r>
              <w:rPr>
                <w:rFonts w:cs="Times New Roman"/>
                <w:color w:val="000000" w:themeColor="text1"/>
              </w:rPr>
              <w:t>X</w:t>
            </w:r>
            <w:r w:rsidRPr="009F0E76">
              <w:rPr>
                <w:rFonts w:cs="Times New Roman"/>
                <w:color w:val="000000" w:themeColor="text1"/>
              </w:rPr>
              <w:t>VIII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procesu wyniszczenia pierwotnych cywilizacji Ameryki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encyklikę papieża Pawła III przeciw pozbawianiu rdzennych mieszkańców Ameryki wolności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własności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kontrowersj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 związane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odkryciem Brazylii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pierwszą angielską osadę </w:t>
            </w:r>
            <w:r>
              <w:rPr>
                <w:rFonts w:cs="Times New Roman"/>
                <w:color w:val="000000" w:themeColor="text1"/>
              </w:rPr>
              <w:t>w Ameryce Północnej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pierwszą holenderską faktorię w Ameryce Północnej </w:t>
            </w:r>
          </w:p>
          <w:p w:rsidR="00284B40" w:rsidRPr="00DF3343" w:rsidRDefault="00284B40" w:rsidP="00365822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pierwszą </w:t>
            </w:r>
            <w:r w:rsidRPr="009F0E76">
              <w:rPr>
                <w:rFonts w:cs="Times New Roman"/>
                <w:color w:val="000000" w:themeColor="text1"/>
              </w:rPr>
              <w:t xml:space="preserve">francuską kolonię w Ameryce Północnej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różnicę w polityce kolonialnej Hiszpanów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Holendrów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Jamestown, Quebec, Manhattan, Nowy Amsterdam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politykę kolonizatorów wobec podbitej ludności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Pr="0023302F" w:rsidRDefault="00284B40" w:rsidP="00365822">
            <w:p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lastRenderedPageBreak/>
              <w:t xml:space="preserve">Renesans </w:t>
            </w:r>
          </w:p>
          <w:p w:rsidR="00284B40" w:rsidRPr="0023302F" w:rsidRDefault="00284B40" w:rsidP="00365822">
            <w:p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(rozdz. 4)</w:t>
            </w:r>
          </w:p>
        </w:tc>
        <w:tc>
          <w:tcPr>
            <w:tcW w:w="2385" w:type="dxa"/>
          </w:tcPr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daty: 1509, 1543 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postacie: 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Johannesa Gutenberga, Erazma z Rotterdamu, Mikołaja Kopernika, Leonarda da Vinci, Michała Anioła oraz </w:t>
            </w:r>
            <w:r w:rsidRPr="0023302F">
              <w:rPr>
                <w:rFonts w:cs="Times New Roman"/>
                <w:color w:val="000000" w:themeColor="text1"/>
              </w:rPr>
              <w:lastRenderedPageBreak/>
              <w:t xml:space="preserve">ich dzieła i osiągnięcia 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czas zastosowania metalowej ruchomej czcionki w drukarstwie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pojęcia: renesans (odrodzenie), humanizm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znaczenie wynalazku Gutenberga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doniosłość odkrycia Mikołaja Kopernika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i/>
                <w:i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znaczenie dzieła </w:t>
            </w:r>
            <w:r w:rsidRPr="0023302F">
              <w:rPr>
                <w:rFonts w:cs="Times New Roman"/>
                <w:i/>
                <w:iCs/>
                <w:color w:val="000000" w:themeColor="text1"/>
              </w:rPr>
              <w:t>Pochwała głupoty</w:t>
            </w:r>
            <w:r w:rsidRPr="0023302F">
              <w:rPr>
                <w:rFonts w:cs="Times New Roman"/>
                <w:color w:val="000000" w:themeColor="text1"/>
              </w:rPr>
              <w:t xml:space="preserve"> Erazma z Rotterdamu</w:t>
            </w:r>
          </w:p>
          <w:p w:rsidR="00284B40" w:rsidRPr="0023302F" w:rsidRDefault="00284B40" w:rsidP="00365822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1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podać przykłady dzieł sztuki renesansowej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datę: 1532 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postacie:</w:t>
            </w:r>
            <w:r w:rsidRPr="0023302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23302F">
              <w:rPr>
                <w:rFonts w:cs="Times New Roman"/>
                <w:bCs/>
                <w:color w:val="000000" w:themeColor="text1"/>
              </w:rPr>
              <w:t>Niccola Machiavellego,</w:t>
            </w:r>
            <w:r w:rsidRPr="0023302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23302F">
              <w:rPr>
                <w:rFonts w:cs="Times New Roman"/>
                <w:color w:val="000000" w:themeColor="text1"/>
              </w:rPr>
              <w:t>Rafaela Santi,</w:t>
            </w:r>
            <w:r w:rsidRPr="0023302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23302F">
              <w:rPr>
                <w:rFonts w:cs="Times New Roman"/>
                <w:color w:val="000000" w:themeColor="text1"/>
              </w:rPr>
              <w:t>Tycjana oraz ich dzieła i osiągnięcia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charakterystyczne cechy sztuki renesansowej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lastRenderedPageBreak/>
              <w:t xml:space="preserve">główne idee zawarte w dziele </w:t>
            </w:r>
            <w:r w:rsidRPr="0023302F">
              <w:rPr>
                <w:rFonts w:cs="Times New Roman"/>
                <w:i/>
                <w:iCs/>
                <w:color w:val="000000" w:themeColor="text1"/>
              </w:rPr>
              <w:t>Książę</w:t>
            </w:r>
            <w:r w:rsidRPr="0023302F">
              <w:rPr>
                <w:rFonts w:cs="Times New Roman"/>
                <w:color w:val="000000" w:themeColor="text1"/>
              </w:rPr>
              <w:t xml:space="preserve"> Niccola Machiavellego </w:t>
            </w: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pojęcia: heliocentryczna budowa wszechświata, układ geocentryczny, perspektywa, makiawelizm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wpływ uczonych bizantyńskich poszukujących we Włoszech schronienia po zdobyciu przez Turków Konstantynopola na rozwój zainteresowań kulturą antyczną</w:t>
            </w: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przedstawić poglądy głównych myślicieli renesansu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wymienić dzieła głównych twórców epoki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wskazać różnicę między średniowieczną a renesansową wizją świata i człowieka</w:t>
            </w:r>
          </w:p>
        </w:tc>
        <w:tc>
          <w:tcPr>
            <w:tcW w:w="2662" w:type="dxa"/>
          </w:tcPr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postacie: Tomasza Morusa, Jeana Bodina, Williama Szekspira, Sandra Botticellego, Albrechta Dürera, Filippa Brunelleschiego, Dantego Alighieri, Francesca Petrarki oraz ich dzieła i osiągnięcia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lastRenderedPageBreak/>
              <w:t xml:space="preserve">główne idee zawarte w dziełach </w:t>
            </w:r>
            <w:r w:rsidRPr="0023302F">
              <w:rPr>
                <w:rFonts w:cs="Times New Roman"/>
                <w:i/>
                <w:iCs/>
                <w:color w:val="000000" w:themeColor="text1"/>
              </w:rPr>
              <w:t>Utopia</w:t>
            </w:r>
            <w:r w:rsidRPr="0023302F">
              <w:rPr>
                <w:rFonts w:cs="Times New Roman"/>
                <w:color w:val="000000" w:themeColor="text1"/>
              </w:rPr>
              <w:t xml:space="preserve"> Tomasza Morusa oraz </w:t>
            </w:r>
            <w:r w:rsidRPr="0023302F">
              <w:rPr>
                <w:rFonts w:cs="Times New Roman"/>
                <w:i/>
                <w:iCs/>
                <w:color w:val="000000" w:themeColor="text1"/>
              </w:rPr>
              <w:t>Sześciu księgach o Rzeczypospolitej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Jeana Bodina </w:t>
            </w: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pojęcia: attyka, krużganki, portyk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dlaczego </w:t>
            </w:r>
            <w:r w:rsidRPr="0023302F">
              <w:rPr>
                <w:rFonts w:cs="Times New Roman"/>
                <w:i/>
                <w:iCs/>
                <w:color w:val="000000" w:themeColor="text1"/>
              </w:rPr>
              <w:t xml:space="preserve">Człowiek </w:t>
            </w:r>
            <w:proofErr w:type="spellStart"/>
            <w:r w:rsidRPr="0023302F">
              <w:rPr>
                <w:rFonts w:cs="Times New Roman"/>
                <w:i/>
                <w:iCs/>
                <w:color w:val="000000" w:themeColor="text1"/>
              </w:rPr>
              <w:t>witruwiański</w:t>
            </w:r>
            <w:proofErr w:type="spellEnd"/>
            <w:r w:rsidRPr="0023302F">
              <w:rPr>
                <w:rFonts w:cs="Times New Roman"/>
                <w:color w:val="000000" w:themeColor="text1"/>
              </w:rPr>
              <w:t xml:space="preserve"> Leonarda da Vinci stanowi przykład realizacji głównych haseł humanizmu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wyjaśnić, w jaki sposób w architekturze renesansowej realizowano hasło powrotu do antyku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postacie:</w:t>
            </w:r>
            <w:r w:rsidRPr="0023302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23302F">
              <w:rPr>
                <w:rFonts w:cs="Times New Roman"/>
                <w:color w:val="000000" w:themeColor="text1"/>
              </w:rPr>
              <w:t xml:space="preserve">Lucasa Cranacha Starszego, Hansa Holbeina Młodszego, Hieronima Boscha, </w:t>
            </w:r>
            <w:proofErr w:type="spellStart"/>
            <w:r w:rsidRPr="0023302F">
              <w:rPr>
                <w:rFonts w:cs="Times New Roman"/>
                <w:color w:val="000000" w:themeColor="text1"/>
              </w:rPr>
              <w:t>Pietera</w:t>
            </w:r>
            <w:proofErr w:type="spellEnd"/>
            <w:r w:rsidRPr="0023302F">
              <w:rPr>
                <w:rFonts w:cs="Times New Roman"/>
                <w:color w:val="000000" w:themeColor="text1"/>
              </w:rPr>
              <w:t xml:space="preserve"> Bruegla Starszego, Galileusza oraz ich dzieła i osiągnięcia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czas powstania Globe</w:t>
            </w:r>
            <w:r w:rsidRPr="0023302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3302F">
              <w:rPr>
                <w:rFonts w:cs="Times New Roman"/>
                <w:color w:val="000000" w:themeColor="text1"/>
              </w:rPr>
              <w:t>Theatre</w:t>
            </w:r>
            <w:proofErr w:type="spellEnd"/>
            <w:r w:rsidRPr="0023302F">
              <w:rPr>
                <w:rFonts w:cs="Times New Roman"/>
                <w:color w:val="000000" w:themeColor="text1"/>
              </w:rPr>
              <w:t xml:space="preserve"> w Anglii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pojęcie: człowiek renesansu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na czym polegała przemiana w sposobie myślenia Europejczyków w okresie renesansu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dlaczego renesansowym twórcom przyświecała myśl rzymskiego komediopisarza: </w:t>
            </w:r>
            <w:r w:rsidRPr="0023302F">
              <w:rPr>
                <w:rFonts w:cs="Times New Roman"/>
                <w:i/>
                <w:iCs/>
                <w:color w:val="000000" w:themeColor="text1"/>
              </w:rPr>
              <w:t>Człowiekiem jestem i sądzę, że nic, co ludzkie, nie jest mi obce</w:t>
            </w: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wyjaśnić, dlaczego w okresie renesansu doszło do rozwoju języków narodowych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podać przykłady pisarzy i poetów tworzących w tym czasie w językach narodowych </w:t>
            </w:r>
          </w:p>
          <w:p w:rsidR="00284B40" w:rsidRPr="0023302F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postacie: Andreasa </w:t>
            </w:r>
            <w:proofErr w:type="spellStart"/>
            <w:r w:rsidRPr="0023302F">
              <w:rPr>
                <w:rFonts w:cs="Times New Roman"/>
                <w:color w:val="000000" w:themeColor="text1"/>
              </w:rPr>
              <w:t>Vesaliusa</w:t>
            </w:r>
            <w:proofErr w:type="spellEnd"/>
            <w:r w:rsidRPr="0023302F">
              <w:rPr>
                <w:rFonts w:cs="Times New Roman"/>
                <w:color w:val="000000" w:themeColor="text1"/>
              </w:rPr>
              <w:t xml:space="preserve">, Miguela </w:t>
            </w:r>
            <w:proofErr w:type="spellStart"/>
            <w:r w:rsidRPr="0023302F">
              <w:rPr>
                <w:rFonts w:cs="Times New Roman"/>
                <w:color w:val="000000" w:themeColor="text1"/>
              </w:rPr>
              <w:t>Serveta</w:t>
            </w:r>
            <w:proofErr w:type="spellEnd"/>
            <w:r w:rsidRPr="0023302F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3302F">
              <w:rPr>
                <w:rFonts w:cs="Times New Roman"/>
                <w:color w:val="000000" w:themeColor="text1"/>
              </w:rPr>
              <w:t>Paracelsusa</w:t>
            </w:r>
            <w:proofErr w:type="spellEnd"/>
            <w:r w:rsidRPr="0023302F">
              <w:rPr>
                <w:rFonts w:cs="Times New Roman"/>
                <w:color w:val="000000" w:themeColor="text1"/>
              </w:rPr>
              <w:t xml:space="preserve"> oraz ich dzieła i osiągnięcia</w:t>
            </w: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 xml:space="preserve">znaczenie bogatych rodów Medyceuszy i Sforzów dla </w:t>
            </w:r>
            <w:r w:rsidRPr="0023302F">
              <w:rPr>
                <w:rFonts w:cs="Times New Roman"/>
                <w:color w:val="000000" w:themeColor="text1"/>
              </w:rPr>
              <w:lastRenderedPageBreak/>
              <w:t>szerzenia się idei renesansu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rolę mecenatu artystycznego – Kościoła, dworu, rodów mieszczańskich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znaczenie teatru elżbietańskiego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znaczenie Florencji jako kulturalnej stolicy renesansu</w:t>
            </w: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23302F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23302F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scharakteryzować myśl polityczną epoki odrodzenia</w:t>
            </w:r>
          </w:p>
          <w:p w:rsidR="00284B40" w:rsidRPr="0023302F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t>wskazać różnicę między włoską a niderlandzką sztuką renesansową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Reformacja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5)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datę: 1517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postacie: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Marcina Lutra, Jana Kalwina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wystąpienia Marcina Lutra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odpust, celibat, reformacja, luteranizm, kalwinizm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ogłoszenie 95 tez przez Marcina Lutra doprowadziło do rozłamu w Kościele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A7B8D" w:rsidRDefault="00284B40" w:rsidP="00284B40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6A7B8D">
              <w:rPr>
                <w:rFonts w:cs="Times New Roman"/>
                <w:color w:val="000000" w:themeColor="text1"/>
              </w:rPr>
              <w:t xml:space="preserve">wymienić </w:t>
            </w:r>
            <w:r w:rsidRPr="0023302F">
              <w:rPr>
                <w:rFonts w:cs="Times New Roman"/>
                <w:color w:val="000000" w:themeColor="text1"/>
              </w:rPr>
              <w:t>najważniejsze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6A7B8D">
              <w:rPr>
                <w:rFonts w:cs="Times New Roman"/>
                <w:color w:val="000000" w:themeColor="text1"/>
              </w:rPr>
              <w:t>postulaty Marcina Lutra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zasady wyznania luterańskiego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1534, 1536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1555, 1572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postacie: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 xml:space="preserve">Henryka Burbona, </w:t>
            </w:r>
            <w:r w:rsidRPr="009F0E76">
              <w:rPr>
                <w:rFonts w:cs="Times New Roman"/>
                <w:color w:val="000000" w:themeColor="text1"/>
              </w:rPr>
              <w:t>Henryka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V</w:t>
            </w:r>
            <w:r>
              <w:rPr>
                <w:rFonts w:cs="Times New Roman"/>
                <w:color w:val="000000" w:themeColor="text1"/>
              </w:rPr>
              <w:t>III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 A</w:t>
            </w:r>
            <w:r w:rsidRPr="009F0E76">
              <w:rPr>
                <w:rFonts w:cs="Times New Roman"/>
                <w:color w:val="000000" w:themeColor="text1"/>
              </w:rPr>
              <w:t>kt supremacji, predestynacja, hugenoci, Kościół luterański, Kościół anglikański, pokój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Augsburgu,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Augsburskie wyznanie wiary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>noc św. </w:t>
            </w:r>
            <w:r w:rsidRPr="009F0E76">
              <w:rPr>
                <w:rFonts w:cs="Times New Roman"/>
                <w:color w:val="000000" w:themeColor="text1"/>
              </w:rPr>
              <w:t>Bartłomieja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zasadę „czyja władza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tego religia”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okoliczności,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których doszło do rzezi hugenotów </w:t>
            </w:r>
            <w:r>
              <w:rPr>
                <w:rFonts w:cs="Times New Roman"/>
                <w:color w:val="000000" w:themeColor="text1"/>
              </w:rPr>
              <w:t>we </w:t>
            </w:r>
            <w:r w:rsidRPr="009F0E76">
              <w:rPr>
                <w:rFonts w:cs="Times New Roman"/>
                <w:color w:val="000000" w:themeColor="text1"/>
              </w:rPr>
              <w:t>Francji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</w:t>
            </w:r>
            <w:r>
              <w:rPr>
                <w:rFonts w:cs="Times New Roman"/>
                <w:color w:val="000000" w:themeColor="text1"/>
              </w:rPr>
              <w:t>nić przyczyny konfliktu Henryka VIII z </w:t>
            </w:r>
            <w:r w:rsidRPr="009F0E76">
              <w:rPr>
                <w:rFonts w:cs="Times New Roman"/>
                <w:color w:val="000000" w:themeColor="text1"/>
              </w:rPr>
              <w:t>papieżem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zasady wyznania kalwińskiego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anglikańskiego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1524–1526, 1598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postacie: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 xml:space="preserve">Thomasa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Müntzera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Filipa Melanchtona, Ulricha Zwingl</w:t>
            </w:r>
            <w:r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>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180DE6" w:rsidRDefault="00284B40" w:rsidP="00365822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edykt wormacki, wojna chłopska, banicja</w:t>
            </w:r>
            <w:r w:rsidRPr="00BF359B">
              <w:rPr>
                <w:rFonts w:cs="Times New Roman"/>
                <w:bCs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edykt </w:t>
            </w:r>
            <w:r>
              <w:rPr>
                <w:rFonts w:cs="Times New Roman"/>
                <w:color w:val="000000" w:themeColor="text1"/>
              </w:rPr>
              <w:t>z Nantes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Marcin Luter nie udzielił poparcia walczącym chłopom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</w:t>
            </w:r>
            <w:r>
              <w:rPr>
                <w:rFonts w:cs="Times New Roman"/>
                <w:color w:val="000000" w:themeColor="text1"/>
              </w:rPr>
              <w:t>o do wybuchu wojny chłopskiej w </w:t>
            </w:r>
            <w:r w:rsidRPr="009F0E76">
              <w:rPr>
                <w:rFonts w:cs="Times New Roman"/>
                <w:color w:val="000000" w:themeColor="text1"/>
              </w:rPr>
              <w:t>Niemczech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polityczne wojen religijnych we Francji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zasady edyktu </w:t>
            </w:r>
            <w:r>
              <w:rPr>
                <w:rFonts w:cs="Times New Roman"/>
                <w:color w:val="000000" w:themeColor="text1"/>
              </w:rPr>
              <w:t>z Nantes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>
              <w:rPr>
                <w:rFonts w:cs="Times New Roman"/>
                <w:color w:val="000000" w:themeColor="text1"/>
              </w:rPr>
              <w:t>ę:</w:t>
            </w:r>
            <w:r w:rsidRPr="009F0E76">
              <w:rPr>
                <w:rFonts w:cs="Times New Roman"/>
                <w:color w:val="000000" w:themeColor="text1"/>
              </w:rPr>
              <w:t xml:space="preserve"> 1529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23302F">
              <w:rPr>
                <w:rFonts w:cs="Times New Roman"/>
                <w:color w:val="000000" w:themeColor="text1"/>
              </w:rPr>
              <w:lastRenderedPageBreak/>
              <w:t>postacie: Tomasza Morusa,</w:t>
            </w:r>
            <w:r w:rsidRPr="009F0E76">
              <w:rPr>
                <w:rFonts w:cs="Times New Roman"/>
                <w:color w:val="000000" w:themeColor="text1"/>
              </w:rPr>
              <w:t xml:space="preserve"> Katarzyny Aragońskiej, Anny Boleyn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protestantyzm, konsystorz, sejm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Spirze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 czego wynikał podział religijny Rzeszy</w:t>
            </w:r>
          </w:p>
          <w:p w:rsidR="00284B40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konfliktu Henryka VIII z Tomaszem Morusem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najważniejsze wyznania powstałe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okresie reformacji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państwa, w których zwyciężyła reformacja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1546–1552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Jana Fryderyka </w:t>
            </w:r>
            <w:r>
              <w:rPr>
                <w:rFonts w:cs="Times New Roman"/>
                <w:color w:val="000000" w:themeColor="text1"/>
              </w:rPr>
              <w:t>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metody i środki propagandy wykorzystywane przez protestantów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katolików do walki religijnej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180DE6">
              <w:rPr>
                <w:rFonts w:cs="Times New Roman"/>
                <w:color w:val="000000" w:themeColor="text1"/>
              </w:rPr>
              <w:t>pojęcie</w:t>
            </w:r>
            <w:r w:rsidRPr="00B46C8E">
              <w:rPr>
                <w:rFonts w:cs="Times New Roman"/>
                <w:bCs/>
                <w:color w:val="000000" w:themeColor="text1"/>
              </w:rPr>
              <w:t>: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wojny szmalkaldzkie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teorię o wpływie etyki protestanckiej na rozwój kapitalizmu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wpływ kryzysu w Kościele katolickim na szerzenie się haseł reformacji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społeczne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polityczne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kulturowe skutki reformacji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Reforma Kościoła katolickiego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6)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1545–1563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herezja, sobór powszechny, </w:t>
            </w:r>
            <w:r>
              <w:rPr>
                <w:rFonts w:cs="Times New Roman"/>
                <w:color w:val="000000" w:themeColor="text1"/>
              </w:rPr>
              <w:lastRenderedPageBreak/>
              <w:t>reforma Kościoła katolickiego i </w:t>
            </w:r>
            <w:r w:rsidRPr="009F0E76">
              <w:rPr>
                <w:rFonts w:cs="Times New Roman"/>
                <w:color w:val="000000" w:themeColor="text1"/>
              </w:rPr>
              <w:t>kontrreformacja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soboru trydenckiego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1534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Ignacego Loyoli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pojęcia: Katechizm rzymski, seminarium duchowne, </w:t>
            </w:r>
            <w:r>
              <w:rPr>
                <w:rFonts w:cs="Times New Roman"/>
                <w:color w:val="000000" w:themeColor="text1"/>
              </w:rPr>
              <w:t>Towarzystwo Jezusowe (</w:t>
            </w:r>
            <w:r w:rsidRPr="009F0E76">
              <w:rPr>
                <w:rFonts w:cs="Times New Roman"/>
                <w:color w:val="000000" w:themeColor="text1"/>
              </w:rPr>
              <w:t>jezuici</w:t>
            </w:r>
            <w:r>
              <w:rPr>
                <w:rFonts w:cs="Times New Roman"/>
                <w:color w:val="000000" w:themeColor="text1"/>
              </w:rPr>
              <w:t>),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„żołnierze Chrystusa”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działalność jezuitów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1542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>
              <w:rPr>
                <w:rFonts w:cs="Times New Roman"/>
                <w:color w:val="000000" w:themeColor="text1"/>
              </w:rPr>
              <w:t>Pawła III, Giordana</w:t>
            </w:r>
            <w:r w:rsidRPr="009F0E76">
              <w:rPr>
                <w:rFonts w:cs="Times New Roman"/>
                <w:color w:val="000000" w:themeColor="text1"/>
              </w:rPr>
              <w:t xml:space="preserve"> Brun</w:t>
            </w:r>
            <w:r>
              <w:rPr>
                <w:rFonts w:cs="Times New Roman"/>
                <w:color w:val="000000" w:themeColor="text1"/>
              </w:rPr>
              <w:t>a, Piusa V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Święte Oficjum, konwersja, inkwizycja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dlaczego, mimo surowej reguły, zakon jezuitów cieszył się duż</w:t>
            </w:r>
            <w:r>
              <w:rPr>
                <w:rFonts w:cs="Times New Roman"/>
                <w:color w:val="000000" w:themeColor="text1"/>
              </w:rPr>
              <w:t>ą</w:t>
            </w:r>
            <w:r w:rsidRPr="009F0E76">
              <w:rPr>
                <w:rFonts w:cs="Times New Roman"/>
                <w:color w:val="000000" w:themeColor="text1"/>
              </w:rPr>
              <w:t xml:space="preserve"> popularnością</w:t>
            </w:r>
            <w:r>
              <w:rPr>
                <w:rFonts w:cs="Times New Roman"/>
                <w:color w:val="000000" w:themeColor="text1"/>
              </w:rPr>
              <w:t>, a </w:t>
            </w:r>
            <w:r w:rsidRPr="009F0E76">
              <w:rPr>
                <w:rFonts w:cs="Times New Roman"/>
                <w:color w:val="000000" w:themeColor="text1"/>
              </w:rPr>
              <w:t>jego działalność spotykała się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 z powszechnym uznaniem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różnicę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znacz</w:t>
            </w:r>
            <w:r>
              <w:rPr>
                <w:rFonts w:cs="Times New Roman"/>
                <w:color w:val="000000" w:themeColor="text1"/>
              </w:rPr>
              <w:t>eniu terminów kontrreformacja i </w:t>
            </w:r>
            <w:r w:rsidRPr="009F0E76">
              <w:rPr>
                <w:rFonts w:cs="Times New Roman"/>
                <w:color w:val="000000" w:themeColor="text1"/>
              </w:rPr>
              <w:t>reforma Kościoła katolickiego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1559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brewiarz rzymski, Wulgata,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synod diecezjalny, synod prowincjonalny, księgi metrykalne, dysputa,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Indeks ksiąg zakazanych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na indeksie znalazło się dzieło Mikołaja Kopernika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</w:t>
            </w:r>
            <w:r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obrotach sfer niebieskich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związek reformy Kościoła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narodzinami baroku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działania podjęte przez Kościół rzymskokatolicki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1512–1517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>
              <w:rPr>
                <w:rFonts w:cs="Times New Roman"/>
                <w:color w:val="000000" w:themeColor="text1"/>
              </w:rPr>
              <w:t>Juliusza II,</w:t>
            </w:r>
            <w:r w:rsidRPr="009F0E76">
              <w:rPr>
                <w:rFonts w:cs="Times New Roman"/>
                <w:color w:val="000000" w:themeColor="text1"/>
              </w:rPr>
              <w:t xml:space="preserve"> Leona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2F4E77">
              <w:rPr>
                <w:rFonts w:cs="Times New Roman"/>
                <w:color w:val="000000" w:themeColor="text1"/>
              </w:rPr>
              <w:t>X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nowe zakony (poza jezuitami), które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podjęły działalność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duchu odnowy Kościoła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>
              <w:rPr>
                <w:rFonts w:cs="Times New Roman"/>
                <w:color w:val="000000" w:themeColor="text1"/>
              </w:rPr>
              <w:t xml:space="preserve"> redukcja</w:t>
            </w:r>
            <w:r w:rsidRPr="009F0E76">
              <w:rPr>
                <w:rFonts w:cs="Times New Roman"/>
                <w:color w:val="000000" w:themeColor="text1"/>
              </w:rPr>
              <w:t>, państwo jezuickie, pijarzy, kapucyni, karmelitanki, szarytki, wizytki, urszulanki, sobór laterański V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działalność misji jezuickich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Ameryce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postanowień soboru trydenckiego na pogłębienie podziałów religijnych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Rywalizacja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prymat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Zachodniej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7)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1526, 1588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Elżbiety I, Filipa II Habsburga, Mehmeda II Zdobywcy, Ludwika Jagiellończyka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6452DE">
              <w:rPr>
                <w:rFonts w:cs="Times New Roman"/>
              </w:rPr>
              <w:t xml:space="preserve">pojęcia: wojny włoskie, Wielka </w:t>
            </w:r>
            <w:r w:rsidRPr="009F0E76">
              <w:rPr>
                <w:rFonts w:cs="Times New Roman"/>
                <w:color w:val="000000" w:themeColor="text1"/>
              </w:rPr>
              <w:t>Armada, Liga Święta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wymienić państwa, które rywalizowały o</w:t>
            </w:r>
            <w:r>
              <w:rPr>
                <w:rFonts w:cs="Times New Roman"/>
                <w:color w:val="000000" w:themeColor="text1"/>
              </w:rPr>
              <w:t> prymat w Europie Zachodniej w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  <w:r>
              <w:rPr>
                <w:rFonts w:cs="Times New Roman"/>
                <w:b/>
                <w:bCs/>
                <w:color w:val="000000" w:themeColor="text1"/>
              </w:rPr>
              <w:t> </w:t>
            </w:r>
            <w:r w:rsidRPr="00AF10B5">
              <w:rPr>
                <w:rFonts w:cs="Times New Roman"/>
                <w:color w:val="000000" w:themeColor="text1"/>
              </w:rPr>
              <w:t>w</w:t>
            </w:r>
            <w:r w:rsidRPr="00BE6020">
              <w:rPr>
                <w:rFonts w:cs="Times New Roman"/>
                <w:bCs/>
                <w:color w:val="000000" w:themeColor="text1"/>
              </w:rPr>
              <w:t>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</w:t>
            </w:r>
            <w:r>
              <w:rPr>
                <w:rFonts w:cs="Times New Roman"/>
                <w:color w:val="000000" w:themeColor="text1"/>
              </w:rPr>
              <w:t>ny konfliktu między Hiszpanią i </w:t>
            </w:r>
            <w:r w:rsidRPr="009F0E76">
              <w:rPr>
                <w:rFonts w:cs="Times New Roman"/>
                <w:color w:val="000000" w:themeColor="text1"/>
              </w:rPr>
              <w:t>Anglią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 śmierci Ludwika Jagiellończyka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cele polityki Imperium Osmańskiego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1571, 1581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Karola V Habsburga, Ferdynanda I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Habsburga, Wilhelma Orańskiego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nazwy dynastii rywalizujących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prymat w Europie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Republika Zjednoczonych Prowincji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sens powiedzenia, że w imperium Karola V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„słońce nigdy nie zachodziło”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terytoria, o które rywalizowały państwa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Zachodniej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podziału dynastii Habsburgów na lini</w:t>
            </w:r>
            <w:r>
              <w:rPr>
                <w:rFonts w:cs="Times New Roman"/>
                <w:color w:val="000000" w:themeColor="text1"/>
              </w:rPr>
              <w:t>e austriacką i </w:t>
            </w:r>
            <w:r w:rsidRPr="009F0E76">
              <w:rPr>
                <w:rFonts w:cs="Times New Roman"/>
                <w:color w:val="000000" w:themeColor="text1"/>
              </w:rPr>
              <w:t>hiszpańską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</w:t>
            </w:r>
            <w:r w:rsidRPr="009F0E76">
              <w:rPr>
                <w:rFonts w:cs="Times New Roman"/>
                <w:color w:val="000000" w:themeColor="text1"/>
              </w:rPr>
              <w:t xml:space="preserve"> polityczne, gospodarcze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religijne przyczyny rewolucji </w:t>
            </w:r>
            <w:r>
              <w:rPr>
                <w:rFonts w:cs="Times New Roman"/>
                <w:color w:val="000000" w:themeColor="text1"/>
              </w:rPr>
              <w:t>w </w:t>
            </w:r>
            <w:r w:rsidRPr="009F0E76">
              <w:rPr>
                <w:rFonts w:cs="Times New Roman"/>
                <w:color w:val="000000" w:themeColor="text1"/>
              </w:rPr>
              <w:t>Niderlandach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członków Ligi Świętej zawartej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1571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r.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Pr="006452DE">
              <w:rPr>
                <w:rFonts w:cs="Times New Roman"/>
              </w:rPr>
              <w:t xml:space="preserve">1494–1559, 1525, 1579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</w:rPr>
            </w:pPr>
            <w:r w:rsidRPr="006452DE">
              <w:rPr>
                <w:rFonts w:cs="Times New Roman"/>
              </w:rPr>
              <w:t>postacie: Franciszka I Walezjusza, Marii Stuart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44"/>
              </w:numPr>
              <w:rPr>
                <w:rFonts w:cs="Times New Roman"/>
              </w:rPr>
            </w:pPr>
            <w:r w:rsidRPr="006452DE">
              <w:rPr>
                <w:rFonts w:cs="Times New Roman"/>
              </w:rPr>
              <w:t>przyczyny i konsekwencje bitwy pod Pawią</w:t>
            </w:r>
          </w:p>
          <w:p w:rsidR="00284B40" w:rsidRPr="006452DE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</w:rPr>
            </w:pPr>
          </w:p>
          <w:p w:rsidR="00284B40" w:rsidRPr="006452DE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</w:rPr>
            </w:pPr>
            <w:r w:rsidRPr="006452DE">
              <w:rPr>
                <w:rFonts w:cs="Times New Roman"/>
                <w:b/>
                <w:bCs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</w:rPr>
              <w:t xml:space="preserve">pojęcia: </w:t>
            </w:r>
            <w:proofErr w:type="spellStart"/>
            <w:r w:rsidRPr="006452DE">
              <w:rPr>
                <w:rFonts w:cs="Times New Roman"/>
                <w:i/>
              </w:rPr>
              <w:t>sacco</w:t>
            </w:r>
            <w:proofErr w:type="spellEnd"/>
            <w:r w:rsidRPr="006452DE">
              <w:rPr>
                <w:rFonts w:cs="Times New Roman"/>
                <w:i/>
              </w:rPr>
              <w:t xml:space="preserve"> di Roma</w:t>
            </w:r>
            <w:r w:rsidRPr="006452DE">
              <w:rPr>
                <w:rFonts w:cs="Times New Roman"/>
              </w:rPr>
              <w:t xml:space="preserve">, powstanie gezów, pacyfikacja </w:t>
            </w:r>
            <w:r w:rsidRPr="009F0E76">
              <w:rPr>
                <w:rFonts w:cs="Times New Roman"/>
                <w:color w:val="000000" w:themeColor="text1"/>
              </w:rPr>
              <w:t>gandawska, unia utrechcka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przyczyny i skutki wojen włoskich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rywalizacji Marii Stuart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Elżbiety I Tudor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Franciszka I Walezjusza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politykę Hiszpanów wobec mieszkańców Niderlandów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datę: </w:t>
            </w:r>
            <w:r w:rsidRPr="009F0E76">
              <w:rPr>
                <w:rFonts w:cs="Times New Roman"/>
                <w:color w:val="000000" w:themeColor="text1"/>
              </w:rPr>
              <w:t xml:space="preserve">1559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Francisa Drake</w:t>
            </w:r>
            <w:r>
              <w:rPr>
                <w:rFonts w:cs="Times New Roman"/>
                <w:color w:val="000000" w:themeColor="text1"/>
              </w:rPr>
              <w:t>’a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konsekwencje wojen włoskich dla Francji, Habsburgów i państw włoskich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pokonania Wielkiej Armady przez Anglików dla planów imperialnych Anglii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wymienić postanowienia poko</w:t>
            </w:r>
            <w:r>
              <w:rPr>
                <w:rFonts w:cs="Times New Roman"/>
                <w:color w:val="000000" w:themeColor="text1"/>
              </w:rPr>
              <w:t>ju w Cateau-</w:t>
            </w:r>
            <w:proofErr w:type="spellStart"/>
            <w:r>
              <w:rPr>
                <w:rFonts w:cs="Times New Roman"/>
                <w:color w:val="000000" w:themeColor="text1"/>
              </w:rPr>
              <w:t>Cambré</w:t>
            </w:r>
            <w:r w:rsidRPr="009F0E76">
              <w:rPr>
                <w:rFonts w:cs="Times New Roman"/>
                <w:color w:val="000000" w:themeColor="text1"/>
              </w:rPr>
              <w:t>sis</w:t>
            </w:r>
            <w:proofErr w:type="spellEnd"/>
          </w:p>
        </w:tc>
        <w:tc>
          <w:tcPr>
            <w:tcW w:w="2568" w:type="dxa"/>
          </w:tcPr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zna: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1547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ideę zawierania sojuszów zwanych Ligami Świętymi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ich różnorodne cele polityczne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rolę Wenecji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zmaganiach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Turcją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podział terytorium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państwa węgierskiego na trzy części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Przemiany gospodarcze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8)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1531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wiek, w którym ukształtowała się gospodarka folwarczno-pańszczyźniana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miasto, w którym powstała pierwsza giełda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 xml:space="preserve">kapitalizm, </w:t>
            </w:r>
            <w:r w:rsidRPr="009F0E76">
              <w:rPr>
                <w:rFonts w:cs="Times New Roman"/>
                <w:color w:val="000000" w:themeColor="text1"/>
              </w:rPr>
              <w:t>giełda, gospodarka folwarczno-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-</w:t>
            </w:r>
            <w:r w:rsidRPr="009F0E76">
              <w:rPr>
                <w:rFonts w:cs="Times New Roman"/>
                <w:color w:val="000000" w:themeColor="text1"/>
              </w:rPr>
              <w:t>pańszczyźniana, manufaktura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różnica organizacji pracy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zakładzie rzemieślniczym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manufakturze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różnice w</w:t>
            </w:r>
            <w:r>
              <w:rPr>
                <w:rFonts w:cs="Times New Roman"/>
                <w:color w:val="000000" w:themeColor="text1"/>
              </w:rPr>
              <w:t> rozwoju gospodarki w </w:t>
            </w:r>
            <w:r w:rsidRPr="009F0E76">
              <w:rPr>
                <w:rFonts w:cs="Times New Roman"/>
                <w:color w:val="000000" w:themeColor="text1"/>
              </w:rPr>
              <w:t>Europie Zachodniej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Środkowo-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Wschodniej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liczb</w:t>
            </w:r>
            <w:r>
              <w:rPr>
                <w:rFonts w:cs="Times New Roman"/>
                <w:color w:val="000000" w:themeColor="text1"/>
              </w:rPr>
              <w:t>ę ludności Europy na początku i </w:t>
            </w:r>
            <w:r w:rsidRPr="009F0E76">
              <w:rPr>
                <w:rFonts w:cs="Times New Roman"/>
                <w:color w:val="000000" w:themeColor="text1"/>
              </w:rPr>
              <w:t>pod koniec XVI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najbardziej zaludnione państwo Europy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system nakładczy, rewolucja cen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og</w:t>
            </w:r>
            <w:r>
              <w:rPr>
                <w:rFonts w:cs="Times New Roman"/>
                <w:color w:val="000000" w:themeColor="text1"/>
              </w:rPr>
              <w:t>raniczenia produkcji związane z </w:t>
            </w:r>
            <w:r w:rsidRPr="009F0E76">
              <w:rPr>
                <w:rFonts w:cs="Times New Roman"/>
                <w:color w:val="000000" w:themeColor="text1"/>
              </w:rPr>
              <w:t>działalnością cechów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wpływ zwiększenia produkcji rolnej na poprawę warunków bytowych Europejczyków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zwiększania wymiaru pańszczyzny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czynniki, które wpłynęły na wzrost demograficzny w Europie w XVI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zjawisko rewolucji cen i jego przyczyny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największe miasta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w XVI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trzy główne strefy morskiej wymiany handlowej w Europie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umowną granicę na Łabie dwóch stref rozwoju gospodarczego Europy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kompania handlowa, grodzenie, dualizm gospodarczy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znaczenie odkryć geograficznych i wpływ koniunktury zbożowej na rozwój gospodarki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>
              <w:rPr>
                <w:rFonts w:cs="Times New Roman"/>
                <w:color w:val="000000" w:themeColor="text1"/>
              </w:rPr>
              <w:t>yjaśnić wpływ popytu na wełnę i </w:t>
            </w:r>
            <w:r w:rsidRPr="009F0E76">
              <w:rPr>
                <w:rFonts w:cs="Times New Roman"/>
                <w:color w:val="000000" w:themeColor="text1"/>
              </w:rPr>
              <w:t>rozwoju włókiennictwa w Anglii na proces grodzenia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migracji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 tulipanowa gorączka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rozwoju techniki na różne gałęzie wytwórczości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potrafi podać przykłady grup ludności, które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migrowały w Europ</w:t>
            </w:r>
            <w:r>
              <w:rPr>
                <w:rFonts w:cs="Times New Roman"/>
                <w:color w:val="000000" w:themeColor="text1"/>
              </w:rPr>
              <w:t>ie i </w:t>
            </w:r>
            <w:r w:rsidRPr="009F0E76">
              <w:rPr>
                <w:rFonts w:cs="Times New Roman"/>
                <w:color w:val="000000" w:themeColor="text1"/>
              </w:rPr>
              <w:t>do Nowego Świata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różnica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rozwoju gospodarki w Europie Zachodniej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Środkowo-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Wschodniej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proces urbanizacji w różnych częściach Europy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</w:t>
            </w:r>
            <w:r w:rsidRPr="005F2C8F">
              <w:rPr>
                <w:rFonts w:cs="Times New Roman"/>
                <w:bCs/>
                <w:color w:val="000000" w:themeColor="text1"/>
              </w:rPr>
              <w:t>.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czas, w którym doszło do oziębienia klimatu w Europie XVI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nazwy chorób zakaźnych, które dziesiątkowały ludność Europy w</w:t>
            </w:r>
            <w:r>
              <w:rPr>
                <w:rFonts w:cs="Times New Roman"/>
                <w:color w:val="000000" w:themeColor="text1"/>
              </w:rPr>
              <w:t> XVI 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największe domy bankowe w Europie – Fuggerów i</w:t>
            </w:r>
            <w:r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Welserów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pojęcia: mała epoka lodowcowa, bańka spekulacyjna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spółek dla rozwoju handlu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wpływ klimatu i klęsk elementarnych na życie ludzi 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gospodarki folwarczno-</w:t>
            </w: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pańszczyźnianej na stagnację życia gospodarczego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miastach Europy Środkowo-</w:t>
            </w:r>
          </w:p>
          <w:p w:rsidR="00284B40" w:rsidRPr="0049530D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Wschodniej i pozycję mieszczan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Pr="006452DE" w:rsidRDefault="00284B40" w:rsidP="00365822">
            <w:p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lastRenderedPageBreak/>
              <w:t>Europa Środkowo-</w:t>
            </w:r>
          </w:p>
          <w:p w:rsidR="00284B40" w:rsidRPr="006452DE" w:rsidRDefault="00284B40" w:rsidP="00365822">
            <w:p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-Wschodnia i Północna w XVI w.</w:t>
            </w:r>
          </w:p>
          <w:p w:rsidR="00284B40" w:rsidRPr="006452DE" w:rsidRDefault="00284B40" w:rsidP="00365822">
            <w:p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(rozdz. 9)</w:t>
            </w:r>
          </w:p>
        </w:tc>
        <w:tc>
          <w:tcPr>
            <w:tcW w:w="2385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daty: 1515, 1526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postać: Iwana IV Groźnego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pojęcia: car, bojarzy, traktat wiedeński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konsekwencje dla Węgier bitwy pod Mohaczem </w:t>
            </w:r>
          </w:p>
          <w:p w:rsidR="00284B40" w:rsidRPr="006452DE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6452DE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wymienić najważniejsze postanowienia </w:t>
            </w:r>
            <w:r w:rsidRPr="006452DE">
              <w:rPr>
                <w:rFonts w:cs="Times New Roman"/>
                <w:color w:val="000000" w:themeColor="text1"/>
              </w:rPr>
              <w:lastRenderedPageBreak/>
              <w:t>traktatu wiedeńskiego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datę: 1523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postacie: Władysława II Jagiellończyka, Gustawa I Wazy, Gustawa II Adolfa, Jana Wazy, Katarzyny Jagiellonki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6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pojęcia: Duma Bojarska, władca Wszechrusi, </w:t>
            </w:r>
            <w:proofErr w:type="spellStart"/>
            <w:r w:rsidRPr="006452DE">
              <w:rPr>
                <w:rFonts w:cs="Times New Roman"/>
                <w:color w:val="000000" w:themeColor="text1"/>
              </w:rPr>
              <w:t>opricznina</w:t>
            </w:r>
            <w:proofErr w:type="spellEnd"/>
            <w:r w:rsidRPr="006452DE">
              <w:rPr>
                <w:rFonts w:cs="Times New Roman"/>
                <w:color w:val="000000" w:themeColor="text1"/>
              </w:rPr>
              <w:t xml:space="preserve">, unia kalmarska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5"/>
              </w:numPr>
              <w:ind w:left="360"/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lastRenderedPageBreak/>
              <w:t>że zaprzestanie przez Moskwę płacenia daniny Złotej Ordzie zakończyło okres zależności Rusi od Tatarów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5"/>
              </w:numPr>
              <w:ind w:left="360"/>
              <w:rPr>
                <w:rFonts w:cs="Times New Roman"/>
              </w:rPr>
            </w:pPr>
            <w:r w:rsidRPr="006452DE">
              <w:rPr>
                <w:rFonts w:cs="Times New Roman"/>
              </w:rPr>
              <w:t xml:space="preserve">na czym polegał </w:t>
            </w:r>
            <w:r w:rsidRPr="006452DE">
              <w:t>program „zbierania ziem ruskich” i koncepcja „Trzeciego Rzymu” w polityce moskiewskiej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4"/>
              </w:numPr>
              <w:ind w:left="360"/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opisać, w jaki sposób kształtowało się państwo moskiewskie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4"/>
              </w:numPr>
              <w:ind w:left="360"/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wyjaśnić cele polityki zagranicznej Iwana IV Groźnego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4"/>
              </w:numPr>
              <w:ind w:left="360"/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scharakteryzować </w:t>
            </w:r>
            <w:proofErr w:type="spellStart"/>
            <w:r w:rsidRPr="006452DE">
              <w:rPr>
                <w:rFonts w:cs="Times New Roman"/>
                <w:color w:val="000000" w:themeColor="text1"/>
              </w:rPr>
              <w:t>opriczninę</w:t>
            </w:r>
            <w:proofErr w:type="spellEnd"/>
          </w:p>
          <w:p w:rsidR="00284B40" w:rsidRPr="006452DE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datę: 1520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postacie: Iwana III Wielkiego, Jana </w:t>
            </w:r>
            <w:proofErr w:type="spellStart"/>
            <w:r w:rsidRPr="006452DE">
              <w:rPr>
                <w:rFonts w:cs="Times New Roman"/>
                <w:color w:val="000000" w:themeColor="text1"/>
              </w:rPr>
              <w:t>Zápolyi</w:t>
            </w:r>
            <w:proofErr w:type="spellEnd"/>
            <w:r w:rsidRPr="006452DE">
              <w:rPr>
                <w:rFonts w:cs="Times New Roman"/>
                <w:color w:val="000000" w:themeColor="text1"/>
              </w:rPr>
              <w:t>, Chrystiana II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Pr="006452DE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pojęcia: wojny o </w:t>
            </w:r>
            <w:r w:rsidRPr="006452DE">
              <w:rPr>
                <w:rFonts w:cs="Times New Roman"/>
                <w:i/>
                <w:iCs/>
                <w:color w:val="000000" w:themeColor="text1"/>
              </w:rPr>
              <w:t xml:space="preserve">dominium </w:t>
            </w:r>
            <w:proofErr w:type="spellStart"/>
            <w:r w:rsidRPr="006452DE">
              <w:rPr>
                <w:rFonts w:cs="Times New Roman"/>
                <w:i/>
                <w:iCs/>
                <w:color w:val="000000" w:themeColor="text1"/>
              </w:rPr>
              <w:t>Maris</w:t>
            </w:r>
            <w:proofErr w:type="spellEnd"/>
            <w:r w:rsidRPr="006452DE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6452DE">
              <w:rPr>
                <w:rFonts w:cs="Times New Roman"/>
                <w:i/>
                <w:iCs/>
                <w:color w:val="000000" w:themeColor="text1"/>
              </w:rPr>
              <w:t>Baltici</w:t>
            </w:r>
            <w:proofErr w:type="spellEnd"/>
            <w:r w:rsidRPr="006452DE">
              <w:rPr>
                <w:rFonts w:cs="Times New Roman"/>
                <w:iCs/>
                <w:color w:val="000000" w:themeColor="text1"/>
              </w:rPr>
              <w:t>,</w:t>
            </w:r>
            <w:r w:rsidRPr="006452DE">
              <w:rPr>
                <w:rFonts w:cs="Times New Roman"/>
                <w:color w:val="000000" w:themeColor="text1"/>
              </w:rPr>
              <w:t xml:space="preserve"> Riksdag, sztokholmska krwawa łaźnia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znaczenie wyboru Gustawa I Wazy na tron szwedzki dla rozpadu unii kalmarskiej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wyjaśnić,</w:t>
            </w:r>
            <w:r w:rsidRPr="006452DE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6452DE">
              <w:rPr>
                <w:rFonts w:cs="Times New Roman"/>
                <w:color w:val="000000" w:themeColor="text1"/>
              </w:rPr>
              <w:t>dlaczego Szwecja stała się państwem luterańskim</w:t>
            </w:r>
          </w:p>
          <w:p w:rsidR="00284B40" w:rsidRPr="006452DE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państwa, które uczestniczyły w wojnach o </w:t>
            </w:r>
            <w:r w:rsidRPr="006452DE">
              <w:rPr>
                <w:rFonts w:cs="Times New Roman"/>
                <w:i/>
                <w:iCs/>
                <w:color w:val="000000" w:themeColor="text1"/>
              </w:rPr>
              <w:t xml:space="preserve">dominium </w:t>
            </w:r>
            <w:proofErr w:type="spellStart"/>
            <w:r w:rsidRPr="006452DE">
              <w:rPr>
                <w:rFonts w:cs="Times New Roman"/>
                <w:i/>
                <w:iCs/>
                <w:color w:val="000000" w:themeColor="text1"/>
              </w:rPr>
              <w:t>Maris</w:t>
            </w:r>
            <w:proofErr w:type="spellEnd"/>
            <w:r w:rsidRPr="006452DE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6452DE">
              <w:rPr>
                <w:rFonts w:cs="Times New Roman"/>
                <w:i/>
                <w:iCs/>
                <w:color w:val="000000" w:themeColor="text1"/>
              </w:rPr>
              <w:t>Baltici</w:t>
            </w:r>
            <w:proofErr w:type="spellEnd"/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pojęcie: polityka dynastyczna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3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przedstawić drogę Szwedów do suwerenności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 xml:space="preserve">scharakteryzować proces budowania </w:t>
            </w:r>
            <w:r w:rsidRPr="006452DE">
              <w:rPr>
                <w:rFonts w:cs="Times New Roman"/>
                <w:color w:val="000000" w:themeColor="text1"/>
              </w:rPr>
              <w:lastRenderedPageBreak/>
              <w:t>potęgi państwa szwedzkiego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opisać rywalizację Jagiellonów z Habsburgami o koronę czeską i węgierską</w:t>
            </w:r>
          </w:p>
        </w:tc>
        <w:tc>
          <w:tcPr>
            <w:tcW w:w="2568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związki Jagiellonów z Habsburgami i Wazami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Pr="006452DE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5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wpływ na sytuację międzynarodową Węgier konfliktów politycznych i religijnych w tym państwie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6452DE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ocenić rządy Iwana IV Groźnego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lastRenderedPageBreak/>
              <w:t>scharakteryzować sytuację w krajach skandynawskich w XVI w.</w:t>
            </w:r>
          </w:p>
        </w:tc>
      </w:tr>
      <w:tr w:rsidR="00284B40" w:rsidRPr="009F0E76" w:rsidTr="00365822">
        <w:trPr>
          <w:trHeight w:val="652"/>
        </w:trPr>
        <w:tc>
          <w:tcPr>
            <w:tcW w:w="14608" w:type="dxa"/>
            <w:gridSpan w:val="6"/>
            <w:shd w:val="clear" w:color="auto" w:fill="D9D9D9" w:themeFill="background1" w:themeFillShade="D9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8455D">
              <w:rPr>
                <w:rFonts w:cs="Times New Roman"/>
                <w:b/>
                <w:bCs/>
                <w:color w:val="000000" w:themeColor="text1"/>
              </w:rPr>
              <w:lastRenderedPageBreak/>
              <w:t>Polska złotego wieku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Polska za panowania ostatnich Jagiellonów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10)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1515, 1525, 1572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Władysława Jagiellończyka, Ludwika Jagiellończyka, </w:t>
            </w:r>
            <w:r w:rsidRPr="009F0E76">
              <w:rPr>
                <w:rFonts w:cs="Times New Roman"/>
                <w:color w:val="000000" w:themeColor="text1"/>
              </w:rPr>
              <w:t>Zygmunta Starego, Zygmunta Augusta, Albrechta Hohenzollerna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postanowienia traktatu wiedeńskiego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okoliczności,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doszło do hołdu pruskiego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1525 r.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E228B" w:rsidRDefault="00284B40" w:rsidP="00365822">
            <w:pPr>
              <w:pStyle w:val="Akapitzlist"/>
              <w:numPr>
                <w:ilvl w:val="0"/>
                <w:numId w:val="7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pojęcia: traktat krakowski, traktat wiedeński, </w:t>
            </w:r>
            <w:r w:rsidRPr="009E228B">
              <w:rPr>
                <w:rFonts w:cs="Times New Roman"/>
                <w:color w:val="000000" w:themeColor="text1"/>
              </w:rPr>
              <w:t>hołd pruski, sekularyzacja, lenno, polityka dynastyczna, złoty wiek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zawarcia traktatu wiedeńskiego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konsekwencje podpisania traktatu krakowskiego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1514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1519–1521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Wasyla III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okoliczności, w których doszło do bitwy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Orszą</w:t>
            </w:r>
            <w:proofErr w:type="spellEnd"/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stosunki między Rzeczpospolitą 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Prusami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Zakonnymi</w:t>
            </w:r>
            <w:r>
              <w:rPr>
                <w:rFonts w:cs="Times New Roman"/>
                <w:color w:val="000000" w:themeColor="text1"/>
              </w:rPr>
              <w:t>, a </w:t>
            </w:r>
            <w:r w:rsidRPr="009F0E76">
              <w:rPr>
                <w:rFonts w:cs="Times New Roman"/>
                <w:color w:val="000000" w:themeColor="text1"/>
              </w:rPr>
              <w:t>następnie Prusami Książęcymi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doszło do wybuchu wojny w 1519 r.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jakie czynniki miały wpływ na przebieg ostatniej wojny </w:t>
            </w:r>
            <w:r>
              <w:rPr>
                <w:rFonts w:cs="Times New Roman"/>
                <w:color w:val="000000" w:themeColor="text1"/>
              </w:rPr>
              <w:t>z </w:t>
            </w:r>
            <w:r w:rsidRPr="009F0E76">
              <w:rPr>
                <w:rFonts w:cs="Times New Roman"/>
                <w:color w:val="000000" w:themeColor="text1"/>
              </w:rPr>
              <w:t>zakonem krzyżackim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stosunki Polski z</w:t>
            </w:r>
            <w:r>
              <w:rPr>
                <w:rFonts w:cs="Times New Roman"/>
                <w:color w:val="000000" w:themeColor="text1"/>
              </w:rPr>
              <w:t> Moskwą w </w:t>
            </w:r>
            <w:r w:rsidRPr="009F0E76">
              <w:rPr>
                <w:rFonts w:cs="Times New Roman"/>
                <w:color w:val="000000" w:themeColor="text1"/>
              </w:rPr>
              <w:t>pierwszej połowie XVI w.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1561,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1563–1570, 1568 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6452DE">
              <w:rPr>
                <w:rFonts w:cs="Times New Roman"/>
              </w:rPr>
              <w:t xml:space="preserve">postać: </w:t>
            </w:r>
            <w:proofErr w:type="spellStart"/>
            <w:r w:rsidRPr="006452DE">
              <w:rPr>
                <w:rFonts w:cs="Times New Roman"/>
              </w:rPr>
              <w:t>Gottharda</w:t>
            </w:r>
            <w:proofErr w:type="spellEnd"/>
            <w:r w:rsidRPr="006452DE">
              <w:rPr>
                <w:rFonts w:cs="Times New Roman"/>
              </w:rPr>
              <w:t xml:space="preserve"> Kettlera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</w:rPr>
            </w:pPr>
            <w:r w:rsidRPr="006452DE">
              <w:rPr>
                <w:rFonts w:cs="Times New Roman"/>
              </w:rPr>
              <w:t>lata panowania trzech ostatnich Jagiellonów w Rzeczpospolitej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cel utworzenia </w:t>
            </w:r>
            <w:r>
              <w:rPr>
                <w:rFonts w:cs="Times New Roman"/>
                <w:color w:val="000000" w:themeColor="text1"/>
              </w:rPr>
              <w:t xml:space="preserve">oraz </w:t>
            </w:r>
            <w:r w:rsidRPr="009F0E76">
              <w:rPr>
                <w:rFonts w:cs="Times New Roman"/>
                <w:color w:val="000000" w:themeColor="text1"/>
              </w:rPr>
              <w:t>zadania Komisji Morskiej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zakon inflancki, układ wileński, kaprowie, flota królewska, żegluga narewska, pierwsza wojna północna, Inflanty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przeniesiono prawa dziedziczenia lenna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Prusach Książęcych na brandenburską linię Hohenzollernów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przyczyny, przebieg i skutki pierwszej wojny północnej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1531, 1533, 1570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Sulejmana I Wspaniałego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Jana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Z</w:t>
            </w:r>
            <w:r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polyi</w:t>
            </w:r>
            <w:proofErr w:type="spellEnd"/>
          </w:p>
          <w:p w:rsidR="00284B40" w:rsidRPr="009F0E76" w:rsidRDefault="00284B40" w:rsidP="00365822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i skutki bitwy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Obertynem</w:t>
            </w:r>
            <w:proofErr w:type="spellEnd"/>
          </w:p>
          <w:p w:rsidR="00284B40" w:rsidRPr="009F0E76" w:rsidRDefault="00284B40" w:rsidP="00365822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postanowienia zawarte w Statutach Karnkowskiego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pojęcia: Hospodarstwo Mołdawskie, Pokucie, tabor, pokój wieczysty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rywalizacji Rzeczpospolitej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Turcję o Mołdawię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stosunków Rzeczpospolitej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Habsburgami na kontakty z Turcją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konfliktu Zygmunta Augusta z Gdańskiem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treść obrazu Jana Matejki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Hołd pruski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Jana Kostki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kupiecko-bankierski ród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Loitzów</w:t>
            </w:r>
            <w:proofErr w:type="spellEnd"/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powiązania rodzinne Jagiellonów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Hohenzollernami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Habsburgami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galeon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dlaczego Albrecht Hohenzollern zdecydował się na przejście na luteranizm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rolę traktatu wiedeńskiego we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wzajemnych stosunkach Jagiellonów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Habsburgów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plany budowy floty morskiej zakończyły się niepowodzeniem</w:t>
            </w:r>
          </w:p>
          <w:p w:rsidR="00284B40" w:rsidRPr="009341EB" w:rsidRDefault="00284B40" w:rsidP="00365822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341EB">
              <w:rPr>
                <w:rFonts w:cs="Times New Roman"/>
                <w:color w:val="000000" w:themeColor="text1"/>
              </w:rPr>
              <w:t>scharakteryzować różne opinie funkcjonujące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341EB">
              <w:rPr>
                <w:rFonts w:cs="Times New Roman"/>
                <w:color w:val="000000" w:themeColor="text1"/>
              </w:rPr>
              <w:t>polskiej historiografii na temat skutków traktatu krakowskiego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Kształtowanie się demokracji szlacheckiej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11)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1454, 1468,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1505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>cie</w:t>
            </w:r>
            <w:r w:rsidRPr="009F0E76">
              <w:rPr>
                <w:rFonts w:cs="Times New Roman"/>
                <w:color w:val="000000" w:themeColor="text1"/>
              </w:rPr>
              <w:t>: Aleksandra Jagiellończyka, Jana Łaskiego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miejsce, gdzie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odbył się pierwsz</w:t>
            </w:r>
            <w:r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 xml:space="preserve"> sejm walny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pojęcia: demokracja szlachecka, </w:t>
            </w:r>
            <w:r>
              <w:rPr>
                <w:rFonts w:cs="Times New Roman"/>
                <w:color w:val="000000" w:themeColor="text1"/>
              </w:rPr>
              <w:t xml:space="preserve">sejmik ziemski, </w:t>
            </w:r>
            <w:r w:rsidRPr="009F0E76">
              <w:rPr>
                <w:rFonts w:cs="Times New Roman"/>
                <w:color w:val="000000" w:themeColor="text1"/>
              </w:rPr>
              <w:t xml:space="preserve">konstytucja </w:t>
            </w:r>
            <w:r w:rsidRPr="00B33EA2">
              <w:rPr>
                <w:rFonts w:cs="Times New Roman"/>
                <w:i/>
                <w:color w:val="000000" w:themeColor="text1"/>
              </w:rPr>
              <w:t>Nihil novi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przywilej</w:t>
            </w:r>
            <w:r>
              <w:rPr>
                <w:rFonts w:cs="Times New Roman"/>
                <w:color w:val="000000" w:themeColor="text1"/>
              </w:rPr>
              <w:t>e szlacheckie</w:t>
            </w:r>
            <w:r w:rsidRPr="009F0E76">
              <w:rPr>
                <w:rFonts w:cs="Times New Roman"/>
                <w:color w:val="000000" w:themeColor="text1"/>
              </w:rPr>
              <w:t>, sejm walny, trzy stany sejmujące, senat, izba poselska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władcy wydawali przywileje dla szlachty 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przywileju cerekwicko-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 xml:space="preserve">nieszawskiego </w:t>
            </w:r>
            <w:r>
              <w:rPr>
                <w:rFonts w:cs="Times New Roman"/>
                <w:color w:val="000000" w:themeColor="text1"/>
              </w:rPr>
              <w:t>dla </w:t>
            </w:r>
            <w:r w:rsidRPr="009F0E76">
              <w:rPr>
                <w:rFonts w:cs="Times New Roman"/>
                <w:color w:val="000000" w:themeColor="text1"/>
              </w:rPr>
              <w:t>polskiego parlamentaryzmu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75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wymienić prawa nadane przywilejem cerekwicko-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-nieszawskim</w:t>
            </w:r>
          </w:p>
          <w:p w:rsidR="00284B40" w:rsidRPr="0049530D" w:rsidRDefault="00284B40" w:rsidP="00365822">
            <w:pPr>
              <w:pStyle w:val="Akapitzlist"/>
              <w:numPr>
                <w:ilvl w:val="0"/>
                <w:numId w:val="7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wpływ konstytucji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Nihil novi</w:t>
            </w:r>
            <w:r w:rsidRPr="009F0E76">
              <w:rPr>
                <w:rFonts w:cs="Times New Roman"/>
                <w:color w:val="000000" w:themeColor="text1"/>
              </w:rPr>
              <w:t xml:space="preserve"> na kształtowanie się demokracji szlacheckiej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1496, 1518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kompetencje izby poselskiej i senatu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skład senatu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sejmiki ziemskie, sejmiki prowincjonalne, prawo ziemskie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znaczenie statutów piotrkowskich dla ugruntowania dominującej pozycji szlachty w państwie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decyzji króla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zrzeczeniu się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prawa do rozstrzygania sporów szlachty z jej poddanymi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wpływ rozwoju gospodarki folwarczno-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pańszczyźnianej na polityczne dążenia szlachty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rolę króla, senatu</w:t>
            </w:r>
            <w:r>
              <w:rPr>
                <w:rFonts w:cs="Times New Roman"/>
                <w:color w:val="000000" w:themeColor="text1"/>
              </w:rPr>
              <w:t xml:space="preserve"> i</w:t>
            </w:r>
            <w:r w:rsidRPr="009F0E76">
              <w:rPr>
                <w:rFonts w:cs="Times New Roman"/>
                <w:color w:val="000000" w:themeColor="text1"/>
              </w:rPr>
              <w:t xml:space="preserve"> izby poselskiej podczas obrad sejmu walnego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 sejmików ziemskich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1562–1563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Rafała Leszczyńskiego, Mikołaja Sienickiego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ruch egzekucyjny, domena królewska, królewszczyzna, unia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realna, rewindykacja, wojsko kwarciane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6452DE">
              <w:rPr>
                <w:rFonts w:cs="Times New Roman"/>
                <w:color w:val="000000" w:themeColor="text1"/>
              </w:rPr>
              <w:t>wymienić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postulaty ruchu egzekucyjnego</w:t>
            </w:r>
          </w:p>
          <w:p w:rsidR="00284B40" w:rsidRDefault="00284B40" w:rsidP="00365822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nie zrealizowano wielu postulatów ruchu egzekucyjnego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080418" w:rsidRDefault="00284B40" w:rsidP="00284B40">
            <w:pPr>
              <w:pStyle w:val="Akapitzlist"/>
              <w:numPr>
                <w:ilvl w:val="0"/>
                <w:numId w:val="237"/>
              </w:numPr>
              <w:ind w:left="366" w:hanging="366"/>
              <w:rPr>
                <w:rFonts w:cs="Times New Roman"/>
                <w:color w:val="000000" w:themeColor="text1"/>
              </w:rPr>
            </w:pPr>
            <w:r w:rsidRPr="00080418">
              <w:rPr>
                <w:rFonts w:cs="Times New Roman"/>
                <w:color w:val="000000" w:themeColor="text1"/>
              </w:rPr>
              <w:t xml:space="preserve">daty: 1523, 1537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2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wojna kokosza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magnateria, lustracja, rokosz,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elekcja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vivente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rege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elekcja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viritim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sejmik przedsejmowy, sejmik relacyjny, sejmik elekcyjny, sejmik deputacki, </w:t>
            </w:r>
          </w:p>
          <w:p w:rsidR="00284B40" w:rsidRPr="009F0E76" w:rsidRDefault="00284B40" w:rsidP="00365822">
            <w:p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instrukcje poselskie</w:t>
            </w:r>
            <w:r w:rsidRPr="00B60A98">
              <w:rPr>
                <w:rFonts w:cs="Times New Roman"/>
                <w:iCs/>
                <w:color w:val="000000" w:themeColor="text1"/>
              </w:rPr>
              <w:t>,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uniwersały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2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Zygmunt August zdecydował się na przystąpienie do ruchu egzekucyjnego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365822">
            <w:pPr>
              <w:pStyle w:val="Akapitzlist"/>
              <w:numPr>
                <w:ilvl w:val="0"/>
                <w:numId w:val="84"/>
              </w:numPr>
              <w:rPr>
                <w:rFonts w:cs="Times New Roman"/>
              </w:rPr>
            </w:pPr>
            <w:r w:rsidRPr="006452DE">
              <w:rPr>
                <w:rFonts w:cs="Times New Roman"/>
              </w:rPr>
              <w:t>scharakteryzować ruch egzekucyjny i określić jego znaczenie dla rozwoju parlamentaryzmu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rezultaty wojny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kokoszej</w:t>
            </w:r>
            <w:proofErr w:type="spellEnd"/>
          </w:p>
          <w:p w:rsidR="00284B40" w:rsidRPr="009F0E76" w:rsidRDefault="00284B40" w:rsidP="00365822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rodzaje sejmików ziemskich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scharakteryzować ich kompetencje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sejmiki odbywały się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kościołach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zna: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najważniejsze rody magnackie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rolę królowej Bony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dziele lustracji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rewindykacji królewszczyzn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zwycięstwa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politycznego średniej szlachty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słuszna jest teza, że demokracja szlachecka była jedną z przyczyn osłabienia autorytet</w:t>
            </w:r>
            <w:r>
              <w:rPr>
                <w:rFonts w:cs="Times New Roman"/>
                <w:color w:val="000000" w:themeColor="text1"/>
              </w:rPr>
              <w:t xml:space="preserve">u władzy monarszej w Rzeczpospolitej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Odrodzenie </w:t>
            </w:r>
          </w:p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 Polsce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12)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1543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okres, w którym został zapoczątkowany renesans na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ziemiach polskich – połowa XV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>
              <w:rPr>
                <w:rFonts w:cs="Times New Roman"/>
                <w:color w:val="000000" w:themeColor="text1"/>
              </w:rPr>
              <w:t xml:space="preserve">Bony Sforzy, </w:t>
            </w:r>
            <w:r w:rsidRPr="009F0E76">
              <w:rPr>
                <w:rFonts w:cs="Times New Roman"/>
                <w:color w:val="000000" w:themeColor="text1"/>
              </w:rPr>
              <w:t>Mikołaja Reja, Jana Kochanowskiego</w:t>
            </w:r>
            <w:r>
              <w:rPr>
                <w:rFonts w:cs="Times New Roman"/>
                <w:color w:val="000000" w:themeColor="text1"/>
              </w:rPr>
              <w:t>, Mikołaja Kopernika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budowli renesansowych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podać przykłady utworów Mikołaja Reja i Jana Kochanowskiego </w:t>
            </w:r>
            <w:r>
              <w:rPr>
                <w:rFonts w:cs="Times New Roman"/>
                <w:color w:val="000000" w:themeColor="text1"/>
              </w:rPr>
              <w:t>oraz</w:t>
            </w:r>
            <w:r w:rsidRPr="009F0E76">
              <w:rPr>
                <w:rFonts w:cs="Times New Roman"/>
                <w:color w:val="000000" w:themeColor="text1"/>
              </w:rPr>
              <w:t xml:space="preserve"> omówić ich tematykę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doniosłość dzieła Mikołaja Kopernika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1474, 1551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postać: </w:t>
            </w:r>
            <w:r w:rsidRPr="009F0E76">
              <w:rPr>
                <w:rFonts w:cs="Times New Roman"/>
                <w:color w:val="000000" w:themeColor="text1"/>
              </w:rPr>
              <w:t xml:space="preserve">Andrzeja Frycza Modrzewskiego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cenzura, Kościół narodowy, A</w:t>
            </w:r>
            <w:r>
              <w:rPr>
                <w:rFonts w:cs="Times New Roman"/>
                <w:color w:val="000000" w:themeColor="text1"/>
              </w:rPr>
              <w:t>kademia Wileńska, Akademia Zamoj</w:t>
            </w:r>
            <w:r w:rsidRPr="009F0E76">
              <w:rPr>
                <w:rFonts w:cs="Times New Roman"/>
                <w:color w:val="000000" w:themeColor="text1"/>
              </w:rPr>
              <w:t>ska, kolegium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Braniewie</w:t>
            </w:r>
          </w:p>
          <w:p w:rsidR="00284B40" w:rsidRPr="00440FA0" w:rsidRDefault="00284B40" w:rsidP="00284B40">
            <w:pPr>
              <w:pStyle w:val="Akapitzlist"/>
              <w:numPr>
                <w:ilvl w:val="0"/>
                <w:numId w:val="86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440FA0">
              <w:rPr>
                <w:rFonts w:cs="Times New Roman"/>
                <w:color w:val="000000" w:themeColor="text1"/>
              </w:rPr>
              <w:t xml:space="preserve">dlaczego dzieło Andrzeja Frycza Modrzewskiego </w:t>
            </w:r>
            <w:r w:rsidRPr="00440FA0">
              <w:rPr>
                <w:rFonts w:cs="Times New Roman"/>
                <w:i/>
                <w:iCs/>
                <w:color w:val="000000" w:themeColor="text1"/>
              </w:rPr>
              <w:t xml:space="preserve">O poprawie Rzeczypospolitej </w:t>
            </w:r>
            <w:r w:rsidRPr="00440FA0">
              <w:rPr>
                <w:rFonts w:cs="Times New Roman"/>
                <w:color w:val="000000" w:themeColor="text1"/>
              </w:rPr>
              <w:t xml:space="preserve">wydrukowano najpierw w wersji ocenzurowanej </w:t>
            </w:r>
          </w:p>
          <w:p w:rsidR="00284B40" w:rsidRPr="00440FA0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</w:t>
            </w:r>
            <w:r>
              <w:rPr>
                <w:rFonts w:cs="Times New Roman"/>
                <w:color w:val="000000" w:themeColor="text1"/>
              </w:rPr>
              <w:t>arakteryzować myśl polityczną i </w:t>
            </w:r>
            <w:r w:rsidRPr="009F0E76">
              <w:rPr>
                <w:rFonts w:cs="Times New Roman"/>
                <w:color w:val="000000" w:themeColor="text1"/>
              </w:rPr>
              <w:t>społeczną Andrzeja Frycza Modrzewskiego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działanie polskiego szkolnictwa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1501, 1519–1531 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>
              <w:rPr>
                <w:rFonts w:cs="Times New Roman"/>
                <w:color w:val="000000" w:themeColor="text1"/>
              </w:rPr>
              <w:t>Filippa Buonaccorsiego (</w:t>
            </w:r>
            <w:r w:rsidRPr="009F0E76">
              <w:rPr>
                <w:rFonts w:cs="Times New Roman"/>
                <w:color w:val="000000" w:themeColor="text1"/>
              </w:rPr>
              <w:t>Kallimacha</w:t>
            </w:r>
            <w:r>
              <w:rPr>
                <w:rFonts w:cs="Times New Roman"/>
                <w:color w:val="000000" w:themeColor="text1"/>
              </w:rPr>
              <w:t>),</w:t>
            </w:r>
            <w:r w:rsidRPr="009F0E76">
              <w:rPr>
                <w:rFonts w:cs="Times New Roman"/>
                <w:color w:val="000000" w:themeColor="text1"/>
              </w:rPr>
              <w:t xml:space="preserve"> Franciszka Florentczyka,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Bartolome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Berrecciego, Stanisława Orzechowskiego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arkady, kaplica Zygmuntowska, </w:t>
            </w:r>
            <w:proofErr w:type="spellStart"/>
            <w:r>
              <w:rPr>
                <w:rFonts w:cs="Times New Roman"/>
                <w:color w:val="000000" w:themeColor="text1"/>
              </w:rPr>
              <w:t>turcyki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6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myśl polityczną Stanisława Orzechowskiego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6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różnicę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poglądach Stanisława Orzechowskiego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Andrzeja Frycza Modrzewskiego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86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elementy architektury renesansowej i</w:t>
            </w:r>
            <w:r>
              <w:rPr>
                <w:rFonts w:cs="Times New Roman"/>
                <w:color w:val="000000" w:themeColor="text1"/>
              </w:rPr>
              <w:t> wskazać je w </w:t>
            </w:r>
            <w:r w:rsidRPr="009F0E76">
              <w:rPr>
                <w:rFonts w:cs="Times New Roman"/>
                <w:color w:val="000000" w:themeColor="text1"/>
              </w:rPr>
              <w:t>budowlach</w:t>
            </w:r>
            <w:r>
              <w:rPr>
                <w:rFonts w:cs="Times New Roman"/>
                <w:color w:val="000000" w:themeColor="text1"/>
              </w:rPr>
              <w:t>, takich jak:</w:t>
            </w:r>
            <w:r w:rsidRPr="009F0E76">
              <w:rPr>
                <w:rFonts w:cs="Times New Roman"/>
                <w:color w:val="000000" w:themeColor="text1"/>
              </w:rPr>
              <w:t xml:space="preserve"> ratusz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Poznaniu, pałac w</w:t>
            </w:r>
            <w:r>
              <w:rPr>
                <w:rFonts w:cs="Times New Roman"/>
                <w:color w:val="000000" w:themeColor="text1"/>
              </w:rPr>
              <w:t> Baranowie, Sukiennice w </w:t>
            </w:r>
            <w:r w:rsidRPr="009F0E76">
              <w:rPr>
                <w:rFonts w:cs="Times New Roman"/>
                <w:color w:val="000000" w:themeColor="text1"/>
              </w:rPr>
              <w:t>Krakowie, kaplica Zygmuntowska, dziedziniec na Wawelu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datę: 1508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440FA0">
              <w:rPr>
                <w:rFonts w:cs="Times New Roman"/>
                <w:color w:val="000000" w:themeColor="text1"/>
              </w:rPr>
              <w:t>postaci</w:t>
            </w:r>
            <w:r w:rsidRPr="00440FA0">
              <w:rPr>
                <w:rFonts w:cs="Times New Roman"/>
                <w:bCs/>
                <w:color w:val="000000" w:themeColor="text1"/>
              </w:rPr>
              <w:t>e: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Marcina Kromera, Marcina Bielskiego, Macieja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Miechowa, Jana Dantyszka, Andrzeja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Krzyckiego, Biernata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Lublina, Mikołaja Sępa Szarzyńskiego</w:t>
            </w:r>
            <w:r>
              <w:rPr>
                <w:rFonts w:cs="Times New Roman"/>
                <w:color w:val="000000" w:themeColor="text1"/>
              </w:rPr>
              <w:t>, Bertranda</w:t>
            </w:r>
            <w:r w:rsidRPr="009F0E76">
              <w:rPr>
                <w:rFonts w:cs="Times New Roman"/>
                <w:color w:val="000000" w:themeColor="text1"/>
              </w:rPr>
              <w:t xml:space="preserve"> Morand</w:t>
            </w:r>
            <w:r>
              <w:rPr>
                <w:rFonts w:cs="Times New Roman"/>
                <w:color w:val="000000" w:themeColor="text1"/>
              </w:rPr>
              <w:t>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mecenat Piotra Kmity oraz</w:t>
            </w:r>
            <w:r w:rsidRPr="009F0E76">
              <w:rPr>
                <w:rFonts w:cs="Times New Roman"/>
                <w:color w:val="000000" w:themeColor="text1"/>
              </w:rPr>
              <w:t xml:space="preserve"> rodziny Bonerów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kontakty Jana Dantyszka z Erazmem z Rotterdamu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D70BC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D70BC">
              <w:rPr>
                <w:rFonts w:cs="Times New Roman"/>
                <w:color w:val="000000" w:themeColor="text1"/>
              </w:rPr>
              <w:t>pojęcia: epistolografia, polichromia</w:t>
            </w:r>
            <w:r>
              <w:rPr>
                <w:rFonts w:cs="Times New Roman"/>
                <w:color w:val="000000" w:themeColor="text1"/>
              </w:rPr>
              <w:t>, „Padwa północy”</w:t>
            </w:r>
          </w:p>
          <w:p w:rsidR="00284B40" w:rsidRPr="002D70BC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zaprezentować dokonania twórców odrodzenia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dziedzinie literatury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sztuki oraz historiografii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założenia urbanistyczne Zamościa</w:t>
            </w:r>
          </w:p>
          <w:p w:rsidR="00284B40" w:rsidRPr="006452DE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strike/>
              </w:rPr>
            </w:pPr>
            <w:r w:rsidRPr="006452DE">
              <w:rPr>
                <w:rFonts w:cs="Times New Roman"/>
              </w:rPr>
              <w:t>ocenić dorobek polskiej myśli politycznej doby renesansu</w:t>
            </w:r>
          </w:p>
          <w:p w:rsidR="00284B40" w:rsidRPr="00284B40" w:rsidRDefault="00284B40" w:rsidP="00284B40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miejscowości,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znajdowały się budowle renesansowe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Kaspra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Straubego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Mikołaja Gomułki, Wacława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Sz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motuł, Józefa Strusia, Wojciecha Oczk</w:t>
            </w:r>
            <w:r>
              <w:rPr>
                <w:rFonts w:cs="Times New Roman"/>
                <w:color w:val="000000" w:themeColor="text1"/>
              </w:rPr>
              <w:t xml:space="preserve">i, </w:t>
            </w:r>
            <w:r w:rsidRPr="009F0E76">
              <w:rPr>
                <w:rFonts w:cs="Times New Roman"/>
                <w:color w:val="000000" w:themeColor="text1"/>
              </w:rPr>
              <w:t xml:space="preserve">Klemensa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Janickiego, Stanisława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Samostrzelnika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modlitewnik królowej Bony, Kodeks Baltazara Behema, miniatura, psalmy</w:t>
            </w:r>
          </w:p>
          <w:p w:rsidR="00284B40" w:rsidRPr="009F0E76" w:rsidRDefault="00284B40" w:rsidP="00365822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mecenatu dla kultury renesansowej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styl gotycki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renesansowym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</w:t>
            </w:r>
            <w:r w:rsidRPr="009F0E76">
              <w:rPr>
                <w:rFonts w:cs="Times New Roman"/>
                <w:color w:val="000000" w:themeColor="text1"/>
              </w:rPr>
              <w:t>charakteryz</w:t>
            </w:r>
            <w:r>
              <w:rPr>
                <w:rFonts w:cs="Times New Roman"/>
                <w:color w:val="000000" w:themeColor="text1"/>
              </w:rPr>
              <w:t>ować</w:t>
            </w:r>
            <w:r w:rsidRPr="009F0E76">
              <w:rPr>
                <w:rFonts w:cs="Times New Roman"/>
                <w:color w:val="000000" w:themeColor="text1"/>
              </w:rPr>
              <w:t xml:space="preserve"> osiągnięcia polskich kompozytorów doby renesansu </w:t>
            </w:r>
          </w:p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Reformacja </w:t>
            </w:r>
            <w:r w:rsidR="0004501A">
              <w:rPr>
                <w:rFonts w:cs="Times New Roman"/>
                <w:color w:val="000000" w:themeColor="text1"/>
              </w:rPr>
              <w:br/>
            </w:r>
            <w:bookmarkStart w:id="0" w:name="_GoBack"/>
            <w:bookmarkEnd w:id="0"/>
            <w:r w:rsidRPr="009F0E76">
              <w:rPr>
                <w:rFonts w:cs="Times New Roman"/>
                <w:color w:val="000000" w:themeColor="text1"/>
              </w:rPr>
              <w:t>w Polsce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13)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1573, 1596 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sytuację wyznaniową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państwie polsko-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litewskim przed reformacją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wyznania prote</w:t>
            </w:r>
            <w:r>
              <w:rPr>
                <w:rFonts w:cs="Times New Roman"/>
                <w:color w:val="000000" w:themeColor="text1"/>
              </w:rPr>
              <w:t>stanckie w </w:t>
            </w:r>
            <w:r w:rsidRPr="009F0E76">
              <w:rPr>
                <w:rFonts w:cs="Times New Roman"/>
                <w:color w:val="000000" w:themeColor="text1"/>
              </w:rPr>
              <w:t>Polsce w XVI w.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konfederacja warszawska, unia brzeska, tolerancja religijna, unici</w:t>
            </w:r>
            <w:r>
              <w:rPr>
                <w:rFonts w:cs="Times New Roman"/>
                <w:color w:val="000000" w:themeColor="text1"/>
              </w:rPr>
              <w:t>, obrządek greckokatolicki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uchwalenia aktu konfederacji warszawskiej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cele zawarcia unii brzeskiej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konfederacji warszawskiej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decyzje unii brzeskiej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1562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pojęcia: bracia polscy</w:t>
            </w:r>
            <w:r>
              <w:rPr>
                <w:rFonts w:cs="Times New Roman"/>
                <w:color w:val="000000" w:themeColor="text1"/>
              </w:rPr>
              <w:t xml:space="preserve"> (unitarianie, arianie), pacyfizm, Akademia Rakowska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doszło do rozłamu w Kościele kalwińskim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szerzenia się lut</w:t>
            </w:r>
            <w:r>
              <w:rPr>
                <w:rFonts w:cs="Times New Roman"/>
                <w:color w:val="000000" w:themeColor="text1"/>
              </w:rPr>
              <w:t>eranizmu w </w:t>
            </w:r>
            <w:r w:rsidRPr="009F0E76">
              <w:rPr>
                <w:rFonts w:cs="Times New Roman"/>
                <w:color w:val="000000" w:themeColor="text1"/>
              </w:rPr>
              <w:t>miastach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popularności kalwinizmu wśród </w:t>
            </w:r>
            <w:r>
              <w:rPr>
                <w:rFonts w:cs="Times New Roman"/>
                <w:color w:val="000000" w:themeColor="text1"/>
              </w:rPr>
              <w:t xml:space="preserve">polskiej </w:t>
            </w:r>
            <w:r w:rsidRPr="009F0E76">
              <w:rPr>
                <w:rFonts w:cs="Times New Roman"/>
                <w:color w:val="000000" w:themeColor="text1"/>
              </w:rPr>
              <w:t xml:space="preserve">szlachty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ideologię społeczną arian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</w:t>
            </w:r>
            <w:r w:rsidRPr="009F0E76">
              <w:rPr>
                <w:rFonts w:cs="Times New Roman"/>
                <w:color w:val="000000" w:themeColor="text1"/>
              </w:rPr>
              <w:t>charakteryz</w:t>
            </w:r>
            <w:r>
              <w:rPr>
                <w:rFonts w:cs="Times New Roman"/>
                <w:color w:val="000000" w:themeColor="text1"/>
              </w:rPr>
              <w:t>ować</w:t>
            </w:r>
            <w:r w:rsidRPr="009F0E76">
              <w:rPr>
                <w:rFonts w:cs="Times New Roman"/>
                <w:color w:val="000000" w:themeColor="text1"/>
              </w:rPr>
              <w:t xml:space="preserve"> wyznania protestanckie występujące na ziemiach Rzeczpospolitej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1570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Jana Łaskiego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husyci, anabaptyści, bracia czescy, zgoda sandomierska, Jednota Braterska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do synodu sandomierskiego nie zostali dopuszczeni bracia polscy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 zwykło się mówić, że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był</w:t>
            </w:r>
            <w:r>
              <w:rPr>
                <w:rFonts w:cs="Times New Roman"/>
                <w:color w:val="000000" w:themeColor="text1"/>
              </w:rPr>
              <w:t>a państwem bez </w:t>
            </w:r>
            <w:r w:rsidRPr="009F0E76">
              <w:rPr>
                <w:rFonts w:cs="Times New Roman"/>
                <w:color w:val="000000" w:themeColor="text1"/>
              </w:rPr>
              <w:t>stosów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niepowodzenia idei Kościoła narodowego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na czym polegał fenomen </w:t>
            </w:r>
            <w:r>
              <w:rPr>
                <w:rFonts w:cs="Times New Roman"/>
                <w:color w:val="000000" w:themeColor="text1"/>
              </w:rPr>
              <w:t>na skalę</w:t>
            </w:r>
            <w:r w:rsidRPr="009F0E76">
              <w:rPr>
                <w:rFonts w:cs="Times New Roman"/>
                <w:color w:val="000000" w:themeColor="text1"/>
              </w:rPr>
              <w:t xml:space="preserve"> europejsk</w:t>
            </w:r>
            <w:r>
              <w:rPr>
                <w:rFonts w:cs="Times New Roman"/>
                <w:color w:val="000000" w:themeColor="text1"/>
              </w:rPr>
              <w:t>ą</w:t>
            </w:r>
            <w:r w:rsidRPr="009F0E76">
              <w:rPr>
                <w:rFonts w:cs="Times New Roman"/>
                <w:color w:val="000000" w:themeColor="text1"/>
              </w:rPr>
              <w:t xml:space="preserve"> aktu konfederacji warszawskiej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</w:t>
            </w:r>
            <w:r>
              <w:rPr>
                <w:rFonts w:cs="Times New Roman"/>
                <w:color w:val="000000" w:themeColor="text1"/>
              </w:rPr>
              <w:t>ać</w:t>
            </w:r>
            <w:r w:rsidRPr="009F0E76">
              <w:rPr>
                <w:rFonts w:cs="Times New Roman"/>
                <w:color w:val="000000" w:themeColor="text1"/>
              </w:rPr>
              <w:t xml:space="preserve"> na mapie ziemie Rzeczpospolitej, na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</w:t>
            </w:r>
            <w:r>
              <w:rPr>
                <w:rFonts w:cs="Times New Roman"/>
                <w:color w:val="000000" w:themeColor="text1"/>
              </w:rPr>
              <w:t>ych hasła reformacji trafiły na </w:t>
            </w:r>
            <w:r w:rsidRPr="009F0E76">
              <w:rPr>
                <w:rFonts w:cs="Times New Roman"/>
                <w:color w:val="000000" w:themeColor="text1"/>
              </w:rPr>
              <w:t>podatny grunt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1510, 1520, 1523, 1534, 1540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postacie: Menno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Simonsa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Mosze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Isserlesa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jesziwa, Sejm Czterech Ziem, Żydzi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aszkenazyjscy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jidysz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w XVI w. wielu Żydów osiedliło się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państwie polsko-litewskim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przybycia do Polski menonitów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jaką rolę odgrywała Polska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 w życiu społeczności żydowskiej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Rzeczpospolita Obojga Narodów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14)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1569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Zygmunta Augusta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unie zawierane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Wiel</w:t>
            </w:r>
            <w:r>
              <w:rPr>
                <w:rFonts w:cs="Times New Roman"/>
                <w:color w:val="000000" w:themeColor="text1"/>
              </w:rPr>
              <w:t xml:space="preserve">kim Księstwem </w:t>
            </w:r>
            <w:r>
              <w:rPr>
                <w:rFonts w:cs="Times New Roman"/>
                <w:color w:val="000000" w:themeColor="text1"/>
              </w:rPr>
              <w:lastRenderedPageBreak/>
              <w:t>Litewskim w XIV i </w:t>
            </w:r>
            <w:r w:rsidRPr="009F0E76">
              <w:rPr>
                <w:rFonts w:cs="Times New Roman"/>
                <w:color w:val="000000" w:themeColor="text1"/>
              </w:rPr>
              <w:t>XV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 oraz ich postanowienia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pojęcie: unia realna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groźbę zerwania unii polsko-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 xml:space="preserve">litewskiej </w:t>
            </w:r>
            <w:r>
              <w:rPr>
                <w:rFonts w:cs="Times New Roman"/>
                <w:color w:val="000000" w:themeColor="text1"/>
              </w:rPr>
              <w:t>wraz z </w:t>
            </w:r>
            <w:r w:rsidRPr="009F0E76">
              <w:rPr>
                <w:rFonts w:cs="Times New Roman"/>
                <w:color w:val="000000" w:themeColor="text1"/>
              </w:rPr>
              <w:t>bezpotomną śmiercią Zygmunta Augusta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różnicę między unią personalną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Pr="006452DE">
              <w:rPr>
                <w:rFonts w:cs="Times New Roman"/>
              </w:rPr>
              <w:t xml:space="preserve">a unią </w:t>
            </w:r>
            <w:r w:rsidRPr="009F0E76">
              <w:rPr>
                <w:rFonts w:cs="Times New Roman"/>
                <w:color w:val="000000" w:themeColor="text1"/>
              </w:rPr>
              <w:t>realną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6452DE" w:rsidRDefault="00284B40" w:rsidP="00284B40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unii lubelskiej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1501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Aleksandra Jagiellończyka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inkorporacja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dlaczego postanowienia unii mielnickiej nigdy nie weszły w życie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unii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Mielniku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znaczenie unii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Mielniku dla dalszych prac nad połączeniem obu państw nowym aktem prawnym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ziemie, które zostały wcielone do Korony przez Zygmunta Augusta</w:t>
            </w:r>
          </w:p>
        </w:tc>
        <w:tc>
          <w:tcPr>
            <w:tcW w:w="2662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6452DE">
              <w:rPr>
                <w:rFonts w:cs="Times New Roman"/>
                <w:strike/>
                <w:color w:val="000000" w:themeColor="text1"/>
                <w:highlight w:val="cyan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Barbary Radziwiłłówny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6452DE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Zygmunt Stary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Bona nie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popierali ślubu Zygmunta Augusta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Barbarą Radziwiłłówną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strukturę narodowościową Rzeczpospolitej Obojga Narodów</w:t>
            </w:r>
          </w:p>
        </w:tc>
        <w:tc>
          <w:tcPr>
            <w:tcW w:w="2666" w:type="dxa"/>
          </w:tcPr>
          <w:p w:rsidR="00284B40" w:rsidRPr="006452DE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6452DE">
              <w:rPr>
                <w:rFonts w:cs="Times New Roman"/>
                <w:strike/>
                <w:color w:val="000000" w:themeColor="text1"/>
                <w:highlight w:val="cyan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Mikołaja Radziw</w:t>
            </w:r>
            <w:r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 xml:space="preserve">łła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korzyści i zagrożenia wynikające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zacieśnienia unii dla strony polskiej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litewskiej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rolę zagrożenia ze strony Moskwy dla przyspieszenia prac nad zawarciem unii realnej</w:t>
            </w:r>
          </w:p>
          <w:p w:rsidR="00284B40" w:rsidRPr="006452DE" w:rsidRDefault="00284B40" w:rsidP="00284B40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sprzeciwu Litwinów wobec planów unii lubelskiej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9708BA" w:rsidRDefault="00284B40" w:rsidP="00284B40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  <w:strike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Pr="006452DE">
              <w:rPr>
                <w:rFonts w:cs="Times New Roman"/>
                <w:color w:val="000000" w:themeColor="text1"/>
              </w:rPr>
              <w:t>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język ruski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cel namalowania przez Jana Matejkę obrazu </w:t>
            </w:r>
            <w:r>
              <w:rPr>
                <w:rFonts w:cs="Times New Roman"/>
                <w:i/>
                <w:iCs/>
                <w:color w:val="000000" w:themeColor="text1"/>
              </w:rPr>
              <w:t>Unia l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ubelska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dokonać interpretacji treści obrazu Jana Matejki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Unia lubelska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unia lubelska była sukcesem czy porażką Zygmunta Augusta</w:t>
            </w:r>
            <w:r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</w:t>
            </w:r>
            <w:r>
              <w:rPr>
                <w:rFonts w:cs="Times New Roman"/>
                <w:color w:val="000000" w:themeColor="text1"/>
              </w:rPr>
              <w:t xml:space="preserve"> i uzasadnić swoje zdanie</w:t>
            </w:r>
          </w:p>
          <w:p w:rsidR="00284B40" w:rsidRPr="006452DE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Pierwsi władcy elekcyjni na polskim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tronie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15)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1572,</w:t>
            </w:r>
            <w:r>
              <w:rPr>
                <w:rFonts w:cs="Times New Roman"/>
                <w:color w:val="000000" w:themeColor="text1"/>
              </w:rPr>
              <w:t xml:space="preserve"> 1573, </w:t>
            </w:r>
            <w:r w:rsidRPr="009F0E76">
              <w:rPr>
                <w:rFonts w:cs="Times New Roman"/>
                <w:color w:val="000000" w:themeColor="text1"/>
              </w:rPr>
              <w:t xml:space="preserve">1576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Henryka </w:t>
            </w:r>
            <w:r w:rsidRPr="006452DE">
              <w:rPr>
                <w:rFonts w:cs="Times New Roman"/>
              </w:rPr>
              <w:t xml:space="preserve">Walezego, Anny Jagiellonki, </w:t>
            </w:r>
            <w:r w:rsidRPr="009F0E76">
              <w:rPr>
                <w:rFonts w:cs="Times New Roman"/>
                <w:color w:val="000000" w:themeColor="text1"/>
              </w:rPr>
              <w:t>Stefana Batorego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wolna elekcja</w:t>
            </w:r>
            <w:r w:rsidRPr="007E5FE3">
              <w:rPr>
                <w:rFonts w:cs="Times New Roman"/>
                <w:iCs/>
                <w:color w:val="000000" w:themeColor="text1"/>
              </w:rPr>
              <w:t xml:space="preserve"> </w:t>
            </w:r>
            <w:r>
              <w:rPr>
                <w:rFonts w:cs="Times New Roman"/>
                <w:iCs/>
                <w:color w:val="000000" w:themeColor="text1"/>
              </w:rPr>
              <w:t>(</w:t>
            </w:r>
            <w:r w:rsidRPr="007E5FE3">
              <w:rPr>
                <w:rFonts w:cs="Times New Roman"/>
                <w:iCs/>
                <w:color w:val="000000" w:themeColor="text1"/>
              </w:rPr>
              <w:t>elekcja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viritim</w:t>
            </w:r>
            <w:proofErr w:type="spellEnd"/>
            <w:r>
              <w:rPr>
                <w:rFonts w:cs="Times New Roman"/>
                <w:iCs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 xml:space="preserve">, artykuły henrykowskie,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pacta conventa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wymienić pierwszych królów elekcyjnych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podać postanowienia zawarte w </w:t>
            </w:r>
            <w:r w:rsidRPr="009F0E76">
              <w:rPr>
                <w:rFonts w:cs="Times New Roman"/>
                <w:color w:val="000000" w:themeColor="text1"/>
              </w:rPr>
              <w:t>artykułach henrykowskich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czym były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pacta conventa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zobowiązań Henryka Walezego zawartych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pacta</w:t>
            </w:r>
            <w:r>
              <w:rPr>
                <w:rFonts w:cs="Times New Roman"/>
                <w:i/>
                <w:iCs/>
                <w:color w:val="000000" w:themeColor="text1"/>
              </w:rPr>
              <w:t xml:space="preserve"> conventa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1574, 1575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1576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Jana Zamoyskiego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szlachta wybrała Annę Jagiellonkę na króla Polski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wpływ wydarzeń we Francji na decyzję Henryka Walezego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o</w:t>
            </w:r>
            <w:r>
              <w:rPr>
                <w:rFonts w:cs="Times New Roman"/>
                <w:color w:val="000000" w:themeColor="text1"/>
              </w:rPr>
              <w:t> opuszczeniu</w:t>
            </w:r>
            <w:r w:rsidRPr="009F0E76">
              <w:rPr>
                <w:rFonts w:cs="Times New Roman"/>
                <w:color w:val="000000" w:themeColor="text1"/>
              </w:rPr>
              <w:t xml:space="preserve"> Rzeczpospolitej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okoliczności wyboru Anny Jagiellonki na króla Polski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1577–1582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1578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postać: </w:t>
            </w:r>
            <w:r w:rsidRPr="009F0E76">
              <w:rPr>
                <w:rFonts w:cs="Times New Roman"/>
                <w:color w:val="000000" w:themeColor="text1"/>
              </w:rPr>
              <w:t>Jakuba Uchańskiego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17"/>
              </w:numPr>
              <w:ind w:left="360"/>
              <w:rPr>
                <w:rFonts w:cs="Times New Roman"/>
                <w:color w:val="000000" w:themeColor="text1"/>
              </w:rPr>
            </w:pPr>
            <w:r w:rsidRPr="00C73601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 xml:space="preserve">konfederacja, </w:t>
            </w:r>
            <w:r w:rsidRPr="00C73601">
              <w:rPr>
                <w:rFonts w:cs="Times New Roman"/>
                <w:color w:val="000000" w:themeColor="text1"/>
              </w:rPr>
              <w:t>interre</w:t>
            </w:r>
            <w:r>
              <w:rPr>
                <w:rFonts w:cs="Times New Roman"/>
                <w:color w:val="000000" w:themeColor="text1"/>
              </w:rPr>
              <w:t>ks</w:t>
            </w:r>
            <w:r w:rsidRPr="00C73601">
              <w:rPr>
                <w:rFonts w:cs="Times New Roman"/>
                <w:color w:val="000000" w:themeColor="text1"/>
              </w:rPr>
              <w:t>, sejm konwokacyjny, piechota wybraniecka</w:t>
            </w:r>
          </w:p>
          <w:p w:rsidR="00284B40" w:rsidRPr="00C73601" w:rsidRDefault="00284B40" w:rsidP="00284B40">
            <w:pPr>
              <w:pStyle w:val="Akapitzlist"/>
              <w:numPr>
                <w:ilvl w:val="0"/>
                <w:numId w:val="117"/>
              </w:numPr>
              <w:ind w:left="360"/>
              <w:rPr>
                <w:rFonts w:cs="Times New Roman"/>
                <w:color w:val="000000" w:themeColor="text1"/>
              </w:rPr>
            </w:pPr>
            <w:r w:rsidRPr="00C73601">
              <w:rPr>
                <w:rFonts w:cs="Times New Roman"/>
                <w:color w:val="000000" w:themeColor="text1"/>
              </w:rPr>
              <w:t>dlaczego czas bezkrólewia był okresem niebezpiecznym dla państwa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 przyczyny wojny z Moskwą za panowania Stefana Batorego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starć podczas wyprawy Stefana Batorego na Moskwę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ziemie przyznane Polsce na mocy rozejmu w Jamie Zapolskim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utworzenia Trybunału Koronnego</w:t>
            </w:r>
          </w:p>
        </w:tc>
        <w:tc>
          <w:tcPr>
            <w:tcW w:w="2666" w:type="dxa"/>
          </w:tcPr>
          <w:p w:rsidR="00284B40" w:rsidRPr="00565593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565593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565593" w:rsidRDefault="00284B40" w:rsidP="00284B40">
            <w:pPr>
              <w:pStyle w:val="Akapitzlist"/>
              <w:numPr>
                <w:ilvl w:val="0"/>
                <w:numId w:val="233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 xml:space="preserve">daty: 1576–1577 </w:t>
            </w:r>
          </w:p>
          <w:p w:rsidR="00284B40" w:rsidRPr="00565593" w:rsidRDefault="00284B40" w:rsidP="00284B40">
            <w:pPr>
              <w:pStyle w:val="Akapitzlist"/>
              <w:numPr>
                <w:ilvl w:val="0"/>
                <w:numId w:val="23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postać: </w:t>
            </w:r>
            <w:r w:rsidRPr="00565593">
              <w:rPr>
                <w:rFonts w:cs="Times New Roman"/>
                <w:color w:val="000000" w:themeColor="text1"/>
              </w:rPr>
              <w:t>Piotra Skargi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565593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565593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565593" w:rsidRDefault="00284B40" w:rsidP="00284B40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>powody niechęci szlachty do tworzenia piechoty wybranieckiej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565593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565593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:rsidR="00284B40" w:rsidRPr="00565593" w:rsidRDefault="00284B40" w:rsidP="00284B40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 przyczyny i </w:t>
            </w:r>
            <w:r w:rsidRPr="00565593">
              <w:rPr>
                <w:rFonts w:cs="Times New Roman"/>
                <w:color w:val="000000" w:themeColor="text1"/>
              </w:rPr>
              <w:t>skut</w:t>
            </w:r>
            <w:r>
              <w:rPr>
                <w:rFonts w:cs="Times New Roman"/>
                <w:color w:val="000000" w:themeColor="text1"/>
              </w:rPr>
              <w:t>ki konfliktu Stefana Batorego z </w:t>
            </w:r>
            <w:r w:rsidRPr="00565593">
              <w:rPr>
                <w:rFonts w:cs="Times New Roman"/>
                <w:color w:val="000000" w:themeColor="text1"/>
              </w:rPr>
              <w:t>Gdańskiem</w:t>
            </w:r>
          </w:p>
          <w:p w:rsidR="00284B40" w:rsidRPr="00565593" w:rsidRDefault="00284B40" w:rsidP="00284B40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>scharakteryzować politykę wewnętrzną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565593">
              <w:rPr>
                <w:rFonts w:cs="Times New Roman"/>
                <w:color w:val="000000" w:themeColor="text1"/>
              </w:rPr>
              <w:t>zagraniczną Stefana Batorego</w:t>
            </w:r>
          </w:p>
          <w:p w:rsidR="00284B40" w:rsidRPr="00565593" w:rsidRDefault="00284B40" w:rsidP="00284B40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lastRenderedPageBreak/>
              <w:t>podać przyczyny zawarcia rozejmu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565593">
              <w:rPr>
                <w:rFonts w:cs="Times New Roman"/>
                <w:color w:val="000000" w:themeColor="text1"/>
              </w:rPr>
              <w:t>Jamie Zapolskim</w:t>
            </w:r>
          </w:p>
          <w:p w:rsidR="00284B40" w:rsidRPr="009F0E76" w:rsidRDefault="00284B40" w:rsidP="00365822">
            <w:pPr>
              <w:pStyle w:val="Akapitzlist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Jeana de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Monluca</w:t>
            </w:r>
            <w:proofErr w:type="spellEnd"/>
          </w:p>
          <w:p w:rsidR="00284B40" w:rsidRPr="009F0E76" w:rsidRDefault="00284B40" w:rsidP="00365822">
            <w:pPr>
              <w:ind w:firstLine="12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wolnej elekcji dla systemu demokracji szlacheckiej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dominujący wpływ na wynik wolnych elekcji miał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szlacht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mazowieck</w:t>
            </w:r>
            <w:r>
              <w:rPr>
                <w:rFonts w:cs="Times New Roman"/>
                <w:color w:val="000000" w:themeColor="text1"/>
              </w:rPr>
              <w:t>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mechanizm propagandy politycznej na wolnych elekcjach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panowanie pierwszych władców elekcyjnych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2D26C1">
              <w:rPr>
                <w:rFonts w:cs="Times New Roman"/>
                <w:color w:val="000000" w:themeColor="text1"/>
              </w:rPr>
              <w:lastRenderedPageBreak/>
              <w:t>Gospodarka i społeczeństwo państwa polsko-</w:t>
            </w:r>
          </w:p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2D26C1">
              <w:rPr>
                <w:rFonts w:cs="Times New Roman"/>
                <w:color w:val="000000" w:themeColor="text1"/>
              </w:rPr>
              <w:t>litewskiego w XVI i na początku XVII 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16)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wiek, w którym kształtowała się gospodarka folwarczno-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pańszczyźniana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pańszczyzna,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folwark, dwór szlachecki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gospodarka folwarczno-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pańszczyźniana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1496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okres pomyślnej dla Rzeczpospolitej koniunktury na zboże w Europie</w:t>
            </w:r>
            <w:r>
              <w:rPr>
                <w:rFonts w:cs="Times New Roman"/>
                <w:color w:val="000000" w:themeColor="text1"/>
              </w:rPr>
              <w:t>: połowa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–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poł</w:t>
            </w:r>
            <w:r>
              <w:rPr>
                <w:rFonts w:cs="Times New Roman"/>
                <w:color w:val="000000" w:themeColor="text1"/>
              </w:rPr>
              <w:t>owa </w:t>
            </w:r>
            <w:r w:rsidRPr="009F0E76">
              <w:rPr>
                <w:rFonts w:cs="Times New Roman"/>
                <w:color w:val="000000" w:themeColor="text1"/>
              </w:rPr>
              <w:t>XVII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:rsidR="00284B40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koniunktura, przywiązanie chłopa do ziemi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monopol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zabroniono mieszczanom kupna ziemi oraz</w:t>
            </w:r>
            <w:r>
              <w:rPr>
                <w:rFonts w:cs="Times New Roman"/>
                <w:color w:val="000000" w:themeColor="text1"/>
              </w:rPr>
              <w:t xml:space="preserve"> obejmowania wyższych urzędów </w:t>
            </w:r>
            <w:r>
              <w:rPr>
                <w:rFonts w:cs="Times New Roman"/>
                <w:color w:val="000000" w:themeColor="text1"/>
              </w:rPr>
              <w:lastRenderedPageBreak/>
              <w:t>i </w:t>
            </w:r>
            <w:r w:rsidRPr="009F0E76">
              <w:rPr>
                <w:rFonts w:cs="Times New Roman"/>
                <w:color w:val="000000" w:themeColor="text1"/>
              </w:rPr>
              <w:t>stanowisk kościelnych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główne towary eksportowe </w:t>
            </w:r>
            <w:r>
              <w:rPr>
                <w:rFonts w:cs="Times New Roman"/>
                <w:color w:val="000000" w:themeColor="text1"/>
              </w:rPr>
              <w:t>p</w:t>
            </w:r>
            <w:r w:rsidRPr="009F0E76">
              <w:rPr>
                <w:rFonts w:cs="Times New Roman"/>
                <w:color w:val="000000" w:themeColor="text1"/>
              </w:rPr>
              <w:t>aństwa polsko-</w:t>
            </w:r>
          </w:p>
          <w:p w:rsidR="00284B40" w:rsidRPr="0049530D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litewskiego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datę: 1520 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zbiegostwo, dyby, miasta główne, miasta prywatne, jarmarki, żupy solne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szlachta zabezpieczała się przed zbiegostwem chłopów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statutu toruńskiego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</w:t>
            </w:r>
            <w:r>
              <w:rPr>
                <w:rFonts w:cs="Times New Roman"/>
                <w:color w:val="000000" w:themeColor="text1"/>
              </w:rPr>
              <w:t>arakteryzować pozycję chłopów i </w:t>
            </w:r>
            <w:r w:rsidRPr="009F0E76">
              <w:rPr>
                <w:rFonts w:cs="Times New Roman"/>
                <w:color w:val="000000" w:themeColor="text1"/>
              </w:rPr>
              <w:t>mieszczan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społeczeństwie polskim w XVI i na początku XVII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dlaczego władcy mieli monopol na wydobycie soli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regiony Rzeczpospolitej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największą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najmniejszą liczbą miast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taksy wojewodzińskie, spław wiślany, lichwiarz, bank pobożności, alegoria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handlu na współp</w:t>
            </w:r>
            <w:r>
              <w:rPr>
                <w:rFonts w:cs="Times New Roman"/>
                <w:color w:val="000000" w:themeColor="text1"/>
              </w:rPr>
              <w:t>racę różnych grup społecznych w </w:t>
            </w:r>
            <w:r w:rsidRPr="009F0E76">
              <w:rPr>
                <w:rFonts w:cs="Times New Roman"/>
                <w:color w:val="000000" w:themeColor="text1"/>
              </w:rPr>
              <w:t>XVI i</w:t>
            </w:r>
            <w:r>
              <w:rPr>
                <w:rFonts w:cs="Times New Roman"/>
                <w:color w:val="000000" w:themeColor="text1"/>
              </w:rPr>
              <w:t> początkach</w:t>
            </w:r>
            <w:r w:rsidRPr="009F0E76">
              <w:rPr>
                <w:rFonts w:cs="Times New Roman"/>
                <w:color w:val="000000" w:themeColor="text1"/>
              </w:rPr>
              <w:t xml:space="preserve"> 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z czego wynikał spadek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eksportu zboża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Gdańsku w latach 1575–1585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bogate rodziny mieszczańskie – Bonerów w</w:t>
            </w:r>
            <w:r>
              <w:rPr>
                <w:rFonts w:cs="Times New Roman"/>
                <w:color w:val="000000" w:themeColor="text1"/>
              </w:rPr>
              <w:t> Krakowie i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Loitzów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w Gdańsku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połownictwo, Jarma</w:t>
            </w:r>
            <w:r>
              <w:rPr>
                <w:rFonts w:cs="Times New Roman"/>
                <w:color w:val="000000" w:themeColor="text1"/>
              </w:rPr>
              <w:t>rk św. </w:t>
            </w:r>
            <w:r w:rsidRPr="009F0E76">
              <w:rPr>
                <w:rFonts w:cs="Times New Roman"/>
                <w:color w:val="000000" w:themeColor="text1"/>
              </w:rPr>
              <w:t>Dominika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słusznie Gdańsk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 był uważany za najważniejsze miasto handlowe państwa polsko-litewskiego</w:t>
            </w:r>
            <w:r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 oraz uzasadnić</w:t>
            </w:r>
            <w:r>
              <w:rPr>
                <w:rFonts w:cs="Times New Roman"/>
                <w:color w:val="000000" w:themeColor="text1"/>
              </w:rPr>
              <w:t xml:space="preserve"> swoje zdanie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porównać gospodarkę Rzeczpospolitej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Europy Zachodniej w XVI i na początku XVII w.</w:t>
            </w:r>
          </w:p>
        </w:tc>
      </w:tr>
      <w:tr w:rsidR="00284B40" w:rsidRPr="009F0E76" w:rsidTr="00365822">
        <w:trPr>
          <w:trHeight w:val="652"/>
        </w:trPr>
        <w:tc>
          <w:tcPr>
            <w:tcW w:w="14608" w:type="dxa"/>
            <w:gridSpan w:val="6"/>
            <w:shd w:val="clear" w:color="auto" w:fill="D9D9D9" w:themeFill="background1" w:themeFillShade="D9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8455D">
              <w:rPr>
                <w:rFonts w:cs="Times New Roman"/>
                <w:b/>
                <w:bCs/>
                <w:color w:val="000000" w:themeColor="text1"/>
              </w:rPr>
              <w:lastRenderedPageBreak/>
              <w:t>Europa i Rzeczpospolita w XVII w.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Wojna trzydziestoletnia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17)</w:t>
            </w:r>
          </w:p>
        </w:tc>
        <w:tc>
          <w:tcPr>
            <w:tcW w:w="2385" w:type="dxa"/>
          </w:tcPr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daty: 1618, </w:t>
            </w:r>
            <w:r>
              <w:rPr>
                <w:rFonts w:cs="Times New Roman"/>
                <w:color w:val="000000" w:themeColor="text1"/>
              </w:rPr>
              <w:br/>
            </w:r>
            <w:r w:rsidRPr="00A24C1D">
              <w:rPr>
                <w:rFonts w:cs="Times New Roman"/>
                <w:color w:val="000000" w:themeColor="text1"/>
              </w:rPr>
              <w:t>1618–1648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strony walczące w wojnie trzydziestoletniej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3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pojęcia: defenestracja praska, Hradczany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35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wymienić przyczyny wojny trzydziestoletniej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35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wyjaśnić, dlaczego cesarscy namiestnicy zostali wyrzuceni przez okno zamku na Hradczanach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omówić najważniejsze skutki wojny trzydziestoletniej</w:t>
            </w:r>
          </w:p>
        </w:tc>
        <w:tc>
          <w:tcPr>
            <w:tcW w:w="2558" w:type="dxa"/>
          </w:tcPr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datę: 1648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postacie: Albrechta von Wallensteina, Gustawa II Adolfa, Ferdynanda II Habsburga, Fryderyka V </w:t>
            </w:r>
            <w:proofErr w:type="spellStart"/>
            <w:r w:rsidRPr="00A24C1D">
              <w:rPr>
                <w:rFonts w:cs="Times New Roman"/>
                <w:color w:val="000000" w:themeColor="text1"/>
              </w:rPr>
              <w:t>Wittelsbacha</w:t>
            </w:r>
            <w:proofErr w:type="spellEnd"/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pojęcia: Unia Ewangelicka (Unia Protestancka), Liga Katolicka, list majestatyczny, pokój westfalski 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scharakteryzować sytuację w Rzeszy przed wybuchem wojny trzydziestoletniej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wskazać na mapie państwa obozu protestanckiego i ich przeciwników</w:t>
            </w:r>
          </w:p>
          <w:p w:rsidR="00284B40" w:rsidRPr="00A24C1D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daty: 1620, 1632 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postać: Chrystiana IV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cztery etapy wojny trzydziestoletniej</w:t>
            </w:r>
          </w:p>
          <w:p w:rsidR="00284B40" w:rsidRPr="00A24C1D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pojęcia: lisowczycy, łupy wojenne, Palatynat Reński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wyjaśnić skutki pierwszego etapu wojny dla Czechów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wyjaśnić, dlaczego Dania przystąpiła do wojny trzydziestoletniej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scharakteryzować przyczyny zaangażowania i główne działania wojenne Szwecji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wyjaśnić znaczenie bitew pod Białą Górą i pod </w:t>
            </w:r>
            <w:proofErr w:type="spellStart"/>
            <w:r w:rsidRPr="00A24C1D">
              <w:rPr>
                <w:rFonts w:cs="Times New Roman"/>
                <w:color w:val="000000" w:themeColor="text1"/>
              </w:rPr>
              <w:t>Lützen</w:t>
            </w:r>
            <w:proofErr w:type="spellEnd"/>
            <w:r w:rsidRPr="00A24C1D">
              <w:rPr>
                <w:rFonts w:cs="Times New Roman"/>
                <w:color w:val="000000" w:themeColor="text1"/>
              </w:rPr>
              <w:t xml:space="preserve"> dla przebiegu wojny trzydziestoletniej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daty: 1629, 1643 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pojęcia: straty demograficzne, zapaść gospodarcza, psucie monety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omówić przyczyny zaangażowania politycznego i działania zbrojne Francji w czasie wojny trzydziestoletniej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wskazać na mapie decyzje terytorialne pokoju westfalskiego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wyjaśnić wpływ wojny trzydziestoletniej na polityczną, społeczną i gospodarczą sytuację w Europie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przykłady psucia monety przez władców uczestniczących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 trzydziestoletniej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pojęcie: </w:t>
            </w:r>
            <w:r w:rsidRPr="009F0E76">
              <w:rPr>
                <w:rFonts w:cs="Times New Roman"/>
                <w:color w:val="000000" w:themeColor="text1"/>
              </w:rPr>
              <w:t>sekularyzacja polityki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zmiany polityczne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po wojnie trzydziestoletniej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słusznie lisowczycy są owiani czarną legendą”</w:t>
            </w:r>
            <w:r>
              <w:rPr>
                <w:rFonts w:cs="Times New Roman"/>
                <w:color w:val="000000" w:themeColor="text1"/>
              </w:rPr>
              <w:t>? oraz uzasadnić swoje zdanie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rolę Albrechta von Wallensteina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Gustawa II Adolfa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 trzydziestoletniej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omówić rokowania pokojowe w</w:t>
            </w:r>
            <w:r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Münsterze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Osnabrück</w:t>
            </w:r>
            <w:proofErr w:type="spellEnd"/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Absolutyzm </w:t>
            </w:r>
          </w:p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we Francji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18)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1661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>
              <w:rPr>
                <w:rFonts w:cs="Times New Roman"/>
                <w:color w:val="000000" w:themeColor="text1"/>
              </w:rPr>
              <w:t xml:space="preserve">Armanda </w:t>
            </w:r>
            <w:r w:rsidRPr="009F0E76">
              <w:rPr>
                <w:rFonts w:cs="Times New Roman"/>
                <w:color w:val="000000" w:themeColor="text1"/>
              </w:rPr>
              <w:t>Richelieu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Ludwika</w:t>
            </w:r>
            <w:r>
              <w:rPr>
                <w:rFonts w:cs="Times New Roman"/>
                <w:color w:val="000000" w:themeColor="text1"/>
              </w:rPr>
              <w:t> XIV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absolutyzm,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monarchia absolutna, </w:t>
            </w:r>
            <w:r w:rsidRPr="009F0E76">
              <w:rPr>
                <w:rFonts w:cs="Times New Roman"/>
                <w:color w:val="000000" w:themeColor="text1"/>
              </w:rPr>
              <w:t>pierwszy minister, Stany Generalne, hugenoci, Król Słońce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charakterystyczne ce</w:t>
            </w:r>
            <w:r>
              <w:rPr>
                <w:rFonts w:cs="Times New Roman"/>
                <w:color w:val="000000" w:themeColor="text1"/>
              </w:rPr>
              <w:t>chy absolutyzmu francuskiego za </w:t>
            </w:r>
            <w:r w:rsidRPr="009F0E76">
              <w:rPr>
                <w:rFonts w:cs="Times New Roman"/>
                <w:color w:val="000000" w:themeColor="text1"/>
              </w:rPr>
              <w:t xml:space="preserve">rządów Ludwika 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IV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1624, 1628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1629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Ludwika </w:t>
            </w:r>
            <w:r w:rsidRPr="009F0E76">
              <w:rPr>
                <w:rFonts w:cs="Times New Roman"/>
                <w:color w:val="000000" w:themeColor="text1"/>
              </w:rPr>
              <w:t>XIII, Marii Medycejskiej, Anny Austriaczki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regencja, regent, racja stanu, edykt łaski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zdobycia twierdzy La Rochelle na ogłoszenie edyktu łaski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ograniczenia przywilejów politycznych hugenotów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edyktu łaski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zaangażowania Francji w konflikt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Habsburgami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1617–1643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1642, 1685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postacie:</w:t>
            </w:r>
            <w:r w:rsidRPr="009F0E76">
              <w:rPr>
                <w:rFonts w:cs="Times New Roman"/>
                <w:color w:val="000000" w:themeColor="text1"/>
              </w:rPr>
              <w:t xml:space="preserve"> Jules’a Mazarina, Jeana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Baptiste’a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Colberta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centralizacja władzy, intendenci, merkantylizm,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protekcjonizm, szlachta urzędnicza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kardynał Richeli</w:t>
            </w:r>
            <w:r>
              <w:rPr>
                <w:rFonts w:cs="Times New Roman"/>
                <w:color w:val="000000" w:themeColor="text1"/>
              </w:rPr>
              <w:t>eu bezwzględnie rozprawił się z </w:t>
            </w:r>
            <w:r w:rsidRPr="009F0E76">
              <w:rPr>
                <w:rFonts w:cs="Times New Roman"/>
                <w:color w:val="000000" w:themeColor="text1"/>
              </w:rPr>
              <w:t>opozycją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Jules’a Mazarina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scharakteryzować i </w:t>
            </w:r>
            <w:r w:rsidRPr="009F0E76">
              <w:rPr>
                <w:rFonts w:cs="Times New Roman"/>
                <w:color w:val="000000" w:themeColor="text1"/>
              </w:rPr>
              <w:t>ocenić politykę merkantylizmu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1648–1653, 1701–1714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fronda parlamentarna, fronda książęca, parlament</w:t>
            </w:r>
            <w:r>
              <w:rPr>
                <w:rFonts w:cs="Times New Roman"/>
                <w:color w:val="000000" w:themeColor="text1"/>
              </w:rPr>
              <w:t>y,</w:t>
            </w:r>
            <w:r w:rsidRPr="009F0E76">
              <w:rPr>
                <w:rFonts w:cs="Times New Roman"/>
                <w:color w:val="000000" w:themeColor="text1"/>
              </w:rPr>
              <w:t xml:space="preserve"> parlament paryski, generalny kontroler finansów</w:t>
            </w:r>
            <w:r>
              <w:rPr>
                <w:rFonts w:cs="Times New Roman"/>
                <w:color w:val="000000" w:themeColor="text1"/>
              </w:rPr>
              <w:t>, wojna o </w:t>
            </w:r>
            <w:r w:rsidRPr="009F0E76">
              <w:rPr>
                <w:rFonts w:cs="Times New Roman"/>
                <w:color w:val="000000" w:themeColor="text1"/>
              </w:rPr>
              <w:t>sukcesję hiszpańską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zagraniczną Francji w drugiej połowie XVII i na początku XVIII w.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27BDD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dyskusji: „Czy słusznie okres </w:t>
            </w:r>
            <w:r>
              <w:rPr>
                <w:rFonts w:cs="Times New Roman"/>
                <w:color w:val="000000" w:themeColor="text1"/>
              </w:rPr>
              <w:t xml:space="preserve">od drugiej połowy XVII w. i na początku XVIII w. </w:t>
            </w:r>
            <w:r w:rsidRPr="009F0E76">
              <w:rPr>
                <w:rFonts w:cs="Times New Roman"/>
                <w:color w:val="000000" w:themeColor="text1"/>
              </w:rPr>
              <w:t>nazywany jest epoką francuskiej hegemonii w Europie</w:t>
            </w:r>
            <w:r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 oraz uzasadnić</w:t>
            </w:r>
            <w:r>
              <w:rPr>
                <w:rFonts w:cs="Times New Roman"/>
                <w:color w:val="000000" w:themeColor="text1"/>
              </w:rPr>
              <w:t xml:space="preserve"> swoje zdanie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nabytki terytorialne Francji w 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dlaczego Wersal nazwano „złotą klatką”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skutki wybuchu frondy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reformy wprowadzone w armii francuskiej w czasie panowania Ludwika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XIV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konsekwencje wojny Francji z Republiką Zjednoczonych Prowincji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polityka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reunionów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muszkiet, dragon, grenadier, pokój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Nijmegen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jakie korzyści przyniosła Francji polityka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reunionów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Wersal to oznaka potęgi czy rozrzutności Ludwika XVI</w:t>
            </w:r>
            <w:r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 oraz uzasadnić</w:t>
            </w:r>
            <w:r>
              <w:rPr>
                <w:rFonts w:cs="Times New Roman"/>
                <w:color w:val="000000" w:themeColor="text1"/>
              </w:rPr>
              <w:t xml:space="preserve"> swoje zdanie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Powstanie monarchii parlamentarnej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Anglii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19)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1642–1649, 1688, 1689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Olivera Cromwella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wojna domowa</w:t>
            </w:r>
            <w:r>
              <w:rPr>
                <w:rFonts w:cs="Times New Roman"/>
                <w:color w:val="000000" w:themeColor="text1"/>
              </w:rPr>
              <w:t xml:space="preserve"> w Anglii</w:t>
            </w:r>
            <w:r w:rsidRPr="009F0E76">
              <w:rPr>
                <w:rFonts w:cs="Times New Roman"/>
                <w:color w:val="000000" w:themeColor="text1"/>
              </w:rPr>
              <w:t>, nowa szlachta</w:t>
            </w:r>
            <w:r w:rsidRPr="00347F4E">
              <w:rPr>
                <w:rFonts w:cs="Times New Roman"/>
                <w:bCs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chwalebna rewolucja, monarchia parlamentarna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347F4E">
              <w:rPr>
                <w:rFonts w:cs="Times New Roman"/>
                <w:iCs/>
                <w:color w:val="000000" w:themeColor="text1"/>
              </w:rPr>
              <w:t>Deklaracj</w:t>
            </w:r>
            <w:r>
              <w:rPr>
                <w:rFonts w:cs="Times New Roman"/>
                <w:iCs/>
                <w:color w:val="000000" w:themeColor="text1"/>
              </w:rPr>
              <w:t xml:space="preserve">a </w:t>
            </w:r>
            <w:r w:rsidRPr="00347F4E">
              <w:rPr>
                <w:rFonts w:cs="Times New Roman"/>
                <w:iCs/>
                <w:color w:val="000000" w:themeColor="text1"/>
              </w:rPr>
              <w:t>praw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uchwalono </w:t>
            </w:r>
            <w:r w:rsidRPr="00347F4E">
              <w:rPr>
                <w:rFonts w:cs="Times New Roman"/>
                <w:iCs/>
                <w:color w:val="000000" w:themeColor="text1"/>
              </w:rPr>
              <w:t>Deklarację praw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wybuch</w:t>
            </w:r>
            <w:r>
              <w:rPr>
                <w:rFonts w:cs="Times New Roman"/>
                <w:color w:val="000000" w:themeColor="text1"/>
              </w:rPr>
              <w:t>u wojny domowej w </w:t>
            </w:r>
            <w:r w:rsidRPr="009F0E76">
              <w:rPr>
                <w:rFonts w:cs="Times New Roman"/>
                <w:color w:val="000000" w:themeColor="text1"/>
              </w:rPr>
              <w:t>Anglii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cechy monarchii parlamentarnej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1649, 1653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Jakuba I Stuarta, Karol</w:t>
            </w:r>
            <w:r w:rsidRPr="00A24C1D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I Stuarta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purytanie,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protestanci nonkonformiści, </w:t>
            </w:r>
            <w:r w:rsidRPr="009F0E76">
              <w:rPr>
                <w:rFonts w:cs="Times New Roman"/>
                <w:color w:val="000000" w:themeColor="text1"/>
              </w:rPr>
              <w:t>dyktatura, lord protektor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hodowla owiec stała się jedną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głównych gałęzi gospodarki w Anglii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krytyki Kościoła anglikańskiego przez purytanów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sytuację społeczno-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wyznaniową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gospodarczą Anglii w początkach XVII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przyczyny konfliktu między Stuartami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parlamentem angielskim w 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obszar, który w czasie wojny domowej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Anglii znalazł się pod kontrolą parlamentu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okres dyktatury Cromwella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prawa uzyskane przez parlament na mocy </w:t>
            </w:r>
            <w:r w:rsidRPr="00347F4E">
              <w:rPr>
                <w:rFonts w:cs="Times New Roman"/>
                <w:iCs/>
                <w:color w:val="000000" w:themeColor="text1"/>
              </w:rPr>
              <w:t>Deklaracji praw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1603, 1651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1659, 1679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>
              <w:rPr>
                <w:rFonts w:cs="Times New Roman"/>
                <w:color w:val="000000" w:themeColor="text1"/>
              </w:rPr>
              <w:t xml:space="preserve">e: </w:t>
            </w:r>
            <w:r w:rsidRPr="009F0E76">
              <w:rPr>
                <w:rFonts w:cs="Times New Roman"/>
                <w:color w:val="000000" w:themeColor="text1"/>
              </w:rPr>
              <w:t>Karola II Stuarta, Jakuba II Stuarta, Marii II</w:t>
            </w:r>
            <w:r>
              <w:rPr>
                <w:rFonts w:cs="Times New Roman"/>
                <w:color w:val="000000" w:themeColor="text1"/>
              </w:rPr>
              <w:t xml:space="preserve"> Stuart</w:t>
            </w:r>
            <w:r w:rsidRPr="009F0E76">
              <w:rPr>
                <w:rFonts w:cs="Times New Roman"/>
                <w:color w:val="000000" w:themeColor="text1"/>
              </w:rPr>
              <w:t>, Wilhelma III Orańskiego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prezbiterianie, independenci, Armia Nowego Wzoru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Habeas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corpus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act</w:t>
            </w:r>
            <w:proofErr w:type="spellEnd"/>
            <w:r>
              <w:rPr>
                <w:rFonts w:cs="Times New Roman"/>
                <w:iCs/>
                <w:color w:val="000000" w:themeColor="text1"/>
              </w:rPr>
              <w:t>, Akt</w:t>
            </w:r>
            <w:r w:rsidRPr="008D01A5">
              <w:rPr>
                <w:rFonts w:cs="Times New Roman"/>
                <w:iCs/>
                <w:color w:val="000000" w:themeColor="text1"/>
              </w:rPr>
              <w:t xml:space="preserve"> nawigacyjn</w:t>
            </w:r>
            <w:r>
              <w:rPr>
                <w:rFonts w:cs="Times New Roman"/>
                <w:iCs/>
                <w:color w:val="000000" w:themeColor="text1"/>
              </w:rPr>
              <w:t>y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znaczenie </w:t>
            </w:r>
            <w:r>
              <w:rPr>
                <w:rFonts w:cs="Times New Roman"/>
                <w:iCs/>
                <w:color w:val="000000" w:themeColor="text1"/>
              </w:rPr>
              <w:t>Aktu</w:t>
            </w:r>
            <w:r w:rsidRPr="008D01A5">
              <w:rPr>
                <w:rFonts w:cs="Times New Roman"/>
                <w:iCs/>
                <w:color w:val="000000" w:themeColor="text1"/>
              </w:rPr>
              <w:t xml:space="preserve"> nawigacyjn</w:t>
            </w:r>
            <w:r>
              <w:rPr>
                <w:rFonts w:cs="Times New Roman"/>
                <w:iCs/>
                <w:color w:val="000000" w:themeColor="text1"/>
              </w:rPr>
              <w:t>ego</w:t>
            </w:r>
            <w:r>
              <w:rPr>
                <w:rFonts w:cs="Times New Roman"/>
                <w:color w:val="000000" w:themeColor="text1"/>
              </w:rPr>
              <w:t xml:space="preserve"> dla </w:t>
            </w:r>
            <w:r w:rsidRPr="009F0E76">
              <w:rPr>
                <w:rFonts w:cs="Times New Roman"/>
                <w:color w:val="000000" w:themeColor="text1"/>
              </w:rPr>
              <w:t>rozwoju gospodarczego Anglii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purytanie podzielili się na dwa odłamy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przebieg i skutki angielskiej wojny domowej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wymienić </w:t>
            </w:r>
            <w:r w:rsidRPr="009F0E76">
              <w:rPr>
                <w:rFonts w:cs="Times New Roman"/>
                <w:color w:val="000000" w:themeColor="text1"/>
              </w:rPr>
              <w:t>przyczyny wojny Anglii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Republiką Zjednoczonych Prowincji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w jaki sposób doszło do powstania monarchii parlamentarnej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1640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1640–1653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1641, 1658, 1685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Krótki Parlament, Długi Parlament, </w:t>
            </w:r>
            <w:r>
              <w:rPr>
                <w:rFonts w:cs="Times New Roman"/>
                <w:iCs/>
                <w:color w:val="000000" w:themeColor="text1"/>
              </w:rPr>
              <w:t>Wielkie n</w:t>
            </w:r>
            <w:r w:rsidRPr="008D01A5">
              <w:rPr>
                <w:rFonts w:cs="Times New Roman"/>
                <w:iCs/>
                <w:color w:val="000000" w:themeColor="text1"/>
              </w:rPr>
              <w:t>apomnienie</w:t>
            </w:r>
            <w:r w:rsidRPr="008D01A5">
              <w:rPr>
                <w:rFonts w:cs="Times New Roman"/>
                <w:color w:val="000000" w:themeColor="text1"/>
              </w:rPr>
              <w:t xml:space="preserve">, </w:t>
            </w:r>
            <w:r w:rsidRPr="008D01A5">
              <w:rPr>
                <w:rFonts w:cs="Times New Roman"/>
                <w:iCs/>
                <w:color w:val="000000" w:themeColor="text1"/>
              </w:rPr>
              <w:t>Petycja praw</w:t>
            </w:r>
            <w:r w:rsidRPr="009F0E76">
              <w:rPr>
                <w:rFonts w:cs="Times New Roman"/>
                <w:color w:val="000000" w:themeColor="text1"/>
              </w:rPr>
              <w:t>, Parlament Kadłubowy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Armia Nowego Wzoru zyskała opinię jednej z</w:t>
            </w:r>
            <w:r>
              <w:rPr>
                <w:rFonts w:cs="Times New Roman"/>
                <w:color w:val="000000" w:themeColor="text1"/>
              </w:rPr>
              <w:t xml:space="preserve"> najbardziej nowoczesnych </w:t>
            </w:r>
            <w:r w:rsidRPr="009F0E76">
              <w:rPr>
                <w:rFonts w:cs="Times New Roman"/>
                <w:color w:val="000000" w:themeColor="text1"/>
              </w:rPr>
              <w:t>armii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rolę Marii II Stuart w objęciu tronu przez Wilhelma </w:t>
            </w:r>
            <w:r>
              <w:rPr>
                <w:rFonts w:cs="Times New Roman"/>
                <w:color w:val="000000" w:themeColor="text1"/>
              </w:rPr>
              <w:t xml:space="preserve">III </w:t>
            </w:r>
            <w:r w:rsidRPr="009F0E76">
              <w:rPr>
                <w:rFonts w:cs="Times New Roman"/>
                <w:color w:val="000000" w:themeColor="text1"/>
              </w:rPr>
              <w:t>Orańskiego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1605, 1639,  1653, 1701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Guya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Fawkesa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spisek prochowy, „papiści”,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ruch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lewellerów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</w:t>
            </w:r>
            <w:r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>ggerów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konsekwencje wojen Anglii ze Szkocją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skutki powstania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Irlandii przeciw Anglii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ustawa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Habeas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corpus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act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jest uznana za jeden z fundamentów przyszłej brytyjskiej demokracji</w:t>
            </w:r>
          </w:p>
          <w:p w:rsidR="00284B40" w:rsidRPr="00575041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</w:rPr>
              <w:t>porównać ewolucję ustroju Francji oraz Anglii w XVII w</w:t>
            </w:r>
            <w:r>
              <w:rPr>
                <w:rFonts w:cs="Times New Roman"/>
                <w:color w:val="FF0000"/>
              </w:rPr>
              <w:t xml:space="preserve">. </w:t>
            </w:r>
          </w:p>
          <w:p w:rsidR="00284B40" w:rsidRPr="00575041" w:rsidRDefault="00284B40" w:rsidP="00284B40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porównać </w:t>
            </w:r>
            <w:r w:rsidRPr="00575041">
              <w:rPr>
                <w:rFonts w:cs="Times New Roman"/>
                <w:color w:val="000000" w:themeColor="text1"/>
              </w:rPr>
              <w:t>dwa modele ustrojowe</w:t>
            </w:r>
            <w:r w:rsidRPr="00575041">
              <w:rPr>
                <w:rFonts w:cs="Times New Roman"/>
                <w:color w:val="FF0000"/>
              </w:rPr>
              <w:t xml:space="preserve"> </w:t>
            </w:r>
            <w:r w:rsidRPr="00575041">
              <w:rPr>
                <w:rFonts w:cs="Times New Roman"/>
                <w:color w:val="000000" w:themeColor="text1"/>
              </w:rPr>
              <w:t xml:space="preserve">XVII-wiecznej Europy </w:t>
            </w: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strike/>
                <w:color w:val="000000" w:themeColor="text1"/>
              </w:rPr>
            </w:pPr>
            <w:r w:rsidRPr="00575041">
              <w:rPr>
                <w:rFonts w:cs="Times New Roman"/>
                <w:color w:val="000000" w:themeColor="text1"/>
              </w:rPr>
              <w:t xml:space="preserve">– francuską monarchię absolutną </w:t>
            </w:r>
            <w:r w:rsidRPr="00575041">
              <w:rPr>
                <w:rFonts w:cs="Times New Roman"/>
                <w:color w:val="000000" w:themeColor="text1"/>
              </w:rPr>
              <w:lastRenderedPageBreak/>
              <w:t>Ludwika XIV z angielską monarchią parlamentarną</w:t>
            </w:r>
            <w:r>
              <w:rPr>
                <w:rFonts w:cs="Times New Roman"/>
                <w:strike/>
                <w:color w:val="000000" w:themeColor="text1"/>
              </w:rPr>
              <w:t xml:space="preserve"> </w:t>
            </w: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strike/>
                <w:color w:val="000000" w:themeColor="text1"/>
              </w:rPr>
            </w:pP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color w:val="FF0000"/>
              </w:rPr>
            </w:pPr>
          </w:p>
          <w:p w:rsidR="00284B40" w:rsidRPr="00575041" w:rsidRDefault="00284B40" w:rsidP="00365822">
            <w:pPr>
              <w:pStyle w:val="Akapitzlist"/>
              <w:ind w:left="360"/>
              <w:rPr>
                <w:rFonts w:cs="Times New Roman"/>
                <w:strike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Barok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20)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czas</w:t>
            </w:r>
            <w:r w:rsidRPr="009F0E76">
              <w:rPr>
                <w:rFonts w:cs="Times New Roman"/>
                <w:color w:val="000000" w:themeColor="text1"/>
              </w:rPr>
              <w:t xml:space="preserve"> występowania baroku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(</w:t>
            </w:r>
            <w:r>
              <w:rPr>
                <w:rFonts w:cs="Times New Roman"/>
                <w:color w:val="000000" w:themeColor="text1"/>
              </w:rPr>
              <w:t>koniec XVI w. – połowa XVIII w.</w:t>
            </w:r>
            <w:r w:rsidRPr="009F0E76">
              <w:rPr>
                <w:rFonts w:cs="Times New Roman"/>
                <w:color w:val="000000" w:themeColor="text1"/>
              </w:rPr>
              <w:t>)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Giovanniego Lorenz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Berniniego, Rembrandta, Petera Paula Rubensa, Kartezjusza, Johna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Locke’a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obiekty:</w:t>
            </w:r>
            <w:r>
              <w:rPr>
                <w:rFonts w:cs="Times New Roman"/>
                <w:color w:val="000000" w:themeColor="text1"/>
              </w:rPr>
              <w:t xml:space="preserve"> kościół Il </w:t>
            </w:r>
            <w:proofErr w:type="spellStart"/>
            <w:r>
              <w:rPr>
                <w:rFonts w:cs="Times New Roman"/>
                <w:color w:val="000000" w:themeColor="text1"/>
              </w:rPr>
              <w:t>Gesù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w Rzymie, rzeźb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Pr="001E602E">
              <w:rPr>
                <w:rFonts w:cs="Times New Roman"/>
                <w:i/>
                <w:color w:val="000000" w:themeColor="text1"/>
              </w:rPr>
              <w:t>Ekstaza św.</w:t>
            </w:r>
            <w:r>
              <w:rPr>
                <w:rFonts w:cs="Times New Roman"/>
                <w:i/>
                <w:color w:val="000000" w:themeColor="text1"/>
              </w:rPr>
              <w:t> </w:t>
            </w:r>
            <w:r w:rsidRPr="001E602E">
              <w:rPr>
                <w:rFonts w:cs="Times New Roman"/>
                <w:i/>
                <w:color w:val="000000" w:themeColor="text1"/>
              </w:rPr>
              <w:t>Teresy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kościół Świętych Apostołów Piotra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Pawła </w:t>
            </w:r>
            <w:r>
              <w:rPr>
                <w:rFonts w:cs="Times New Roman"/>
                <w:color w:val="000000" w:themeColor="text1"/>
              </w:rPr>
              <w:t>w Krakowie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barok, ekspresja, fasada,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kolumnada,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sarmatyzm, racjonalizm, empiryzm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charakterystyczne cechy baroku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założenia racjonalizmu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empiryzmu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cechy kultury sarmackiej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1568–1584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1643–1644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Francesc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Borrominiego, Caravaggia, Moliera, Jana Chryzostoma Paska, T</w:t>
            </w:r>
            <w:r>
              <w:rPr>
                <w:rFonts w:cs="Times New Roman"/>
                <w:color w:val="000000" w:themeColor="text1"/>
              </w:rPr>
              <w:t>h</w:t>
            </w:r>
            <w:r w:rsidRPr="009F0E76">
              <w:rPr>
                <w:rFonts w:cs="Times New Roman"/>
                <w:color w:val="000000" w:themeColor="text1"/>
              </w:rPr>
              <w:t xml:space="preserve">omasa Hobbesa,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Isaaca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Newtona, Jana Sebastiana Bacha, Georga Friedricha Händla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obiekty: kolumnada bazyliki św. Piotra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Rzymie, kościół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Nieświeżu, kolumna Zygmunta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światłocień, efekt iluzji, </w:t>
            </w:r>
            <w:r>
              <w:rPr>
                <w:rFonts w:cs="Times New Roman"/>
                <w:color w:val="000000" w:themeColor="text1"/>
              </w:rPr>
              <w:t>dynamizm,</w:t>
            </w:r>
            <w:r w:rsidRPr="009F0E76">
              <w:rPr>
                <w:rFonts w:cs="Times New Roman"/>
                <w:color w:val="000000" w:themeColor="text1"/>
              </w:rPr>
              <w:t xml:space="preserve"> portret trumienny, muzyka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organowa, pamiętnikarstwo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cechy architektury barokowej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cechy rzeźby barokowej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jakim celu tworzono portrety trumienne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1668, 1677–1696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El </w:t>
            </w:r>
            <w:r>
              <w:rPr>
                <w:rFonts w:cs="Times New Roman"/>
                <w:color w:val="000000" w:themeColor="text1"/>
              </w:rPr>
              <w:t>Greca</w:t>
            </w:r>
            <w:r w:rsidRPr="009F0E76">
              <w:rPr>
                <w:rFonts w:cs="Times New Roman"/>
                <w:color w:val="000000" w:themeColor="text1"/>
              </w:rPr>
              <w:t xml:space="preserve">, Tylmana z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Gameren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Giovanniego </w:t>
            </w:r>
            <w:proofErr w:type="spellStart"/>
            <w:r w:rsidRPr="00A24C1D">
              <w:rPr>
                <w:rFonts w:cs="Times New Roman"/>
                <w:color w:val="000000" w:themeColor="text1"/>
              </w:rPr>
              <w:t>Trevano</w:t>
            </w:r>
            <w:proofErr w:type="spellEnd"/>
            <w:r w:rsidRPr="00A24C1D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Francisa Bacona, Johan</w:t>
            </w:r>
            <w:r>
              <w:rPr>
                <w:rFonts w:cs="Times New Roman"/>
                <w:color w:val="000000" w:themeColor="text1"/>
              </w:rPr>
              <w:t>n</w:t>
            </w:r>
            <w:r w:rsidRPr="009F0E76">
              <w:rPr>
                <w:rFonts w:cs="Times New Roman"/>
                <w:color w:val="000000" w:themeColor="text1"/>
              </w:rPr>
              <w:t>esa K</w:t>
            </w:r>
            <w:r>
              <w:rPr>
                <w:rFonts w:cs="Times New Roman"/>
                <w:color w:val="000000" w:themeColor="text1"/>
              </w:rPr>
              <w:t>eplera, Jana Heweliusza, Antonia</w:t>
            </w:r>
            <w:r w:rsidRPr="009F0E76">
              <w:rPr>
                <w:rFonts w:cs="Times New Roman"/>
                <w:color w:val="000000" w:themeColor="text1"/>
              </w:rPr>
              <w:t xml:space="preserve"> Vivaldiego, Jeana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Baptist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Racin</w:t>
            </w:r>
            <w:r>
              <w:rPr>
                <w:rFonts w:cs="Times New Roman"/>
                <w:color w:val="000000" w:themeColor="text1"/>
              </w:rPr>
              <w:t>e’</w:t>
            </w:r>
            <w:r w:rsidRPr="009F0E76">
              <w:rPr>
                <w:rFonts w:cs="Times New Roman"/>
                <w:color w:val="000000" w:themeColor="text1"/>
              </w:rPr>
              <w:t>a, Wacława P</w:t>
            </w:r>
            <w:r>
              <w:rPr>
                <w:rFonts w:cs="Times New Roman"/>
                <w:color w:val="000000" w:themeColor="text1"/>
              </w:rPr>
              <w:t>otockiego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obiekty: pałac Ludwika</w:t>
            </w:r>
            <w:r>
              <w:rPr>
                <w:rFonts w:cs="Times New Roman"/>
                <w:color w:val="000000" w:themeColor="text1"/>
              </w:rPr>
              <w:t> XIV w </w:t>
            </w:r>
            <w:r w:rsidRPr="009F0E76">
              <w:rPr>
                <w:rFonts w:cs="Times New Roman"/>
                <w:color w:val="000000" w:themeColor="text1"/>
              </w:rPr>
              <w:t xml:space="preserve">Wersalu,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Peterhof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Petersburgu, pałac króla Jana Sobieskiego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Wilanowie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 w:rsidRPr="00042BD2">
              <w:rPr>
                <w:rFonts w:cs="Times New Roman"/>
                <w:color w:val="000000" w:themeColor="text1"/>
              </w:rPr>
              <w:t>pojęcia: manieryzm, barok dworski</w:t>
            </w:r>
          </w:p>
          <w:p w:rsidR="00284B40" w:rsidRPr="00042BD2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opisać cechy man</w:t>
            </w:r>
            <w:r>
              <w:rPr>
                <w:rFonts w:cs="Times New Roman"/>
                <w:color w:val="000000" w:themeColor="text1"/>
              </w:rPr>
              <w:t>ieryzmu na przykładzie dzieł El </w:t>
            </w:r>
            <w:r w:rsidRPr="009F0E76">
              <w:rPr>
                <w:rFonts w:cs="Times New Roman"/>
                <w:color w:val="000000" w:themeColor="text1"/>
              </w:rPr>
              <w:t>Grec</w:t>
            </w:r>
            <w:r>
              <w:rPr>
                <w:rFonts w:cs="Times New Roman"/>
                <w:color w:val="000000" w:themeColor="text1"/>
              </w:rPr>
              <w:t>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porównać pałac w </w:t>
            </w:r>
            <w:r w:rsidRPr="009F0E76">
              <w:rPr>
                <w:rFonts w:cs="Times New Roman"/>
                <w:color w:val="000000" w:themeColor="text1"/>
              </w:rPr>
              <w:t xml:space="preserve">Wersalu z pałacem w Wilanowie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Pr="00EE1CDB">
              <w:rPr>
                <w:rFonts w:cs="Times New Roman"/>
                <w:bCs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 xml:space="preserve">1637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Constantin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Tencall</w:t>
            </w:r>
            <w:r>
              <w:rPr>
                <w:rFonts w:cs="Times New Roman"/>
                <w:color w:val="000000" w:themeColor="text1"/>
              </w:rPr>
              <w:t>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, Diego </w:t>
            </w:r>
            <w:proofErr w:type="spellStart"/>
            <w:r>
              <w:rPr>
                <w:rFonts w:cs="Times New Roman"/>
                <w:color w:val="000000" w:themeColor="text1"/>
              </w:rPr>
              <w:t>Velá</w:t>
            </w:r>
            <w:r w:rsidRPr="009F0E76">
              <w:rPr>
                <w:rFonts w:cs="Times New Roman"/>
                <w:color w:val="000000" w:themeColor="text1"/>
              </w:rPr>
              <w:t>zqueza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Tomasza Dolabelli, Daniela Schultza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Barucha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Spinozy, Claudia</w:t>
            </w:r>
            <w:r w:rsidRPr="009F0E76">
              <w:rPr>
                <w:rFonts w:cs="Times New Roman"/>
                <w:color w:val="000000" w:themeColor="text1"/>
              </w:rPr>
              <w:t xml:space="preserve"> Monteverdiego, Jeana de La Fontaine’a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nowe przyrządy do badań skonstruowane w tym okresie – mikroskop, pompa pró</w:t>
            </w:r>
            <w:r>
              <w:rPr>
                <w:rFonts w:cs="Times New Roman"/>
                <w:color w:val="000000" w:themeColor="text1"/>
              </w:rPr>
              <w:t>ż</w:t>
            </w:r>
            <w:r w:rsidRPr="009F0E76">
              <w:rPr>
                <w:rFonts w:cs="Times New Roman"/>
                <w:color w:val="000000" w:themeColor="text1"/>
              </w:rPr>
              <w:t>niowa, teleskop zwierciadlany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opera, oratorium, kontusz, żupan, pas kontuszowy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scharakteryzować strój sarmacki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jaką r</w:t>
            </w:r>
            <w:r>
              <w:rPr>
                <w:rFonts w:cs="Times New Roman"/>
                <w:color w:val="000000" w:themeColor="text1"/>
              </w:rPr>
              <w:t>olę odgrywała sztuka barokowa w </w:t>
            </w:r>
            <w:r w:rsidRPr="009F0E76">
              <w:rPr>
                <w:rFonts w:cs="Times New Roman"/>
                <w:color w:val="000000" w:themeColor="text1"/>
              </w:rPr>
              <w:t>działaniach Kościoła, dworów królewskich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magnackich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główne osiągnięcia uczonych doby baroku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dwa nurty filozofii doby baroku oraz myśl polityczną tej epoki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4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Samuela Twardowskiego, Macieja Kazimierza Sarbiewskiego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kantata, pasja, </w:t>
            </w:r>
            <w:r>
              <w:rPr>
                <w:rFonts w:cs="Times New Roman"/>
                <w:color w:val="000000" w:themeColor="text1"/>
              </w:rPr>
              <w:t>powieść łotrzykowska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muzyki kościelnej i dworskiej w dobie baroku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różnice między barokiem zachodnioeuropejskim a polskim</w:t>
            </w:r>
          </w:p>
          <w:p w:rsidR="00284B40" w:rsidRPr="00425F80" w:rsidRDefault="00284B40" w:rsidP="00284B4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strike/>
                <w:color w:val="000000" w:themeColor="text1"/>
              </w:rPr>
            </w:pPr>
            <w:r w:rsidRPr="00425F80">
              <w:rPr>
                <w:rFonts w:cs="Times New Roman"/>
                <w:color w:val="000000" w:themeColor="text1"/>
              </w:rPr>
              <w:t xml:space="preserve">scharakteryzować twórczość </w:t>
            </w:r>
            <w:r w:rsidRPr="00A24C1D">
              <w:rPr>
                <w:rFonts w:cs="Times New Roman"/>
              </w:rPr>
              <w:t xml:space="preserve">europejskich </w:t>
            </w:r>
            <w:r w:rsidRPr="00425F80">
              <w:rPr>
                <w:rFonts w:cs="Times New Roman"/>
                <w:color w:val="000000" w:themeColor="text1"/>
              </w:rPr>
              <w:t xml:space="preserve">artystów baroku i podać przykłady tworzonych </w:t>
            </w:r>
            <w:r w:rsidRPr="00425F80">
              <w:rPr>
                <w:rFonts w:cs="Times New Roman"/>
                <w:color w:val="000000" w:themeColor="text1"/>
              </w:rPr>
              <w:lastRenderedPageBreak/>
              <w:t>przez nich dzieł architektury, rzeźby, malarstwa, muzyki, literatury</w:t>
            </w:r>
            <w:r>
              <w:rPr>
                <w:rFonts w:cs="Times New Roman"/>
                <w:strike/>
                <w:color w:val="000000" w:themeColor="text1"/>
              </w:rPr>
              <w:t xml:space="preserve"> 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strike/>
              </w:rPr>
            </w:pPr>
            <w:r w:rsidRPr="00A24C1D">
              <w:rPr>
                <w:rFonts w:cs="Times New Roman"/>
              </w:rPr>
              <w:t>przedstawić dokonania twórców epoki baroku w Rzeczpospolitej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rolę portretu trumiennego jako źródła historycznego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Król, magnateria i szlachta</w:t>
            </w:r>
            <w:r>
              <w:rPr>
                <w:rFonts w:cs="Times New Roman"/>
                <w:color w:val="000000" w:themeColor="text1"/>
              </w:rPr>
              <w:t xml:space="preserve"> Rzeczpospolitej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21)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1587, 1606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Zygmunta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 Wazy, Mikołaja Zebrzydowskiego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rokosz, magnateria, oligarchia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powiązania rodzinne Zygmunta </w:t>
            </w:r>
            <w:r w:rsidRPr="009F0E76">
              <w:rPr>
                <w:rFonts w:cs="Times New Roman"/>
                <w:color w:val="000000" w:themeColor="text1"/>
              </w:rPr>
              <w:t>III Wazy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Jagiellonami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przyczyny </w:t>
            </w:r>
            <w:r>
              <w:rPr>
                <w:rFonts w:cs="Times New Roman"/>
                <w:color w:val="000000" w:themeColor="text1"/>
              </w:rPr>
              <w:t xml:space="preserve">zawiązania się </w:t>
            </w:r>
            <w:r w:rsidRPr="009F0E76">
              <w:rPr>
                <w:rFonts w:cs="Times New Roman"/>
                <w:color w:val="000000" w:themeColor="text1"/>
              </w:rPr>
              <w:t>opozycji</w:t>
            </w:r>
            <w:r>
              <w:rPr>
                <w:rFonts w:cs="Times New Roman"/>
                <w:color w:val="000000" w:themeColor="text1"/>
              </w:rPr>
              <w:t xml:space="preserve"> przeciw królowi </w:t>
            </w:r>
            <w:r>
              <w:rPr>
                <w:rFonts w:cs="Times New Roman"/>
                <w:color w:val="000000" w:themeColor="text1"/>
              </w:rPr>
              <w:lastRenderedPageBreak/>
              <w:t>Zygmuntowi III </w:t>
            </w:r>
            <w:r w:rsidRPr="009F0E76">
              <w:rPr>
                <w:rFonts w:cs="Times New Roman"/>
                <w:color w:val="000000" w:themeColor="text1"/>
              </w:rPr>
              <w:t>Wazie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postulaty rokoszan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Maksymiliana </w:t>
            </w:r>
            <w:r>
              <w:rPr>
                <w:rFonts w:cs="Times New Roman"/>
                <w:color w:val="000000" w:themeColor="text1"/>
              </w:rPr>
              <w:t xml:space="preserve">III </w:t>
            </w:r>
            <w:r w:rsidRPr="009F0E76">
              <w:rPr>
                <w:rFonts w:cs="Times New Roman"/>
                <w:color w:val="000000" w:themeColor="text1"/>
              </w:rPr>
              <w:t>Habsburga, Jana Zamoyskiego</w:t>
            </w:r>
          </w:p>
          <w:p w:rsidR="00284B40" w:rsidRPr="009F0E76" w:rsidRDefault="00284B40" w:rsidP="00365822">
            <w:pPr>
              <w:pStyle w:val="Akapitzlist"/>
              <w:ind w:left="360"/>
              <w:jc w:val="both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klientelizm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oligarchizacja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życia politycznego, wojewoda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podwójnej elekcji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rolę Jana Zamoyskiego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konflikcie z królem Zygmuntem III Wazą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konkurentów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Zygmunta Wazy do polskiego tronu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scharakteryzować działania dwóch obozów politycznych w czasie elekcji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żądania postawione przez Litwinów przyszłemu królowi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przyczyny i rezultat bitwy pod Byczyną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znaczenie bitwy pod Byczyną dla wzmocnienia pozycji Jana Zamoyskiego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do czego doprowadziły próby wzmocnienia władzy królewskiej przez Zygmunta III Wazę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1589, 1607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sejm pacyfikacyjny, monarchia mieszana, regres gospodarczy, stagnacja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monarchia mieszana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regresu gospodarczego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pierwszych dziesięcioleciach XVII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konsekwencje bitwy pod Guzowem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scharakteryzować wzrost znaczenia magnaterii za pano</w:t>
            </w:r>
            <w:r>
              <w:rPr>
                <w:rFonts w:cs="Times New Roman"/>
                <w:color w:val="000000" w:themeColor="text1"/>
              </w:rPr>
              <w:t>wania Zygmunta III Wazy i ocenić</w:t>
            </w:r>
            <w:r w:rsidRPr="009F0E76">
              <w:rPr>
                <w:rFonts w:cs="Times New Roman"/>
                <w:color w:val="000000" w:themeColor="text1"/>
              </w:rPr>
              <w:t xml:space="preserve"> skutki tego zjawiska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zjawisko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klientelizmu</w:t>
            </w:r>
            <w:proofErr w:type="spellEnd"/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datę</w:t>
            </w:r>
            <w:r w:rsidRPr="009F0E76">
              <w:rPr>
                <w:rFonts w:cs="Times New Roman"/>
                <w:color w:val="000000" w:themeColor="text1"/>
              </w:rPr>
              <w:t>: 1605</w:t>
            </w:r>
          </w:p>
          <w:p w:rsidR="00284B40" w:rsidRPr="003B04FF" w:rsidRDefault="00284B40" w:rsidP="00284B40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3B04FF">
              <w:rPr>
                <w:rFonts w:cs="Times New Roman"/>
                <w:color w:val="000000" w:themeColor="text1"/>
              </w:rPr>
              <w:t>postacie: Stanisława Lubomirskiego, Piotra Skargi</w:t>
            </w:r>
            <w:r w:rsidRPr="003B04FF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kaznodzieja, stronnictwo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popularystów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stronnictwo regalistów,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i/>
                <w:iCs/>
                <w:color w:val="000000" w:themeColor="text1"/>
              </w:rPr>
              <w:t>Kazania s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ejmowe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zjawisko zamykania się stanu społecznego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cel zwołania sejmów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1605 i 1606 r.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zmian społeczno-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gospodarczych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Rzeczpospolitej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 na sytuację polityczną kraju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>
              <w:rPr>
                <w:rFonts w:cs="Times New Roman"/>
                <w:color w:val="000000" w:themeColor="text1"/>
              </w:rPr>
              <w:t>skazać na mapie Byczynę i Guzów oraz </w:t>
            </w:r>
            <w:r w:rsidRPr="009F0E76">
              <w:rPr>
                <w:rFonts w:cs="Times New Roman"/>
                <w:color w:val="000000" w:themeColor="text1"/>
              </w:rPr>
              <w:t>regiony Rzeczpospolitej, gdzie było najwięcej rezydencji magnackich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1590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</w:p>
          <w:p w:rsidR="00284B40" w:rsidRPr="009F0E76" w:rsidRDefault="00284B40" w:rsidP="00365822">
            <w:p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Jana Tarnowskiego, Janusza Radziwiłła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pojęcie: ugoda janowiecka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mianowanie Jana Tarnowskiego na podkanclerzego zaogniło konflikt Jana Zamoyskiego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królem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ugody janowieckiej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omówić znaczenie magnaterii dla rozwoju kultury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Wojny Rzeczpospolitej ze Szwecją i</w:t>
            </w:r>
            <w:r>
              <w:rPr>
                <w:rFonts w:cs="Times New Roman"/>
                <w:color w:val="000000" w:themeColor="text1"/>
              </w:rPr>
              <w:t> z </w:t>
            </w:r>
            <w:r w:rsidRPr="009F0E76">
              <w:rPr>
                <w:rFonts w:cs="Times New Roman"/>
                <w:color w:val="000000" w:themeColor="text1"/>
              </w:rPr>
              <w:t>Turcją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22)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Pr="00A24C1D">
              <w:rPr>
                <w:rFonts w:cs="Times New Roman"/>
                <w:color w:val="000000" w:themeColor="text1"/>
              </w:rPr>
              <w:t>1600–1635,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1605, 1620, 1621, 1655–1660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Władysława IV Wazy, Jana II Kazimierza Wazy, Jana Karola Chodkiewicza, Stanisława Żółkiewskiego,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Stefana Czarnieckiego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husaria, hetman, potop szwedzki, pospolite ruszenie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 husarii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bitwie pod Kircholmem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wojen ze Szwecją i</w:t>
            </w:r>
            <w:r>
              <w:rPr>
                <w:rFonts w:cs="Times New Roman"/>
                <w:color w:val="000000" w:themeColor="text1"/>
              </w:rPr>
              <w:t xml:space="preserve"> z </w:t>
            </w:r>
            <w:r w:rsidRPr="009F0E76">
              <w:rPr>
                <w:rFonts w:cs="Times New Roman"/>
                <w:color w:val="000000" w:themeColor="text1"/>
              </w:rPr>
              <w:t>Turcją w 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</w:t>
            </w:r>
            <w:r w:rsidRPr="009F0E76">
              <w:rPr>
                <w:rFonts w:cs="Times New Roman"/>
                <w:color w:val="000000" w:themeColor="text1"/>
              </w:rPr>
              <w:t>mówić postanowienia pokoju oliwskiego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1599,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1626–1629, 1627 </w:t>
            </w:r>
          </w:p>
          <w:p w:rsidR="00284B40" w:rsidRPr="00C14CC1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Augustyna Kordeckiego, Karol</w:t>
            </w:r>
            <w:r>
              <w:rPr>
                <w:rFonts w:cs="Times New Roman"/>
                <w:color w:val="000000" w:themeColor="text1"/>
              </w:rPr>
              <w:t xml:space="preserve">a X </w:t>
            </w:r>
            <w:r w:rsidRPr="009F0E76">
              <w:rPr>
                <w:rFonts w:cs="Times New Roman"/>
                <w:color w:val="000000" w:themeColor="text1"/>
              </w:rPr>
              <w:t>Gustaw</w:t>
            </w:r>
            <w:r>
              <w:rPr>
                <w:rFonts w:cs="Times New Roman"/>
                <w:color w:val="000000" w:themeColor="text1"/>
              </w:rPr>
              <w:t>a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1"/>
              </w:numPr>
            </w:pPr>
            <w:r w:rsidRPr="00A24C1D">
              <w:t>treść idei „przedmurza chrześcijaństwa”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pojęcia: inkorporacja,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Kozacy, paulini, ikona, przeor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religijny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propagandowy aspekt obrony Jasnej Góry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miejsca bitew stoczonych ze Szwecją i </w:t>
            </w:r>
            <w:r>
              <w:rPr>
                <w:rFonts w:cs="Times New Roman"/>
                <w:color w:val="000000" w:themeColor="text1"/>
              </w:rPr>
              <w:t xml:space="preserve">z </w:t>
            </w:r>
            <w:r w:rsidRPr="009F0E76">
              <w:rPr>
                <w:rFonts w:cs="Times New Roman"/>
                <w:color w:val="000000" w:themeColor="text1"/>
              </w:rPr>
              <w:t>Turcją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pierwszej połowie XVII w.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 xml:space="preserve">daty: 1600, 1622, 1629, 1635, 1660 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  <w:b/>
                <w:bCs/>
              </w:rPr>
              <w:t>Uczeń rozumie: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>pojęcia: uniwersał, śluby lwowskie, konfederacja w Tyszowcach, wojna szarpana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  <w:b/>
                <w:bCs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lastRenderedPageBreak/>
              <w:t>omówić wojny ze Szwecją o Inflanty i ujście Wisły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>przedstawić postawy Polaków w czasie potopu szwedzkiego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>wymienić postanowienia zawieranych ze Szwecją rozejmów i podpisywanych traktatów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>wyjaśnić przyczyny, dla których Jan Kazimierz złożył śluby lwowskie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</w:pPr>
            <w:r w:rsidRPr="00A24C1D">
              <w:t>przedstawić treść idei „przedmurza chrześcijaństwa”</w:t>
            </w:r>
          </w:p>
          <w:p w:rsidR="00284B40" w:rsidRPr="00A24C1D" w:rsidRDefault="00284B40" w:rsidP="00365822">
            <w:pPr>
              <w:rPr>
                <w:rFonts w:cs="Times New Roman"/>
              </w:rPr>
            </w:pPr>
          </w:p>
          <w:p w:rsidR="00284B40" w:rsidRPr="00A24C1D" w:rsidRDefault="00284B40" w:rsidP="00365822">
            <w:pPr>
              <w:pStyle w:val="Akapitzlist"/>
              <w:ind w:left="360"/>
              <w:rPr>
                <w:rFonts w:cs="Times New Roman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666" w:type="dxa"/>
          </w:tcPr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  <w:b/>
                <w:bCs/>
              </w:rPr>
              <w:lastRenderedPageBreak/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 xml:space="preserve">daty: 1655, 1656, 1657 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</w:rPr>
              <w:t>postać: Fryderyka Wilhelma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  <w:b/>
                <w:bCs/>
              </w:rPr>
              <w:t>Uczeń rozumie: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>pojęcia: lenno, układ w </w:t>
            </w:r>
            <w:proofErr w:type="spellStart"/>
            <w:r w:rsidRPr="00A24C1D">
              <w:rPr>
                <w:rFonts w:cs="Times New Roman"/>
              </w:rPr>
              <w:t>Radnot</w:t>
            </w:r>
            <w:proofErr w:type="spellEnd"/>
            <w:r w:rsidRPr="00A24C1D">
              <w:rPr>
                <w:rFonts w:cs="Times New Roman"/>
              </w:rPr>
              <w:t xml:space="preserve">, traktat </w:t>
            </w:r>
            <w:proofErr w:type="spellStart"/>
            <w:r w:rsidRPr="00A24C1D">
              <w:rPr>
                <w:rFonts w:cs="Times New Roman"/>
              </w:rPr>
              <w:t>welawsko</w:t>
            </w:r>
            <w:proofErr w:type="spellEnd"/>
            <w:r w:rsidRPr="00A24C1D">
              <w:rPr>
                <w:rFonts w:cs="Times New Roman"/>
              </w:rPr>
              <w:t>-bydgoski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  <w:b/>
                <w:bCs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</w:rPr>
            </w:pPr>
            <w:r w:rsidRPr="00A24C1D">
              <w:rPr>
                <w:rFonts w:cs="Times New Roman"/>
              </w:rPr>
              <w:t xml:space="preserve">scharakteryzować cele polityki zagranicznej </w:t>
            </w:r>
            <w:r w:rsidRPr="00A24C1D">
              <w:rPr>
                <w:rFonts w:cs="Times New Roman"/>
              </w:rPr>
              <w:lastRenderedPageBreak/>
              <w:t>Wazów na tronie polskim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>ocenić rezultaty wojen stoczonych przez Rzeczpospolitą w pierwszej połowie XVII w.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 xml:space="preserve">wyjaśnić przyczyny zawarcia i ocenić postanowienia traktatów </w:t>
            </w:r>
            <w:proofErr w:type="spellStart"/>
            <w:r w:rsidRPr="00A24C1D">
              <w:rPr>
                <w:rFonts w:cs="Times New Roman"/>
              </w:rPr>
              <w:t>welawsko</w:t>
            </w:r>
            <w:proofErr w:type="spellEnd"/>
            <w:r w:rsidRPr="00A24C1D">
              <w:rPr>
                <w:rFonts w:cs="Times New Roman"/>
              </w:rPr>
              <w:t>-</w:t>
            </w:r>
          </w:p>
          <w:p w:rsidR="00284B40" w:rsidRPr="00A24C1D" w:rsidRDefault="00284B40" w:rsidP="00365822">
            <w:pPr>
              <w:pStyle w:val="Akapitzlist"/>
              <w:ind w:left="360"/>
              <w:rPr>
                <w:rFonts w:cs="Times New Roman"/>
              </w:rPr>
            </w:pPr>
            <w:r w:rsidRPr="00A24C1D">
              <w:rPr>
                <w:rFonts w:cs="Times New Roman"/>
              </w:rPr>
              <w:t>-bydgoskich dla Rzeczpospolitej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</w:rPr>
            </w:pPr>
            <w:r w:rsidRPr="00A24C1D">
              <w:rPr>
                <w:rFonts w:cs="Times New Roman"/>
              </w:rPr>
              <w:t xml:space="preserve">wyjaśnić, dlaczego układ w </w:t>
            </w:r>
            <w:proofErr w:type="spellStart"/>
            <w:r w:rsidRPr="00A24C1D">
              <w:rPr>
                <w:rFonts w:cs="Times New Roman"/>
              </w:rPr>
              <w:t>Radnot</w:t>
            </w:r>
            <w:proofErr w:type="spellEnd"/>
            <w:r w:rsidRPr="00A24C1D">
              <w:rPr>
                <w:rFonts w:cs="Times New Roman"/>
              </w:rPr>
              <w:t xml:space="preserve"> jest nazywany rozbiorem Polski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52"/>
              </w:numPr>
              <w:ind w:left="213" w:hanging="213"/>
            </w:pPr>
            <w:r w:rsidRPr="00A24C1D">
              <w:t>wyjaśnić okoliczności powstania idei „przedmurza chrześcijaństwa”</w:t>
            </w:r>
          </w:p>
          <w:p w:rsidR="00284B40" w:rsidRPr="00A24C1D" w:rsidRDefault="00284B40" w:rsidP="00365822">
            <w:pPr>
              <w:pStyle w:val="Akapitzlist"/>
              <w:ind w:left="360"/>
              <w:rPr>
                <w:rFonts w:cs="Times New Roman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Pr="009F0E76">
              <w:rPr>
                <w:rFonts w:cs="Times New Roman"/>
                <w:color w:val="000000" w:themeColor="text1"/>
              </w:rPr>
              <w:t>: Janusza Radziwiłła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: </w:t>
            </w:r>
            <w:r>
              <w:rPr>
                <w:rFonts w:cs="Times New Roman"/>
                <w:color w:val="000000" w:themeColor="text1"/>
              </w:rPr>
              <w:t>układ w Kiejdanach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zawarcia układu w Kiejdanach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międzynarodowe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uwarunkowania konfliktów Rzeczpospolitej ze Szwecją i z Turcją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wpływ wo</w:t>
            </w:r>
            <w:r>
              <w:rPr>
                <w:rFonts w:cs="Times New Roman"/>
                <w:color w:val="000000" w:themeColor="text1"/>
              </w:rPr>
              <w:t>jen ze Szwecją na </w:t>
            </w:r>
            <w:r w:rsidRPr="009F0E76">
              <w:rPr>
                <w:rFonts w:cs="Times New Roman"/>
                <w:color w:val="000000" w:themeColor="text1"/>
              </w:rPr>
              <w:t xml:space="preserve">sytuację </w:t>
            </w:r>
            <w:r>
              <w:rPr>
                <w:rFonts w:cs="Times New Roman"/>
                <w:color w:val="000000" w:themeColor="text1"/>
              </w:rPr>
              <w:t>w </w:t>
            </w:r>
            <w:r w:rsidRPr="009F0E76">
              <w:rPr>
                <w:rFonts w:cs="Times New Roman"/>
                <w:color w:val="000000" w:themeColor="text1"/>
              </w:rPr>
              <w:t>Rzeczpospolitej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rolę dowódców wojskowych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konfliktach toczonych przez Rzeczpospolitą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:rsidR="00284B40" w:rsidRPr="00425F80" w:rsidRDefault="00284B40" w:rsidP="00284B40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malarskie, literackie oraz filmy związane tematycznie z</w:t>
            </w:r>
            <w:r>
              <w:rPr>
                <w:rFonts w:cs="Times New Roman"/>
                <w:color w:val="000000" w:themeColor="text1"/>
              </w:rPr>
              <w:t> wojnami Rzeczpospolitej ze </w:t>
            </w:r>
            <w:r w:rsidRPr="009F0E76">
              <w:rPr>
                <w:rFonts w:cs="Times New Roman"/>
                <w:color w:val="000000" w:themeColor="text1"/>
              </w:rPr>
              <w:t xml:space="preserve">Szwecją i </w:t>
            </w:r>
            <w:r>
              <w:rPr>
                <w:rFonts w:cs="Times New Roman"/>
                <w:color w:val="000000" w:themeColor="text1"/>
              </w:rPr>
              <w:t xml:space="preserve">z </w:t>
            </w:r>
            <w:r w:rsidRPr="009F0E76">
              <w:rPr>
                <w:rFonts w:cs="Times New Roman"/>
                <w:color w:val="000000" w:themeColor="text1"/>
              </w:rPr>
              <w:t>Turcją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Wojny Rzeczpospolitej z Rosją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powstanie Chmielnickiego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23)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1604, 1610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1648, 1667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Dymitra Samozwańca I, Stanisława Żółkiewskiego, Bohdana Chmielnickiego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dymitriada, K</w:t>
            </w:r>
            <w:r>
              <w:rPr>
                <w:rFonts w:cs="Times New Roman"/>
                <w:color w:val="000000" w:themeColor="text1"/>
              </w:rPr>
              <w:t>ozacy, rozejm w </w:t>
            </w:r>
            <w:proofErr w:type="spellStart"/>
            <w:r>
              <w:rPr>
                <w:rFonts w:cs="Times New Roman"/>
                <w:color w:val="000000" w:themeColor="text1"/>
              </w:rPr>
              <w:t>Andruszowie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wojny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Rosją w pierwszej połowie XVII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bitwy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Kłuszynem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przyczyny wybuchu powstania Chmielnickiego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>
              <w:rPr>
                <w:rFonts w:cs="Times New Roman"/>
                <w:color w:val="000000" w:themeColor="text1"/>
              </w:rPr>
              <w:t>ymienić postanowienia rozejmu w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Andruszowie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1605, 1606 </w:t>
            </w:r>
          </w:p>
          <w:p w:rsidR="00284B40" w:rsidRPr="00AF5746" w:rsidRDefault="00284B40" w:rsidP="00284B40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F5746">
              <w:rPr>
                <w:rFonts w:cs="Times New Roman"/>
                <w:color w:val="000000" w:themeColor="text1"/>
              </w:rPr>
              <w:t>postacie: Iwana IV Groźnego, Borysa Godunowa</w:t>
            </w:r>
          </w:p>
          <w:p w:rsidR="00284B40" w:rsidRPr="00AF574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wielka smuta, sobór ziemski, carewicz, bojarzy, rejestr kozacki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omówić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przyczyny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skutki kryzysu wewnętrznego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Rosji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przedstawić przyczyny udzielenia poparcia Dymitrowi Samozwańcowi przez polskich i litewskich magnatów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scharakteryzować</w:t>
            </w:r>
            <w:r w:rsidRPr="009F0E76">
              <w:rPr>
                <w:rFonts w:cs="Times New Roman"/>
                <w:color w:val="000000" w:themeColor="text1"/>
              </w:rPr>
              <w:t xml:space="preserve"> rządy Dymitra Samozwańca i ich skutki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jaką rolę pełnił rejestr kozacki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1607–1608, 1609, 1612, 1613, </w:t>
            </w:r>
            <w:r>
              <w:rPr>
                <w:rFonts w:cs="Times New Roman"/>
                <w:color w:val="000000" w:themeColor="text1"/>
              </w:rPr>
              <w:t>1618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Dymitra Samozwańca II, Wasyla II Szujskiego, Michała Romanowa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porohy, Sicz</w:t>
            </w:r>
            <w:r>
              <w:rPr>
                <w:rFonts w:cs="Times New Roman"/>
                <w:color w:val="000000" w:themeColor="text1"/>
              </w:rPr>
              <w:t xml:space="preserve">, rozejm w </w:t>
            </w:r>
            <w:proofErr w:type="spellStart"/>
            <w:r>
              <w:rPr>
                <w:rFonts w:cs="Times New Roman"/>
                <w:color w:val="000000" w:themeColor="text1"/>
              </w:rPr>
              <w:t>Dywilinie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lastRenderedPageBreak/>
              <w:t>przedstawić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okoliczności zamordowania Dymitra Samozwańca</w:t>
            </w:r>
            <w:r>
              <w:rPr>
                <w:rFonts w:cs="Times New Roman"/>
                <w:color w:val="000000" w:themeColor="text1"/>
              </w:rPr>
              <w:t xml:space="preserve"> 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 doszło do drugiej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dymitriady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królewicz Władysław nie objął tronu carskiego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bit</w:t>
            </w:r>
            <w:r w:rsidRPr="00A24C1D">
              <w:rPr>
                <w:rFonts w:cs="Times New Roman"/>
                <w:color w:val="000000" w:themeColor="text1"/>
              </w:rPr>
              <w:t>ew</w:t>
            </w:r>
            <w:r w:rsidRPr="009F0E76">
              <w:rPr>
                <w:rFonts w:cs="Times New Roman"/>
                <w:color w:val="000000" w:themeColor="text1"/>
              </w:rPr>
              <w:t xml:space="preserve"> oraz ziemie przyznane Rz</w:t>
            </w:r>
            <w:r>
              <w:rPr>
                <w:rFonts w:cs="Times New Roman"/>
                <w:color w:val="000000" w:themeColor="text1"/>
              </w:rPr>
              <w:t>eczpospolitej na mocy rozejmu w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Dywilinie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okoliczności </w:t>
            </w:r>
            <w:r>
              <w:rPr>
                <w:rFonts w:cs="Times New Roman"/>
                <w:color w:val="000000" w:themeColor="text1"/>
              </w:rPr>
              <w:t>zapoczątkowania w </w:t>
            </w:r>
            <w:r w:rsidRPr="009F0E76">
              <w:rPr>
                <w:rFonts w:cs="Times New Roman"/>
                <w:color w:val="000000" w:themeColor="text1"/>
              </w:rPr>
              <w:t>Rosji panowania dynastii Romanowów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1649, 1651, 1654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1654–1667</w:t>
            </w:r>
            <w:r w:rsidRPr="009F0E76">
              <w:rPr>
                <w:rFonts w:cs="Times New Roman"/>
                <w:color w:val="000000" w:themeColor="text1"/>
              </w:rPr>
              <w:t>, 1658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Jeremiego Wiśniowieckiego, Iwana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Wyhowskiego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Rzeczpospolita Federacją Trojga Narodów, ataman</w:t>
            </w:r>
            <w:r>
              <w:rPr>
                <w:rFonts w:cs="Times New Roman"/>
                <w:color w:val="000000" w:themeColor="text1"/>
              </w:rPr>
              <w:t xml:space="preserve">, ugoda w Perejasławiu, </w:t>
            </w:r>
            <w:r>
              <w:rPr>
                <w:rFonts w:cs="Times New Roman"/>
                <w:color w:val="000000" w:themeColor="text1"/>
              </w:rPr>
              <w:lastRenderedPageBreak/>
              <w:t xml:space="preserve">ugoda w Hadziaczu, ugoda pod </w:t>
            </w:r>
            <w:proofErr w:type="spellStart"/>
            <w:r>
              <w:rPr>
                <w:rFonts w:cs="Times New Roman"/>
                <w:color w:val="000000" w:themeColor="text1"/>
              </w:rPr>
              <w:t>Zborowem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postanowienia ugody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Zborowem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zwycięstwo w bitwie pod Beresteczkiem nie zostało wykorzystane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ugody w Perejasławiu dla losów Ukrainy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główne postanowienia ugody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Hadziaczu</w:t>
            </w:r>
          </w:p>
          <w:p w:rsidR="00284B40" w:rsidRPr="00425F80" w:rsidRDefault="00284B40" w:rsidP="00284B40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i pokazać na mapie przebieg wydarzeń i miejsca bitw w czasie powstania Chmielnickiego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1656,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1660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>ć:</w:t>
            </w:r>
            <w:r w:rsidRPr="009F0E76">
              <w:rPr>
                <w:rFonts w:cs="Times New Roman"/>
                <w:color w:val="000000" w:themeColor="text1"/>
              </w:rPr>
              <w:t xml:space="preserve"> Jerzego Sebastian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Lubomirskiego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ugoda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cudnowska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osełedec, szarawary, spisa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okoliczności zawarcia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postanowienia układu wileńskiego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zwycięstwo w bitwie pod Cudnowem zostało zaprzepaszczone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dokonać bilansu wojen prowadzonych przez Rzeczpospolitą na Wschodzie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uzbrojenie piechoty kozackiej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Kryzys Rzeczpospolitej w drugiej połowie XVII 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24)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1648, 1652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Władysława Sicińskiego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CB512B" w:rsidRDefault="00284B40" w:rsidP="00284B40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i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Pr="00CB512B">
              <w:rPr>
                <w:rFonts w:cs="Times New Roman"/>
                <w:i/>
                <w:color w:val="000000" w:themeColor="text1"/>
              </w:rPr>
              <w:t xml:space="preserve">liberum veto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potop szwedzki wpłynął na załamanie gospodarcze kraju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wyjaśnić okoliczności użycia </w:t>
            </w:r>
            <w:r w:rsidRPr="00CB512B">
              <w:rPr>
                <w:rFonts w:cs="Times New Roman"/>
                <w:i/>
                <w:color w:val="000000" w:themeColor="text1"/>
              </w:rPr>
              <w:t xml:space="preserve">liberum veto </w:t>
            </w:r>
            <w:r w:rsidRPr="009F0E76">
              <w:rPr>
                <w:rFonts w:cs="Times New Roman"/>
                <w:color w:val="000000" w:themeColor="text1"/>
              </w:rPr>
              <w:t>po raz pierwszy na sejmie walnym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1665–1666, 1668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Ludwiki Marii, Jerzego Sebastiana Lubomirskiego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DE5126" w:rsidRDefault="00284B40" w:rsidP="00284B40">
            <w:pPr>
              <w:pStyle w:val="Akapitzlist"/>
              <w:numPr>
                <w:ilvl w:val="0"/>
                <w:numId w:val="173"/>
              </w:numPr>
              <w:ind w:left="213" w:hanging="213"/>
              <w:rPr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elekcja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vivente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rege</w:t>
            </w:r>
            <w:proofErr w:type="spellEnd"/>
            <w:r w:rsidRPr="00CB512B">
              <w:rPr>
                <w:rFonts w:cs="Times New Roman"/>
                <w:bCs/>
                <w:iCs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abdykacja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gospodarstwo zagrodnicze, gospodarstwo chałupnicze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i wskazać na mapie straty terytorialne Rzeczpospolitej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stosowanie przez Szwedów zasady „wojna żywi się sama”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wybuchu rokoszu Lubomirskiego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abdykacji Jana Kazimierza Wazy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1658, 1666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>ć:</w:t>
            </w:r>
            <w:r w:rsidRPr="009F0E76">
              <w:rPr>
                <w:rFonts w:cs="Times New Roman"/>
                <w:color w:val="000000" w:themeColor="text1"/>
              </w:rPr>
              <w:t xml:space="preserve"> Hieronima Radziejowskiego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konwersja, ksenofobia, sąd sejmowy, anarchia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A24C1D" w:rsidRDefault="00284B40" w:rsidP="00284B40">
            <w:pPr>
              <w:pStyle w:val="Akapitzlist1"/>
              <w:numPr>
                <w:ilvl w:val="0"/>
                <w:numId w:val="172"/>
              </w:numPr>
              <w:suppressAutoHyphens w:val="0"/>
              <w:rPr>
                <w:sz w:val="22"/>
                <w:szCs w:val="22"/>
              </w:rPr>
            </w:pPr>
            <w:r w:rsidRPr="00A24C1D">
              <w:rPr>
                <w:sz w:val="22"/>
                <w:szCs w:val="22"/>
              </w:rPr>
              <w:t>wskazać okres, w którym największa liczba sejmów zakończyła się bez podjęcia uchwał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wyjaśnić skutki polityczne bitwy pod Mątwami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kradzie</w:t>
            </w:r>
            <w:r>
              <w:rPr>
                <w:rFonts w:cs="Times New Roman"/>
                <w:color w:val="000000" w:themeColor="text1"/>
              </w:rPr>
              <w:t>ży dóbr kultury przez Szwedów w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sejm podjął decyzję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wygnaniu braci polskich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wojen na poziom życia mieszkańców kraju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</w:t>
            </w:r>
            <w:r w:rsidRPr="009F0E76">
              <w:rPr>
                <w:rFonts w:cs="Times New Roman"/>
                <w:color w:val="000000" w:themeColor="text1"/>
              </w:rPr>
              <w:t xml:space="preserve"> obstrukcja sejmowa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bicia monet niepełnowartościowych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okres wojen wpłynął na kryzys kultury szlacheckiej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rolę zasady </w:t>
            </w:r>
            <w:r w:rsidRPr="003C5830">
              <w:rPr>
                <w:rFonts w:cs="Times New Roman"/>
                <w:i/>
                <w:color w:val="000000" w:themeColor="text1"/>
              </w:rPr>
              <w:t>liberum veto</w:t>
            </w:r>
            <w:r w:rsidRPr="009F0E76">
              <w:rPr>
                <w:rFonts w:cs="Times New Roman"/>
                <w:color w:val="000000" w:themeColor="text1"/>
              </w:rPr>
              <w:t xml:space="preserve">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funkcjonowaniu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demokracji szlacheckiej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słusznie Hieronima Radziejowskiego uważa się za jednego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największych zdrajców w dziejach Rzeczpospolitej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Jerzy Sebastian Lubomirski jest postacią kontrowersyjną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projekty wzmocnienia władzy królewskiej przez Jana Kazimierza Wazę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ukazania się pierwszego polskiego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Indeksu ksiąg zakazanych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Rzeczpospolita w czasach Jana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 Sobieskiego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25)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daty: 1672, </w:t>
            </w:r>
            <w:r>
              <w:rPr>
                <w:rFonts w:cs="Times New Roman"/>
                <w:color w:val="000000" w:themeColor="text1"/>
              </w:rPr>
              <w:br/>
              <w:t>1672</w:t>
            </w:r>
            <w:r w:rsidRPr="00A24C1D">
              <w:rPr>
                <w:rFonts w:cs="Times New Roman"/>
                <w:color w:val="000000" w:themeColor="text1"/>
              </w:rPr>
              <w:t>–1699, 1673</w:t>
            </w:r>
            <w:r w:rsidRPr="009F0E76">
              <w:rPr>
                <w:rFonts w:cs="Times New Roman"/>
                <w:color w:val="000000" w:themeColor="text1"/>
              </w:rPr>
              <w:t xml:space="preserve">, 1683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Michała Korybuta Wiśniowieckiego, Jana III Sobieskiego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haracz, sułtan, wezyr</w:t>
            </w:r>
            <w:r>
              <w:rPr>
                <w:rFonts w:cs="Times New Roman"/>
                <w:color w:val="000000" w:themeColor="text1"/>
              </w:rPr>
              <w:t>, odsiecz wiedeńska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traktatu w Buczaczu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pokazać na mapie Podole, Buczacz, Chocim, Wiedeń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wyjaśnić, dlaczego król </w:t>
            </w:r>
            <w:r>
              <w:rPr>
                <w:rFonts w:cs="Times New Roman"/>
                <w:color w:val="000000" w:themeColor="text1"/>
              </w:rPr>
              <w:t>ruszył z </w:t>
            </w:r>
            <w:r w:rsidRPr="009F0E76">
              <w:rPr>
                <w:rFonts w:cs="Times New Roman"/>
                <w:color w:val="000000" w:themeColor="text1"/>
              </w:rPr>
              <w:t xml:space="preserve">odsieczą </w:t>
            </w:r>
            <w:r>
              <w:rPr>
                <w:rFonts w:cs="Times New Roman"/>
                <w:color w:val="000000" w:themeColor="text1"/>
              </w:rPr>
              <w:t xml:space="preserve">do </w:t>
            </w:r>
            <w:r w:rsidRPr="009F0E76">
              <w:rPr>
                <w:rFonts w:cs="Times New Roman"/>
                <w:color w:val="000000" w:themeColor="text1"/>
              </w:rPr>
              <w:t>oblężone</w:t>
            </w:r>
            <w:r>
              <w:rPr>
                <w:rFonts w:cs="Times New Roman"/>
                <w:color w:val="000000" w:themeColor="text1"/>
              </w:rPr>
              <w:t>go</w:t>
            </w:r>
            <w:r w:rsidRPr="009F0E76">
              <w:rPr>
                <w:rFonts w:cs="Times New Roman"/>
                <w:color w:val="000000" w:themeColor="text1"/>
              </w:rPr>
              <w:t xml:space="preserve"> przez Turków Wiedni</w:t>
            </w:r>
            <w:r>
              <w:rPr>
                <w:rFonts w:cs="Times New Roman"/>
                <w:color w:val="000000" w:themeColor="text1"/>
              </w:rPr>
              <w:t>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1669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Eleonory Habsburg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Karola V Leopolda, Jakuba Sobieskiego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 czambuł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odsieczy wiedeńskiej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dziejach Europy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 zwycięstwa sił sprzymierzonych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bitwie pod Wiedniem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z czego wynikała skuteczność bojowa husarii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1674, 1676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Marysieńki Sobieskiej, Kara Mustafy, Leopolda I Habsburga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>
              <w:rPr>
                <w:rFonts w:cs="Times New Roman"/>
                <w:color w:val="000000" w:themeColor="text1"/>
              </w:rPr>
              <w:t xml:space="preserve"> rozejm w Żurawnie</w:t>
            </w:r>
          </w:p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zwycięstwa pod Chocimiem dla wyboru na króla Jana Sobieskiego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warunki rozejmu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Żurawnie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koronacja Jana III Sobieskiego odbyła się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dopiero dwa lata po jego elekcji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1684,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1696, 1699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Augusta II Mocnego, Krzysztofa Grzymułtowskiego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Liga Święta, lewobrzeżna Ukraina</w:t>
            </w:r>
            <w:r>
              <w:rPr>
                <w:rFonts w:cs="Times New Roman"/>
                <w:color w:val="000000" w:themeColor="text1"/>
              </w:rPr>
              <w:t>, traktat (pokój) Grzymułtowskiego, pokój w Karłowicach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</w:t>
            </w:r>
            <w:r>
              <w:rPr>
                <w:rFonts w:cs="Times New Roman"/>
                <w:color w:val="000000" w:themeColor="text1"/>
              </w:rPr>
              <w:t xml:space="preserve">dla Turcji i Europy </w:t>
            </w:r>
            <w:r w:rsidRPr="009F0E76">
              <w:rPr>
                <w:rFonts w:cs="Times New Roman"/>
                <w:color w:val="000000" w:themeColor="text1"/>
              </w:rPr>
              <w:t>bitew pod Parkanami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państwa, które zawiązały Ligę Świętą i wyjaśnić cele polityczne Ligi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wymienić postanowienia pokoju Grzymułtowskiego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wskazać na mapie ziemie wymienione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traktacie pokojowym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w Karłowicach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ocenić, czy były one sukcesem Augusta II Mocnego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>
              <w:rPr>
                <w:rFonts w:cs="Times New Roman"/>
                <w:color w:val="000000" w:themeColor="text1"/>
              </w:rPr>
              <w:t>y:</w:t>
            </w:r>
            <w:r w:rsidRPr="009F0E76">
              <w:rPr>
                <w:rFonts w:cs="Times New Roman"/>
                <w:color w:val="000000" w:themeColor="text1"/>
              </w:rPr>
              <w:t xml:space="preserve"> 1686, 1698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Feliksa Kazimierza Potockiego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plany dotyczące osadzenia syna króla Jana III Sobieskiego na tronie Mołdawii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kandydatura Jakuba Sobieskiego na króla Polski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nie zyskała akceptacji szlachty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czego zażądała Rosja za udział w koalicji antytureckiej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 przyczyny, przebieg i skutki bitwy pod Podhajcami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artystyczne, których tematem była wiktoria wiedeńska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rolę, jaką odegrał Jan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 Sobieski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wojnach z Turcją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drugiej połowie XVII w.</w:t>
            </w:r>
          </w:p>
        </w:tc>
      </w:tr>
      <w:tr w:rsidR="00284B40" w:rsidRPr="009F0E76" w:rsidTr="00365822">
        <w:trPr>
          <w:trHeight w:val="652"/>
        </w:trPr>
        <w:tc>
          <w:tcPr>
            <w:tcW w:w="14608" w:type="dxa"/>
            <w:gridSpan w:val="6"/>
            <w:shd w:val="clear" w:color="auto" w:fill="D9D9D9" w:themeFill="background1" w:themeFillShade="D9"/>
            <w:vAlign w:val="center"/>
          </w:tcPr>
          <w:p w:rsidR="00284B40" w:rsidRPr="009F0E76" w:rsidRDefault="00284B40" w:rsidP="0036582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8455D">
              <w:rPr>
                <w:rFonts w:cs="Times New Roman"/>
                <w:b/>
                <w:bCs/>
                <w:color w:val="000000" w:themeColor="text1"/>
              </w:rPr>
              <w:lastRenderedPageBreak/>
              <w:t>Wiek oświecenia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Oświecenie – epoka przemian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27)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1717, 1783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Woltera,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Josepha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Jacques’a Montgolfier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pańs</w:t>
            </w:r>
            <w:r>
              <w:rPr>
                <w:rFonts w:cs="Times New Roman"/>
                <w:color w:val="000000" w:themeColor="text1"/>
              </w:rPr>
              <w:t>two, w którym po raz pierwszy w </w:t>
            </w:r>
            <w:r w:rsidRPr="009F0E76">
              <w:rPr>
                <w:rFonts w:cs="Times New Roman"/>
                <w:color w:val="000000" w:themeColor="text1"/>
              </w:rPr>
              <w:t>Europie wprowadzono powszechny obowiązek szkolny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prawa naturalne, oświecenie, rewolucja naukowa, empiryzm, racjonalizm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ideę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zgo</w:t>
            </w:r>
            <w:r>
              <w:rPr>
                <w:rFonts w:cs="Times New Roman"/>
                <w:color w:val="000000" w:themeColor="text1"/>
              </w:rPr>
              <w:t>dnie z </w:t>
            </w:r>
            <w:r w:rsidRPr="009F0E76">
              <w:rPr>
                <w:rFonts w:cs="Times New Roman"/>
                <w:color w:val="000000" w:themeColor="text1"/>
              </w:rPr>
              <w:t xml:space="preserve">którą rozum odwołujący się do doświadczenia jest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źródłem wiedzy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człowieku i</w:t>
            </w:r>
            <w:r>
              <w:rPr>
                <w:rFonts w:cs="Times New Roman"/>
                <w:color w:val="000000" w:themeColor="text1"/>
              </w:rPr>
              <w:t> otaczającym go </w:t>
            </w:r>
            <w:r w:rsidRPr="009F0E76">
              <w:rPr>
                <w:rFonts w:cs="Times New Roman"/>
                <w:color w:val="000000" w:themeColor="text1"/>
              </w:rPr>
              <w:t>świecie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cechy oświecenia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wpro</w:t>
            </w:r>
            <w:r>
              <w:rPr>
                <w:rFonts w:cs="Times New Roman"/>
                <w:color w:val="000000" w:themeColor="text1"/>
              </w:rPr>
              <w:t>wadzenia obowiązku szkolnego na </w:t>
            </w:r>
            <w:r w:rsidRPr="009F0E76">
              <w:rPr>
                <w:rFonts w:cs="Times New Roman"/>
                <w:color w:val="000000" w:themeColor="text1"/>
              </w:rPr>
              <w:t xml:space="preserve">spadek analfabetyzmu </w:t>
            </w:r>
            <w:r>
              <w:rPr>
                <w:rFonts w:cs="Times New Roman"/>
                <w:color w:val="000000" w:themeColor="text1"/>
              </w:rPr>
              <w:t>w społeczeństwie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1662, 1666, 1741, 1762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Monteskiusza,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Jeana-Jacques</w:t>
            </w:r>
            <w:r w:rsidRPr="009F0E76">
              <w:rPr>
                <w:rFonts w:cs="Times New Roman"/>
                <w:color w:val="000000" w:themeColor="text1"/>
              </w:rPr>
              <w:t>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Rousseau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poglądy głoszone przez Monteskiusza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 duchu praw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poglądy głoszone przez Rousseau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Umowa społeczna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pierwsze akademie nauk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umowa społeczna, ateizm, deizm, trójpodział władzy, laicyzacja,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Akademia Rysiów,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Towarzystwo Królewskie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genezę oświecenia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zasadę trójpodziału władzy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poglądy myślicieli oświeceniowych na temat państwa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przełom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medycynie, który spowodował wprowadzenie szczepionki przeciw</w:t>
            </w:r>
            <w:r>
              <w:rPr>
                <w:rFonts w:cs="Times New Roman"/>
                <w:color w:val="000000" w:themeColor="text1"/>
              </w:rPr>
              <w:t>ko</w:t>
            </w:r>
            <w:r w:rsidRPr="009F0E76">
              <w:rPr>
                <w:rFonts w:cs="Times New Roman"/>
                <w:color w:val="000000" w:themeColor="text1"/>
              </w:rPr>
              <w:t xml:space="preserve"> ospie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1751–1765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</w:t>
            </w:r>
            <w:r w:rsidRPr="009F0E76">
              <w:rPr>
                <w:rFonts w:cs="Times New Roman"/>
                <w:color w:val="000000" w:themeColor="text1"/>
              </w:rPr>
              <w:t>: Denisa Diderota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Isaaca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Newtona, Gottfrieda Wilhelma Leibniza, Karola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Lin</w:t>
            </w:r>
            <w:r>
              <w:rPr>
                <w:rFonts w:cs="Times New Roman"/>
                <w:color w:val="000000" w:themeColor="text1"/>
              </w:rPr>
              <w:t>neusza</w:t>
            </w:r>
            <w:proofErr w:type="spellEnd"/>
            <w:r>
              <w:rPr>
                <w:rFonts w:cs="Times New Roman"/>
                <w:color w:val="000000" w:themeColor="text1"/>
              </w:rPr>
              <w:t>, Alessandra Volty</w:t>
            </w:r>
            <w:r w:rsidRPr="009F0E76">
              <w:rPr>
                <w:rFonts w:cs="Times New Roman"/>
                <w:color w:val="000000" w:themeColor="text1"/>
              </w:rPr>
              <w:t>, Benjamina Franklina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wynalazki i odkrycia </w:t>
            </w:r>
            <w:r>
              <w:rPr>
                <w:rFonts w:cs="Times New Roman"/>
                <w:color w:val="000000" w:themeColor="text1"/>
              </w:rPr>
              <w:t>epoki oświecenia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zasady dynamiki, prawo powszechnego ciążeni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, rachunek różniczkowy, piorunochron, bateria elektryczna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kontrowersje związane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wydaniem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Wielkiej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lastRenderedPageBreak/>
              <w:t>encyklopedii francuskiej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znaczenie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Wielkiej encyklopedii francuskiej</w:t>
            </w:r>
            <w:r w:rsidRPr="009F0E76">
              <w:rPr>
                <w:rFonts w:cs="Times New Roman"/>
                <w:color w:val="000000" w:themeColor="text1"/>
              </w:rPr>
              <w:t xml:space="preserve">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popularyzacji wiedzy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osiągnięcia oświecenia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dziedzinie nauki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>
              <w:rPr>
                <w:rFonts w:cs="Times New Roman"/>
                <w:color w:val="000000" w:themeColor="text1"/>
              </w:rPr>
              <w:t xml:space="preserve">ę: </w:t>
            </w:r>
            <w:r w:rsidRPr="009F0E76">
              <w:rPr>
                <w:rFonts w:cs="Times New Roman"/>
                <w:color w:val="000000" w:themeColor="text1"/>
              </w:rPr>
              <w:t>1784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Immanuela Kant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Mosesa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Mendelssohna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poglądy głoszone przez Kanta w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Krytyce czystego rozumu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teoria poznania, przewrót kopernikański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filozofii, </w:t>
            </w:r>
            <w:r w:rsidRPr="00F44A1F">
              <w:rPr>
                <w:rFonts w:cs="Times New Roman"/>
                <w:strike/>
                <w:color w:val="000000" w:themeColor="text1"/>
              </w:rPr>
              <w:t>masoneria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Immanuel Kant zdefiniował oświecenie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 salonów literackich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propagowaniu haseł oświecenia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jaki wpływ na rozwój nauki miały loże masońskie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akademie nauk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Immanuela Kanta uważa się za sprawcę przewrotu kopernikańskiego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filozofii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0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Daniela Defoe, Jonathana Swifta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powiastka filozoficzna, powieść sentymentalna, powieść filozoficzna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literatura odwoływała się do głównych haseł oświecenia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dzieł oświeceniowych wykorzystywanych współcześnie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kulturze masowej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Rewolucja przemysłowa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</w:t>
            </w:r>
            <w:r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>I 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28)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>
              <w:rPr>
                <w:rFonts w:cs="Times New Roman"/>
                <w:color w:val="000000" w:themeColor="text1"/>
              </w:rPr>
              <w:t>ę</w:t>
            </w:r>
            <w:r w:rsidRPr="009F0E76">
              <w:rPr>
                <w:rFonts w:cs="Times New Roman"/>
                <w:color w:val="000000" w:themeColor="text1"/>
              </w:rPr>
              <w:t>: 1769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Pr="009F0E76">
              <w:rPr>
                <w:rFonts w:cs="Times New Roman"/>
                <w:color w:val="000000" w:themeColor="text1"/>
              </w:rPr>
              <w:t>: Jamesa Watta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zasadę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 działania maszyny parowej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rewolucja przemysłowa, patent, </w:t>
            </w:r>
            <w:r>
              <w:rPr>
                <w:rFonts w:cs="Times New Roman"/>
                <w:color w:val="000000" w:themeColor="text1"/>
              </w:rPr>
              <w:t>maszyna parowa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jakich dziedzinach gospodarki znalazł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zastosowanie wynalazek maszyny parowej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działanie maszyny parowej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>
              <w:rPr>
                <w:rFonts w:cs="Times New Roman"/>
                <w:color w:val="000000" w:themeColor="text1"/>
              </w:rPr>
              <w:t>ę</w:t>
            </w:r>
            <w:r w:rsidRPr="009F0E76">
              <w:rPr>
                <w:rFonts w:cs="Times New Roman"/>
                <w:color w:val="000000" w:themeColor="text1"/>
              </w:rPr>
              <w:t>: 1712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postać: Thomasa Newcomena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Pr="009F0E76">
              <w:rPr>
                <w:rFonts w:cs="Times New Roman"/>
                <w:color w:val="000000" w:themeColor="text1"/>
              </w:rPr>
              <w:t xml:space="preserve">: </w:t>
            </w:r>
            <w:r>
              <w:rPr>
                <w:rFonts w:cs="Times New Roman"/>
                <w:color w:val="000000" w:themeColor="text1"/>
              </w:rPr>
              <w:t>rozwój demograficzny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spadku liczby urodzeń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poprawy warunków sanitarnych na spadek śmiertelności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wyjaśnić przyczyny rozkwitu demograficznego </w:t>
            </w:r>
            <w:r>
              <w:rPr>
                <w:rFonts w:cs="Times New Roman"/>
                <w:color w:val="000000" w:themeColor="text1"/>
              </w:rPr>
              <w:t>w XVIII-wiecznej Europie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skutki rewolucji przemysłowej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Anglii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1776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Adama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Smitha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poglądy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Smitha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zawarte w 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Badania nad naturą i</w:t>
            </w:r>
            <w:r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przyczynami bogactwa narodów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rewolucja agrarna, płodozmian, proces grodzenia</w:t>
            </w:r>
            <w:r w:rsidRPr="00A75ADC">
              <w:rPr>
                <w:rFonts w:cs="Times New Roman"/>
                <w:bCs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urbanizacja, </w:t>
            </w:r>
            <w:r>
              <w:rPr>
                <w:rFonts w:cs="Times New Roman"/>
                <w:color w:val="000000" w:themeColor="text1"/>
              </w:rPr>
              <w:t>klasa robotnicza (</w:t>
            </w:r>
            <w:r w:rsidRPr="009F0E76">
              <w:rPr>
                <w:rFonts w:cs="Times New Roman"/>
                <w:color w:val="000000" w:themeColor="text1"/>
              </w:rPr>
              <w:t>proletariat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>,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liberalizm ekonomiczny</w:t>
            </w:r>
            <w:r>
              <w:rPr>
                <w:rFonts w:cs="Times New Roman"/>
                <w:color w:val="000000" w:themeColor="text1"/>
              </w:rPr>
              <w:t xml:space="preserve"> (gospodarczy)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>„</w:t>
            </w:r>
            <w:r w:rsidRPr="009F0E76">
              <w:rPr>
                <w:rFonts w:cs="Times New Roman"/>
                <w:color w:val="000000" w:themeColor="text1"/>
              </w:rPr>
              <w:t>niewidzialna ręka rynku</w:t>
            </w:r>
            <w:r>
              <w:rPr>
                <w:rFonts w:cs="Times New Roman"/>
                <w:color w:val="000000" w:themeColor="text1"/>
              </w:rPr>
              <w:t>” (</w:t>
            </w:r>
            <w:r w:rsidRPr="009F0E76">
              <w:rPr>
                <w:rFonts w:cs="Times New Roman"/>
                <w:color w:val="000000" w:themeColor="text1"/>
              </w:rPr>
              <w:t>wolna konkurencja</w:t>
            </w:r>
            <w:r>
              <w:rPr>
                <w:rFonts w:cs="Times New Roman"/>
                <w:color w:val="000000" w:themeColor="text1"/>
              </w:rPr>
              <w:t>)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przemiany w rolnictwie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negatywne skutki procesu urbanizacji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przedstawić poglądy Adama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Smitha</w:t>
            </w:r>
            <w:proofErr w:type="spellEnd"/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Fran</w:t>
            </w:r>
            <w:r>
              <w:rPr>
                <w:rFonts w:cs="Times New Roman"/>
                <w:color w:val="000000" w:themeColor="text1"/>
              </w:rPr>
              <w:t>çois</w:t>
            </w:r>
            <w:r w:rsidRPr="009F0E76">
              <w:rPr>
                <w:rFonts w:cs="Times New Roman"/>
                <w:color w:val="000000" w:themeColor="text1"/>
              </w:rPr>
              <w:t xml:space="preserve"> Quesnaya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Pr="009F0E76">
              <w:rPr>
                <w:rFonts w:cs="Times New Roman"/>
                <w:color w:val="000000" w:themeColor="text1"/>
              </w:rPr>
              <w:t xml:space="preserve">: fizjokratyzm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założenia fizjokratyzmu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podobieństwa i różnice między fizjokratyzmem 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liberalizmem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wynalazki rewolucji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przemysłowej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scharakteryzować skutki ich zastosowania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wzrost liczby mieszkańców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miastach wymuszał wprowadzenie zmian w przestrzeni urbanistycznej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Rywalizacja mocarstw europejskich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XVIII w.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29)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 xml:space="preserve">daty: 1700–1721, 1709, 1721, </w:t>
            </w:r>
            <w:r>
              <w:rPr>
                <w:rFonts w:cs="Times New Roman"/>
                <w:color w:val="000000" w:themeColor="text1"/>
              </w:rPr>
              <w:br/>
              <w:t>1740</w:t>
            </w:r>
            <w:r w:rsidRPr="00A24C1D">
              <w:rPr>
                <w:rFonts w:cs="Times New Roman"/>
                <w:color w:val="000000" w:themeColor="text1"/>
              </w:rPr>
              <w:t>–1745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postacie: Piotra I Wielkiego, Karola XII, Augusta II Mocnego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rezultat i konsekwencje bitwy pod Połtawą</w:t>
            </w: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A24C1D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pojęcia: wielka wojna północna, pokój w </w:t>
            </w:r>
            <w:proofErr w:type="spellStart"/>
            <w:r w:rsidRPr="00A24C1D">
              <w:rPr>
                <w:rFonts w:cs="Times New Roman"/>
                <w:color w:val="000000" w:themeColor="text1"/>
              </w:rPr>
              <w:t>Nystad</w:t>
            </w:r>
            <w:proofErr w:type="spellEnd"/>
            <w:r w:rsidRPr="00A24C1D">
              <w:rPr>
                <w:rFonts w:cs="Times New Roman"/>
                <w:color w:val="000000" w:themeColor="text1"/>
              </w:rPr>
              <w:t>, Cesarstwo Rosyjskie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przyczyny wybuchu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wielkiej wojny północnej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postanowienia pokoju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Nystad</w:t>
            </w:r>
            <w:proofErr w:type="spellEnd"/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1700, 1702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A463DC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463DC">
              <w:rPr>
                <w:rFonts w:cs="Times New Roman"/>
                <w:color w:val="000000" w:themeColor="text1"/>
              </w:rPr>
              <w:t>pojęcia: traktat narewski, taktyka spalonej ziemi, twierdza Pietropawłowska</w:t>
            </w:r>
            <w:r>
              <w:rPr>
                <w:rFonts w:cs="Times New Roman"/>
                <w:color w:val="000000" w:themeColor="text1"/>
              </w:rPr>
              <w:t>, imperator</w:t>
            </w:r>
          </w:p>
          <w:p w:rsidR="00284B40" w:rsidRPr="00A463DC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strategiczne znaczenie twierdzy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Narwie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bitwę pod Połtawą możemy uważać za jedną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najważniejszych bitew w historii powszechnej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omówić rolę Augusta </w:t>
            </w:r>
            <w:r w:rsidRPr="009F0E76">
              <w:rPr>
                <w:rFonts w:cs="Times New Roman"/>
                <w:color w:val="000000" w:themeColor="text1"/>
              </w:rPr>
              <w:t>II Mocnego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wielkiej wojnie północnej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1713, 1742, 1744–1745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Marii Teresy, Karola VI</w:t>
            </w:r>
            <w:r>
              <w:rPr>
                <w:rFonts w:cs="Times New Roman"/>
                <w:color w:val="000000" w:themeColor="text1"/>
              </w:rPr>
              <w:t xml:space="preserve"> Habsburga</w:t>
            </w:r>
            <w:r w:rsidRPr="009F0E76">
              <w:rPr>
                <w:rFonts w:cs="Times New Roman"/>
                <w:color w:val="000000" w:themeColor="text1"/>
              </w:rPr>
              <w:t>, Fryderyka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  <w:r>
              <w:rPr>
                <w:rFonts w:cs="Times New Roman"/>
                <w:color w:val="000000" w:themeColor="text1"/>
              </w:rPr>
              <w:t xml:space="preserve"> Wielkiego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 xml:space="preserve">pierwsza </w:t>
            </w:r>
            <w:r w:rsidRPr="009F0E76">
              <w:rPr>
                <w:rFonts w:cs="Times New Roman"/>
                <w:color w:val="000000" w:themeColor="text1"/>
              </w:rPr>
              <w:t>wojn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śląsk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 xml:space="preserve">druga </w:t>
            </w:r>
            <w:r w:rsidRPr="009F0E76">
              <w:rPr>
                <w:rFonts w:cs="Times New Roman"/>
                <w:color w:val="000000" w:themeColor="text1"/>
              </w:rPr>
              <w:t>wojn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śląsk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>sankcja pragmatyczna, pokój we Wrocławiu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przyczyny wybuchu </w:t>
            </w:r>
            <w:r>
              <w:rPr>
                <w:rFonts w:cs="Times New Roman"/>
                <w:color w:val="000000" w:themeColor="text1"/>
              </w:rPr>
              <w:t>pierwszej i drugiej wojny</w:t>
            </w:r>
            <w:r w:rsidRPr="009F0E76">
              <w:rPr>
                <w:rFonts w:cs="Times New Roman"/>
                <w:color w:val="000000" w:themeColor="text1"/>
              </w:rPr>
              <w:t xml:space="preserve"> śląsk</w:t>
            </w:r>
            <w:r>
              <w:rPr>
                <w:rFonts w:cs="Times New Roman"/>
                <w:color w:val="000000" w:themeColor="text1"/>
              </w:rPr>
              <w:t>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we Wrocławiu</w:t>
            </w:r>
          </w:p>
          <w:p w:rsidR="00284B40" w:rsidRPr="00AD738C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omówić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konsekwencje </w:t>
            </w:r>
            <w:r>
              <w:rPr>
                <w:rFonts w:cs="Times New Roman"/>
                <w:color w:val="000000" w:themeColor="text1"/>
              </w:rPr>
              <w:t>pierwszej i drugiej wojny śląskiej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zasięg terytorialny działań militarnych </w:t>
            </w:r>
            <w:r>
              <w:rPr>
                <w:rFonts w:cs="Times New Roman"/>
                <w:color w:val="000000" w:themeColor="text1"/>
              </w:rPr>
              <w:t>w trakcie pierwszej i drugiej wojny śląskiej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1756, 1762, 1763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Piotra III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odwrócenie przymierzy, wojna siedmioletnia</w:t>
            </w:r>
            <w:r>
              <w:rPr>
                <w:rFonts w:cs="Times New Roman"/>
                <w:color w:val="000000" w:themeColor="text1"/>
              </w:rPr>
              <w:t xml:space="preserve"> (trzecia wojna śląska)</w:t>
            </w:r>
            <w:r w:rsidRPr="009F0E76">
              <w:rPr>
                <w:rFonts w:cs="Times New Roman"/>
                <w:color w:val="000000" w:themeColor="text1"/>
              </w:rPr>
              <w:t>, cud domu brandenburskiego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zmiany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jakie zaszły w armii pruskiej w XVIII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wybuchu wojny siedmioletniej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 sposób konflikty zbrojne w XVIII w.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wpłynęły na umocnienie pozycji Prus i Rosji na arenie międzynarodowej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warunki klimatyczne wpłynęły na działania armii szwedzkiej w Rosji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Maria Teresa była uznawana za </w:t>
            </w:r>
            <w:r>
              <w:rPr>
                <w:rFonts w:cs="Times New Roman"/>
                <w:color w:val="000000" w:themeColor="text1"/>
              </w:rPr>
              <w:t>jedną z najwybitniejszych władczyń epoki wczesnonowożytnej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uzasadnić tezę, że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 siedmioletniej możemy mówić jako o pierwszym konflikcie światowym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Sąsiedzi Rzeczpospolitej – Rosja, Prusy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Austria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30)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1689–1721, 1762–1796,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1740–1772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Piotra I Wielkiego, Katarzyny II Wielkiej, Fryderyka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 Wielkiego</w:t>
            </w:r>
            <w:r>
              <w:rPr>
                <w:rFonts w:cs="Times New Roman"/>
                <w:color w:val="000000" w:themeColor="text1"/>
              </w:rPr>
              <w:t>, Marii Teresy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absolutyzm oświecony, </w:t>
            </w:r>
            <w:r w:rsidRPr="00253437">
              <w:rPr>
                <w:rFonts w:cs="Times New Roman"/>
                <w:color w:val="000000" w:themeColor="text1"/>
              </w:rPr>
              <w:t>europeizacja społeczeństwa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czym był absolutyzm oświecony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>podać przykłady reform przeprowadzonych przez Piotra I</w:t>
            </w:r>
          </w:p>
          <w:p w:rsidR="00284B40" w:rsidRPr="00E85DFB" w:rsidRDefault="00284B40" w:rsidP="00365822">
            <w:pPr>
              <w:pStyle w:val="Akapitzlist"/>
              <w:ind w:left="360"/>
              <w:rPr>
                <w:rFonts w:cs="Times New Roman"/>
                <w:strike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1701, 1773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Jemieliana Pugaczowa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200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Pr="00253437">
              <w:rPr>
                <w:rFonts w:cs="Times New Roman"/>
                <w:color w:val="000000" w:themeColor="text1"/>
              </w:rPr>
              <w:t xml:space="preserve">wielkie poselstwo, powstanie Pugaczowa, grażdanka, </w:t>
            </w:r>
            <w:proofErr w:type="spellStart"/>
            <w:r w:rsidRPr="00253437">
              <w:rPr>
                <w:rFonts w:cs="Times New Roman"/>
                <w:color w:val="000000" w:themeColor="text1"/>
              </w:rPr>
              <w:t>dworianie</w:t>
            </w:r>
            <w:proofErr w:type="spellEnd"/>
            <w:r w:rsidRPr="00253437">
              <w:rPr>
                <w:rFonts w:cs="Times New Roman"/>
                <w:color w:val="000000" w:themeColor="text1"/>
              </w:rPr>
              <w:t>, Senat Rządzący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200"/>
              </w:numPr>
              <w:ind w:left="360"/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>konieczność modernizacji armii przez Piotra I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200"/>
              </w:numPr>
              <w:ind w:left="360"/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>cel podróży Piotra I Wielkiego po Europie Zachodniej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>scharakteryzować reformy polityczne oraz społeczno-</w:t>
            </w:r>
          </w:p>
          <w:p w:rsidR="00284B40" w:rsidRPr="00253437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>-gospodarcze Piotra I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>omówić rolę Piotra I w budowie rosyjskiej floty</w:t>
            </w:r>
          </w:p>
          <w:p w:rsidR="00284B40" w:rsidRPr="00253437" w:rsidRDefault="00284B40" w:rsidP="00284B40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 w:rsidRPr="00253437">
              <w:rPr>
                <w:rFonts w:cs="Times New Roman"/>
                <w:color w:val="000000" w:themeColor="text1"/>
              </w:rPr>
              <w:t xml:space="preserve">wyjaśnić, dlaczego obcinanie bród wywoływało sprzeciw </w:t>
            </w:r>
            <w:r w:rsidRPr="00253437">
              <w:rPr>
                <w:rFonts w:cs="Times New Roman"/>
                <w:color w:val="000000" w:themeColor="text1"/>
              </w:rPr>
              <w:lastRenderedPageBreak/>
              <w:t>części społeczeństwa rosyjskiego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wybuchu powstania chłopów w 1773 r.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Rosji 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CA7115">
              <w:rPr>
                <w:rFonts w:cs="Times New Roman"/>
                <w:color w:val="000000" w:themeColor="text1"/>
              </w:rPr>
              <w:t xml:space="preserve">wskazać na mapie obszary przyłączone do Rosji w czasach Piotra I </w:t>
            </w:r>
            <w:proofErr w:type="spellStart"/>
            <w:r w:rsidRPr="00CA7115">
              <w:rPr>
                <w:rFonts w:cs="Times New Roman"/>
                <w:color w:val="000000" w:themeColor="text1"/>
              </w:rPr>
              <w:t>i</w:t>
            </w:r>
            <w:proofErr w:type="spellEnd"/>
            <w:r w:rsidRPr="00CA7115">
              <w:rPr>
                <w:rFonts w:cs="Times New Roman"/>
                <w:color w:val="000000" w:themeColor="text1"/>
              </w:rPr>
              <w:t xml:space="preserve"> Katarzyny II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1765–1780, 1781, 1781–1785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Fryderyka I, Fryderyka Wilhelma I, Józefa II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współrządy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józefinizm, edykt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tolerancji</w:t>
            </w:r>
            <w:r>
              <w:rPr>
                <w:rFonts w:cs="Times New Roman"/>
                <w:color w:val="000000" w:themeColor="text1"/>
              </w:rPr>
              <w:t xml:space="preserve"> (</w:t>
            </w:r>
            <w:r w:rsidRPr="009F0E76">
              <w:rPr>
                <w:rFonts w:cs="Times New Roman"/>
                <w:color w:val="000000" w:themeColor="text1"/>
              </w:rPr>
              <w:t>patent tolerancyjny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253437">
              <w:rPr>
                <w:rFonts w:cs="Times New Roman"/>
                <w:color w:val="000000" w:themeColor="text1"/>
              </w:rPr>
              <w:t>gubernie</w:t>
            </w:r>
            <w:r>
              <w:rPr>
                <w:rFonts w:cs="Times New Roman"/>
                <w:color w:val="000000" w:themeColor="text1"/>
              </w:rPr>
              <w:t>, „król sierżant”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zyskał elektor Fryderyk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III, koronując się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Królewcu na króla Prus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 powstania Królestwa Prus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Fryderyka Wilhelma I nazywano „królem sierżantem”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reformy przeprowadzone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monarchii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Habsburgów przez Marię Teresę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Józefa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1713–1740, 1760, 1764, 1787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system północny, Rada Państwa, scentralizowana administracja, unifikacja państwa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Fryderyk II dążył do odbudowy państwa po wojnie siedmioletniej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co oznacza sformułowane przez Fryderyka Wielkiego stwierdzenie, że „panujący jest pierwszym sługą państwa”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1768, 1785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Nadworna Komisja Edukacyjna, Karta szlachty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działania Fryderyka II w dziedzinie szkolnictwa, sądownictwa, reformy monetarnej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rządy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reformy Fryderyka II oraz Józefa II były zgodne z </w:t>
            </w:r>
            <w:r>
              <w:rPr>
                <w:rFonts w:cs="Times New Roman"/>
                <w:color w:val="000000" w:themeColor="text1"/>
              </w:rPr>
              <w:t>ideą</w:t>
            </w:r>
            <w:r w:rsidRPr="009F0E76">
              <w:rPr>
                <w:rFonts w:cs="Times New Roman"/>
                <w:color w:val="000000" w:themeColor="text1"/>
              </w:rPr>
              <w:t xml:space="preserve"> monarchii oświeconych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dyskusji: „Czy Katarzyna II kontynuowała reformy i politykę Piotra I?” oraz uzasadnić </w:t>
            </w:r>
            <w:r>
              <w:rPr>
                <w:rFonts w:cs="Times New Roman"/>
                <w:color w:val="000000" w:themeColor="text1"/>
              </w:rPr>
              <w:t>swoje zdanie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Powstanie Stanów Zjednoczonych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31)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daty: 1775–1783,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1776</w:t>
            </w:r>
          </w:p>
          <w:p w:rsidR="00284B40" w:rsidRPr="00E90531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E90531">
              <w:rPr>
                <w:rFonts w:cs="Times New Roman"/>
                <w:color w:val="000000" w:themeColor="text1"/>
              </w:rPr>
              <w:t>postacie: George’a Washingtona, Tadeusza Kościuszk</w:t>
            </w:r>
            <w:r>
              <w:rPr>
                <w:rFonts w:cs="Times New Roman"/>
                <w:color w:val="000000" w:themeColor="text1"/>
              </w:rPr>
              <w:t>i</w:t>
            </w:r>
            <w:r w:rsidRPr="00E90531">
              <w:rPr>
                <w:rFonts w:cs="Times New Roman"/>
                <w:color w:val="000000" w:themeColor="text1"/>
              </w:rPr>
              <w:t xml:space="preserve">, Kazimierza Pułaskiego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E55BE2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>amerykańska wojna o niepodległość (</w:t>
            </w:r>
            <w:r w:rsidRPr="009F0E76">
              <w:rPr>
                <w:rFonts w:cs="Times New Roman"/>
                <w:color w:val="000000" w:themeColor="text1"/>
              </w:rPr>
              <w:t>rewolucja amerykańska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E55BE2">
              <w:rPr>
                <w:rFonts w:cs="Times New Roman"/>
                <w:iCs/>
                <w:color w:val="000000" w:themeColor="text1"/>
              </w:rPr>
              <w:t>Deklaracja niepodległości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</w:t>
            </w:r>
            <w:r>
              <w:rPr>
                <w:rFonts w:cs="Times New Roman"/>
                <w:color w:val="000000" w:themeColor="text1"/>
              </w:rPr>
              <w:t>aśnić przyczyny wojny kolonii z </w:t>
            </w:r>
            <w:r w:rsidRPr="009F0E76">
              <w:rPr>
                <w:rFonts w:cs="Times New Roman"/>
                <w:color w:val="000000" w:themeColor="text1"/>
              </w:rPr>
              <w:t>Wielką Brytania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główne postanowienia </w:t>
            </w:r>
            <w:r>
              <w:rPr>
                <w:rFonts w:cs="Times New Roman"/>
                <w:iCs/>
                <w:color w:val="000000" w:themeColor="text1"/>
              </w:rPr>
              <w:t>Deklaracji n</w:t>
            </w:r>
            <w:r w:rsidRPr="00E55BE2">
              <w:rPr>
                <w:rFonts w:cs="Times New Roman"/>
                <w:iCs/>
                <w:color w:val="000000" w:themeColor="text1"/>
              </w:rPr>
              <w:t>iepodległości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1773, 1787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Benjamina Franklina, Thomasa Jeffersona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E55BE2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E55BE2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>„</w:t>
            </w:r>
            <w:r w:rsidRPr="00E55BE2">
              <w:rPr>
                <w:rFonts w:cs="Times New Roman"/>
                <w:color w:val="000000" w:themeColor="text1"/>
              </w:rPr>
              <w:t xml:space="preserve">bostońska herbatka” </w:t>
            </w:r>
            <w:r>
              <w:rPr>
                <w:rFonts w:cs="Times New Roman"/>
                <w:color w:val="000000" w:themeColor="text1"/>
              </w:rPr>
              <w:t>(</w:t>
            </w:r>
            <w:r w:rsidRPr="00E55BE2">
              <w:rPr>
                <w:rFonts w:cs="Times New Roman"/>
                <w:color w:val="000000" w:themeColor="text1"/>
              </w:rPr>
              <w:t>„bostońskie picie herbaty”</w:t>
            </w:r>
            <w:r>
              <w:rPr>
                <w:rFonts w:cs="Times New Roman"/>
                <w:color w:val="000000" w:themeColor="text1"/>
              </w:rPr>
              <w:t>)</w:t>
            </w:r>
            <w:r w:rsidRPr="00E55BE2">
              <w:rPr>
                <w:rFonts w:cs="Times New Roman"/>
                <w:color w:val="000000" w:themeColor="text1"/>
              </w:rPr>
              <w:t>, opłaty stemplowe, ojcowie założyciele, Kongres, Izba Reprezentantów, Senat, prezydent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Konstytucji Stanów Zjednoczonych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opisać kompetencje poszczególnych organów władzy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kolonie, które weszły w skład Stanów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Zjednoczonych Ameryki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1775, 1777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BE576D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9F0E76">
              <w:rPr>
                <w:rFonts w:cs="Times New Roman"/>
                <w:color w:val="000000" w:themeColor="text1"/>
              </w:rPr>
              <w:t>pojęcia: Pierwszy Kongres Kontynentalny, Drugi Kongres Kontynentalny</w:t>
            </w:r>
            <w:r>
              <w:rPr>
                <w:rFonts w:cs="Times New Roman"/>
                <w:color w:val="000000" w:themeColor="text1"/>
              </w:rPr>
              <w:t>,</w:t>
            </w:r>
            <w:r>
              <w:rPr>
                <w:rFonts w:cs="Times New Roman"/>
                <w:color w:val="FF0000"/>
              </w:rPr>
              <w:t xml:space="preserve"> </w:t>
            </w:r>
            <w:r w:rsidRPr="00A24C1D">
              <w:rPr>
                <w:rFonts w:cs="Times New Roman"/>
              </w:rPr>
              <w:t>ojcowie założyciele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których zapisach Konstytucji Stanów Zjednoczonych Ameryki zostały odzwierciedlone główne idee epoki oświecenia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1779, 1783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Jerzego III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pokój paryski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udział Polaków w amerykańskiej wojnie o niepodległość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państwa, które przyłączyły się do konfliktu po stronie kolonii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paryskiego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Boston,</w:t>
            </w:r>
            <w:r>
              <w:rPr>
                <w:rFonts w:cs="Times New Roman"/>
                <w:color w:val="000000" w:themeColor="text1"/>
              </w:rPr>
              <w:t xml:space="preserve"> Filadelfię, Savannah, Trenton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 xml:space="preserve">ć: </w:t>
            </w:r>
            <w:r w:rsidRPr="009F0E76">
              <w:rPr>
                <w:rFonts w:cs="Times New Roman"/>
                <w:color w:val="000000" w:themeColor="text1"/>
              </w:rPr>
              <w:t xml:space="preserve">Williama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Howe’a</w:t>
            </w:r>
            <w:proofErr w:type="spellEnd"/>
          </w:p>
          <w:p w:rsidR="00284B40" w:rsidRDefault="00284B40" w:rsidP="00365822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słuszne jest stwierdzenie, że Kazimierz Pułaski zyskał większą sławę w Stanach Zjednoczonych niż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oraz podać argumenty na poparcie swojego sądu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1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Amerykanie czczą polskich bohaterów rewolucji amerykańskiej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Rewolucja francuska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32)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>
              <w:rPr>
                <w:rFonts w:cs="Times New Roman"/>
                <w:color w:val="000000" w:themeColor="text1"/>
              </w:rPr>
              <w:t>ę:</w:t>
            </w:r>
            <w:r w:rsidRPr="009F0E76">
              <w:rPr>
                <w:rFonts w:cs="Times New Roman"/>
                <w:color w:val="000000" w:themeColor="text1"/>
              </w:rPr>
              <w:t xml:space="preserve"> 14 VII 1789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Ludwika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XVI, Marii Antoniny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Bastylia, Stany Generalne, Wersal, burżuazja, stan trzeci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Ludwik XVI zwołał Stany Generalne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zdobycie Bastylii jest uważane za początek </w:t>
            </w:r>
            <w:r>
              <w:rPr>
                <w:rFonts w:cs="Times New Roman"/>
                <w:color w:val="000000" w:themeColor="text1"/>
              </w:rPr>
              <w:t>r</w:t>
            </w:r>
            <w:r w:rsidRPr="009F0E76">
              <w:rPr>
                <w:rFonts w:cs="Times New Roman"/>
                <w:color w:val="000000" w:themeColor="text1"/>
              </w:rPr>
              <w:t xml:space="preserve">ewolucji </w:t>
            </w:r>
            <w:r>
              <w:rPr>
                <w:rFonts w:cs="Times New Roman"/>
                <w:color w:val="000000" w:themeColor="text1"/>
              </w:rPr>
              <w:t>f</w:t>
            </w:r>
            <w:r w:rsidRPr="009F0E76">
              <w:rPr>
                <w:rFonts w:cs="Times New Roman"/>
                <w:color w:val="000000" w:themeColor="text1"/>
              </w:rPr>
              <w:t xml:space="preserve">rancuskiej 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1789, 1791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Emmanuela Josepha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Siey</w:t>
            </w:r>
            <w:r>
              <w:rPr>
                <w:rFonts w:cs="Times New Roman"/>
                <w:color w:val="000000" w:themeColor="text1"/>
              </w:rPr>
              <w:t>è</w:t>
            </w:r>
            <w:r w:rsidRPr="009F0E76">
              <w:rPr>
                <w:rFonts w:cs="Times New Roman"/>
                <w:color w:val="000000" w:themeColor="text1"/>
              </w:rPr>
              <w:t>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>Marie Josepha de La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Fayette’a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DA5BC2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DA5BC2">
              <w:rPr>
                <w:rFonts w:cs="Times New Roman"/>
                <w:color w:val="000000" w:themeColor="text1"/>
              </w:rPr>
              <w:t xml:space="preserve">pojęcia: Zgromadzenie Narodowe, Konstytuanta, Gwardia Narodowa, </w:t>
            </w:r>
            <w:r w:rsidRPr="00DA5BC2">
              <w:rPr>
                <w:rFonts w:cs="Times New Roman"/>
                <w:iCs/>
                <w:color w:val="000000" w:themeColor="text1"/>
              </w:rPr>
              <w:t xml:space="preserve">Deklaracja </w:t>
            </w:r>
            <w:r>
              <w:rPr>
                <w:rFonts w:cs="Times New Roman"/>
                <w:iCs/>
                <w:color w:val="000000" w:themeColor="text1"/>
              </w:rPr>
              <w:t>p</w:t>
            </w:r>
            <w:r w:rsidRPr="00DA5BC2">
              <w:rPr>
                <w:rFonts w:cs="Times New Roman"/>
                <w:iCs/>
                <w:color w:val="000000" w:themeColor="text1"/>
              </w:rPr>
              <w:t xml:space="preserve">raw </w:t>
            </w:r>
            <w:r>
              <w:rPr>
                <w:rFonts w:cs="Times New Roman"/>
                <w:iCs/>
                <w:color w:val="000000" w:themeColor="text1"/>
              </w:rPr>
              <w:t>c</w:t>
            </w:r>
            <w:r w:rsidRPr="00DA5BC2">
              <w:rPr>
                <w:rFonts w:cs="Times New Roman"/>
                <w:iCs/>
                <w:color w:val="000000" w:themeColor="text1"/>
              </w:rPr>
              <w:t>złowieka i </w:t>
            </w:r>
            <w:r>
              <w:rPr>
                <w:rFonts w:cs="Times New Roman"/>
                <w:iCs/>
                <w:color w:val="000000" w:themeColor="text1"/>
              </w:rPr>
              <w:t>o</w:t>
            </w:r>
            <w:r w:rsidRPr="00DA5BC2">
              <w:rPr>
                <w:rFonts w:cs="Times New Roman"/>
                <w:iCs/>
                <w:color w:val="000000" w:themeColor="text1"/>
              </w:rPr>
              <w:t>bywatela</w:t>
            </w:r>
          </w:p>
          <w:p w:rsidR="00284B40" w:rsidRPr="00DA5BC2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</w:t>
            </w:r>
            <w:r>
              <w:rPr>
                <w:rFonts w:cs="Times New Roman"/>
                <w:color w:val="000000" w:themeColor="text1"/>
              </w:rPr>
              <w:t>społeczne, gospodarcze i </w:t>
            </w:r>
            <w:r w:rsidRPr="009F0E76">
              <w:rPr>
                <w:rFonts w:cs="Times New Roman"/>
                <w:color w:val="000000" w:themeColor="text1"/>
              </w:rPr>
              <w:t>polityczne p</w:t>
            </w:r>
            <w:r>
              <w:rPr>
                <w:rFonts w:cs="Times New Roman"/>
                <w:color w:val="000000" w:themeColor="text1"/>
              </w:rPr>
              <w:t xml:space="preserve">rzyczyny </w:t>
            </w:r>
            <w:r w:rsidRPr="009F0E76">
              <w:rPr>
                <w:rFonts w:cs="Times New Roman"/>
                <w:color w:val="000000" w:themeColor="text1"/>
              </w:rPr>
              <w:t>wybuchu rewolucji we Francji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główne założenia </w:t>
            </w:r>
            <w:r>
              <w:rPr>
                <w:rFonts w:cs="Times New Roman"/>
                <w:iCs/>
                <w:color w:val="000000" w:themeColor="text1"/>
              </w:rPr>
              <w:t>Deklaracji p</w:t>
            </w:r>
            <w:r w:rsidRPr="00DA5BC2">
              <w:rPr>
                <w:rFonts w:cs="Times New Roman"/>
                <w:iCs/>
                <w:color w:val="000000" w:themeColor="text1"/>
              </w:rPr>
              <w:t xml:space="preserve">raw </w:t>
            </w:r>
            <w:r>
              <w:rPr>
                <w:rFonts w:cs="Times New Roman"/>
                <w:iCs/>
                <w:color w:val="000000" w:themeColor="text1"/>
              </w:rPr>
              <w:t>c</w:t>
            </w:r>
            <w:r w:rsidRPr="00DA5BC2">
              <w:rPr>
                <w:rFonts w:cs="Times New Roman"/>
                <w:iCs/>
                <w:color w:val="000000" w:themeColor="text1"/>
              </w:rPr>
              <w:t>złowieka i </w:t>
            </w:r>
            <w:r>
              <w:rPr>
                <w:rFonts w:cs="Times New Roman"/>
                <w:iCs/>
                <w:color w:val="000000" w:themeColor="text1"/>
              </w:rPr>
              <w:t>o</w:t>
            </w:r>
            <w:r w:rsidRPr="00DA5BC2">
              <w:rPr>
                <w:rFonts w:cs="Times New Roman"/>
                <w:iCs/>
                <w:color w:val="000000" w:themeColor="text1"/>
              </w:rPr>
              <w:t>bywatela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punkty </w:t>
            </w:r>
            <w:r w:rsidRPr="000D109B">
              <w:rPr>
                <w:rFonts w:cs="Times New Roman"/>
                <w:iCs/>
                <w:color w:val="000000" w:themeColor="text1"/>
              </w:rPr>
              <w:t>Deklaracji praw człowieka i obywatela</w:t>
            </w:r>
            <w:r w:rsidRPr="009F0E76">
              <w:rPr>
                <w:rFonts w:cs="Times New Roman"/>
                <w:color w:val="000000" w:themeColor="text1"/>
              </w:rPr>
              <w:t xml:space="preserve"> odwołujące się do głównych haseł oświecenia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symbole rewolucji francuskiej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1792, 1793, 1793–1794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Maksymiliana Robespierre’a, Georges’a Dantona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monarchia konstytucyjna, Zgromadzenie Prawodawcze, dyktatura, gilotyna, jakobini, Komitet Ocalenia Publicznego, Komitet Bezpieczeństwa Powszechnego, Trybunał Rewolucyjny, koalicja antyfrancuska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</w:t>
            </w:r>
            <w:r>
              <w:rPr>
                <w:rFonts w:cs="Times New Roman"/>
                <w:color w:val="000000" w:themeColor="text1"/>
              </w:rPr>
              <w:t xml:space="preserve"> główne założenia k</w:t>
            </w:r>
            <w:r w:rsidRPr="009F0E76">
              <w:rPr>
                <w:rFonts w:cs="Times New Roman"/>
                <w:color w:val="000000" w:themeColor="text1"/>
              </w:rPr>
              <w:t>onstytucji francuskiej z 1791 r.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</w:t>
            </w:r>
            <w:r>
              <w:rPr>
                <w:rFonts w:cs="Times New Roman"/>
                <w:color w:val="000000" w:themeColor="text1"/>
              </w:rPr>
              <w:t>ć, o co został oskarżony Ludwik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reakcję międzynarodową na sytuację we Francji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symboliczne znaczenie, ja</w:t>
            </w:r>
            <w:r>
              <w:rPr>
                <w:rFonts w:cs="Times New Roman"/>
                <w:color w:val="000000" w:themeColor="text1"/>
              </w:rPr>
              <w:t xml:space="preserve">kie miało </w:t>
            </w:r>
            <w:r>
              <w:rPr>
                <w:rFonts w:cs="Times New Roman"/>
                <w:color w:val="000000" w:themeColor="text1"/>
              </w:rPr>
              <w:lastRenderedPageBreak/>
              <w:t>dla rewolucjonistów</w:t>
            </w:r>
            <w:r w:rsidRPr="009F0E76">
              <w:rPr>
                <w:rFonts w:cs="Times New Roman"/>
                <w:color w:val="000000" w:themeColor="text1"/>
              </w:rPr>
              <w:t xml:space="preserve"> ścięcie Ludwika XVI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1795, 1795–1799</w:t>
            </w:r>
          </w:p>
          <w:p w:rsidR="00284B40" w:rsidRPr="00C373F7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Paula Barrasa,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Camille’a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Desmoulins</w:t>
            </w:r>
            <w:r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Antoine’a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Louisa Saint-Justa, Je</w:t>
            </w:r>
            <w:r>
              <w:rPr>
                <w:rFonts w:cs="Times New Roman"/>
                <w:color w:val="000000" w:themeColor="text1"/>
              </w:rPr>
              <w:t>ana</w:t>
            </w:r>
            <w:r w:rsidRPr="009F0E76">
              <w:rPr>
                <w:rFonts w:cs="Times New Roman"/>
                <w:color w:val="000000" w:themeColor="text1"/>
              </w:rPr>
              <w:t>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Paula Marata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kordelierzy,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feuillanci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żyrondyści, sankiuloci, powstanie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A24C1D">
              <w:rPr>
                <w:rFonts w:cs="Times New Roman"/>
              </w:rPr>
              <w:t xml:space="preserve">(wojna) </w:t>
            </w:r>
            <w:r w:rsidRPr="009F0E76">
              <w:rPr>
                <w:rFonts w:cs="Times New Roman"/>
                <w:color w:val="000000" w:themeColor="text1"/>
              </w:rPr>
              <w:t xml:space="preserve">w Wandei, Istota Najwyższa, </w:t>
            </w:r>
            <w:r>
              <w:rPr>
                <w:rFonts w:cs="Times New Roman"/>
                <w:color w:val="000000" w:themeColor="text1"/>
              </w:rPr>
              <w:t>przewr</w:t>
            </w:r>
            <w:r w:rsidRPr="009F0E76">
              <w:rPr>
                <w:rFonts w:cs="Times New Roman"/>
                <w:color w:val="000000" w:themeColor="text1"/>
              </w:rPr>
              <w:t xml:space="preserve">ót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termidoriański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dyrektoriat, Rada Pięciuset, Rada Starszych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najważniejsze stronnictwa polityczne okresu rewolucji francuskiej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 doszło do przewrotu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termidoriańskiego</w:t>
            </w:r>
            <w:proofErr w:type="spellEnd"/>
          </w:p>
          <w:p w:rsidR="00284B40" w:rsidRPr="00A24C1D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skutki </w:t>
            </w:r>
            <w:r w:rsidRPr="00A24C1D">
              <w:rPr>
                <w:rFonts w:cs="Times New Roman"/>
              </w:rPr>
              <w:t>rewolucji francuskiej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02"/>
              </w:numPr>
            </w:pPr>
            <w:r w:rsidRPr="00A24C1D">
              <w:t xml:space="preserve">wymienić przyczyny </w:t>
            </w:r>
            <w:r>
              <w:br/>
            </w:r>
            <w:r w:rsidRPr="00A24C1D">
              <w:t xml:space="preserve">i przedstawić przebieg powstania (wojny) </w:t>
            </w:r>
            <w:r>
              <w:br/>
            </w:r>
            <w:r w:rsidRPr="00A24C1D">
              <w:t>w Wandei</w:t>
            </w:r>
          </w:p>
          <w:p w:rsidR="00284B40" w:rsidRPr="00E85DFB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Olympe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de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Gouges</w:t>
            </w:r>
            <w:proofErr w:type="spellEnd"/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0D109B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Pr="000D109B">
              <w:rPr>
                <w:rFonts w:cs="Times New Roman"/>
                <w:iCs/>
                <w:color w:val="000000" w:themeColor="text1"/>
              </w:rPr>
              <w:t>Deklaracja praw kobiety i obywatelki</w:t>
            </w:r>
            <w:r w:rsidRPr="000D109B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iCs/>
                <w:color w:val="000000" w:themeColor="text1"/>
              </w:rPr>
              <w:t>d</w:t>
            </w:r>
            <w:r w:rsidRPr="000D109B">
              <w:rPr>
                <w:rFonts w:cs="Times New Roman"/>
                <w:iCs/>
                <w:color w:val="000000" w:themeColor="text1"/>
              </w:rPr>
              <w:t>ekret o podejrzanych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na czym polega różnica między mitem rewolucyjnym Bastylii a prawdą historyczną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stwierdzenie Dantona, że „rewolucja, jak Saturn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pożera własne dzieci”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rewolucji francuskiej w dziejach Europy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Rokoko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klasycyzm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33)</w:t>
            </w:r>
          </w:p>
        </w:tc>
        <w:tc>
          <w:tcPr>
            <w:tcW w:w="2385" w:type="dxa"/>
          </w:tcPr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6C0FBC" w:rsidRDefault="00284B40" w:rsidP="00284B40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6C0FBC">
              <w:rPr>
                <w:rFonts w:cs="Times New Roman"/>
                <w:color w:val="000000" w:themeColor="text1"/>
              </w:rPr>
              <w:t xml:space="preserve">czas występowania </w:t>
            </w:r>
            <w:r>
              <w:rPr>
                <w:rFonts w:cs="Times New Roman"/>
                <w:color w:val="000000" w:themeColor="text1"/>
              </w:rPr>
              <w:t>klasycyzmu</w:t>
            </w:r>
            <w:r w:rsidRPr="006C0FBC">
              <w:rPr>
                <w:rFonts w:cs="Times New Roman"/>
                <w:color w:val="000000" w:themeColor="text1"/>
              </w:rPr>
              <w:t xml:space="preserve">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6C0FBC">
              <w:rPr>
                <w:rFonts w:cs="Times New Roman"/>
                <w:color w:val="000000" w:themeColor="text1"/>
              </w:rPr>
              <w:t>sztuce (poł</w:t>
            </w:r>
            <w:r>
              <w:rPr>
                <w:rFonts w:cs="Times New Roman"/>
                <w:color w:val="000000" w:themeColor="text1"/>
              </w:rPr>
              <w:t>owa</w:t>
            </w:r>
            <w:r w:rsidRPr="006C0FBC">
              <w:rPr>
                <w:rFonts w:cs="Times New Roman"/>
                <w:color w:val="000000" w:themeColor="text1"/>
              </w:rPr>
              <w:t xml:space="preserve"> XVIII w. – lata 30. XIX w.)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miejsca, gdzie dokonano odkryć archeologicznych we Włoszech na początku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XVIII w. – Pompeje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Herkulanum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pojęcia: rokoko, klasycyzm (</w:t>
            </w:r>
            <w:r w:rsidRPr="009F0E76">
              <w:rPr>
                <w:rFonts w:cs="Times New Roman"/>
                <w:color w:val="000000" w:themeColor="text1"/>
              </w:rPr>
              <w:t>neoklasycyzm</w:t>
            </w:r>
            <w:r>
              <w:rPr>
                <w:rFonts w:cs="Times New Roman"/>
                <w:color w:val="000000" w:themeColor="text1"/>
              </w:rPr>
              <w:t>)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czym było rokoko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cechy sztuki klasycystycznej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markizy de Pompadour, Jacques</w:t>
            </w:r>
            <w:r>
              <w:rPr>
                <w:rFonts w:cs="Times New Roman"/>
                <w:color w:val="000000" w:themeColor="text1"/>
              </w:rPr>
              <w:t>’a</w:t>
            </w:r>
            <w:r w:rsidRPr="009F0E76">
              <w:rPr>
                <w:rFonts w:cs="Times New Roman"/>
                <w:color w:val="000000" w:themeColor="text1"/>
              </w:rPr>
              <w:t>-Louisa Davida, Ludwi</w:t>
            </w:r>
            <w:r w:rsidRPr="00A24C1D">
              <w:rPr>
                <w:rFonts w:cs="Times New Roman"/>
                <w:color w:val="000000" w:themeColor="text1"/>
              </w:rPr>
              <w:t>g</w:t>
            </w:r>
            <w:r w:rsidRPr="009F0E76">
              <w:rPr>
                <w:rFonts w:cs="Times New Roman"/>
                <w:color w:val="000000" w:themeColor="text1"/>
              </w:rPr>
              <w:t>a van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ethovena, Wolfganga Amadeusza Mozarta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centra sztuki klasycystycznej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kolekcjonerstwo, sztuka użytkowa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</w:t>
            </w:r>
            <w:r>
              <w:rPr>
                <w:rFonts w:cs="Times New Roman"/>
                <w:color w:val="000000" w:themeColor="text1"/>
              </w:rPr>
              <w:t>nić, jakie czynniki wpłynęły na pojawienie się nowego stylu w </w:t>
            </w:r>
            <w:r w:rsidRPr="009F0E76">
              <w:rPr>
                <w:rFonts w:cs="Times New Roman"/>
                <w:color w:val="000000" w:themeColor="text1"/>
              </w:rPr>
              <w:t>sztuce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okresie rozwoju</w:t>
            </w:r>
            <w:r>
              <w:rPr>
                <w:rFonts w:cs="Times New Roman"/>
                <w:color w:val="000000" w:themeColor="text1"/>
              </w:rPr>
              <w:t xml:space="preserve"> klasycyzmu mówiono, że jest to </w:t>
            </w:r>
            <w:r w:rsidRPr="009F0E76">
              <w:rPr>
                <w:rFonts w:cs="Times New Roman"/>
                <w:color w:val="000000" w:themeColor="text1"/>
              </w:rPr>
              <w:t>okres „Europy francuskiej”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architekturę klasycystyczną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podać jej przykłady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Joshu</w:t>
            </w:r>
            <w:r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 xml:space="preserve"> Reynoldsa, Fran</w:t>
            </w:r>
            <w:r>
              <w:rPr>
                <w:rFonts w:cs="Times New Roman"/>
                <w:color w:val="000000" w:themeColor="text1"/>
              </w:rPr>
              <w:t>ç</w:t>
            </w:r>
            <w:r w:rsidRPr="009F0E76">
              <w:rPr>
                <w:rFonts w:cs="Times New Roman"/>
                <w:color w:val="000000" w:themeColor="text1"/>
              </w:rPr>
              <w:t>ois-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 xml:space="preserve">Thomasa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Germaina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Jean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-Antoine’a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Houdona, </w:t>
            </w:r>
            <w:r>
              <w:rPr>
                <w:rFonts w:cs="Times New Roman"/>
                <w:color w:val="000000" w:themeColor="text1"/>
              </w:rPr>
              <w:t>Josepha Haydna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dzieła muzyki klasycystycznej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kanon sztuki klasycystycznej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malarstwo portretowe, malarstwo historyczne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</w:t>
            </w:r>
            <w:r>
              <w:rPr>
                <w:rFonts w:cs="Times New Roman"/>
                <w:color w:val="000000" w:themeColor="text1"/>
              </w:rPr>
              <w:t>ć przyczyny odejścia twórców od </w:t>
            </w:r>
            <w:r w:rsidRPr="009F0E76">
              <w:rPr>
                <w:rFonts w:cs="Times New Roman"/>
                <w:color w:val="000000" w:themeColor="text1"/>
              </w:rPr>
              <w:t>baroku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malarstwo k</w:t>
            </w:r>
            <w:r>
              <w:rPr>
                <w:rFonts w:cs="Times New Roman"/>
                <w:color w:val="000000" w:themeColor="text1"/>
              </w:rPr>
              <w:t>lasycystyczne odwoływało się do </w:t>
            </w:r>
            <w:r w:rsidRPr="009F0E76">
              <w:rPr>
                <w:rFonts w:cs="Times New Roman"/>
                <w:color w:val="000000" w:themeColor="text1"/>
              </w:rPr>
              <w:t>wydarzeń historycznych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obiekty: pałac w </w:t>
            </w:r>
            <w:r w:rsidRPr="009F0E76">
              <w:rPr>
                <w:rFonts w:cs="Times New Roman"/>
                <w:color w:val="000000" w:themeColor="text1"/>
              </w:rPr>
              <w:t xml:space="preserve">Casercie, </w:t>
            </w:r>
            <w:r>
              <w:rPr>
                <w:rFonts w:cs="Times New Roman"/>
                <w:color w:val="000000" w:themeColor="text1"/>
              </w:rPr>
              <w:t xml:space="preserve">pałac </w:t>
            </w:r>
            <w:proofErr w:type="spellStart"/>
            <w:r>
              <w:rPr>
                <w:rFonts w:cs="Times New Roman"/>
                <w:color w:val="000000" w:themeColor="text1"/>
              </w:rPr>
              <w:t>P</w:t>
            </w:r>
            <w:r w:rsidRPr="009F0E76">
              <w:rPr>
                <w:rFonts w:cs="Times New Roman"/>
                <w:color w:val="000000" w:themeColor="text1"/>
              </w:rPr>
              <w:t>eterhof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>Kapitol w </w:t>
            </w:r>
            <w:r w:rsidRPr="009F0E76">
              <w:rPr>
                <w:rFonts w:cs="Times New Roman"/>
                <w:color w:val="000000" w:themeColor="text1"/>
              </w:rPr>
              <w:t xml:space="preserve">Waszyngtonie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planowanie przestrzenne, ebeniści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krytykowano rokoko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rozwój sztuki użytkowej w XVIII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mecenatu na rozwój klasycyzmu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C373F7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38DD">
              <w:rPr>
                <w:rFonts w:cs="Times New Roman"/>
                <w:color w:val="000000" w:themeColor="text1"/>
              </w:rPr>
              <w:t>postacie: Johanna Joachima Winckelmanna, Ab</w:t>
            </w:r>
            <w:r>
              <w:rPr>
                <w:rFonts w:cs="Times New Roman"/>
                <w:color w:val="000000" w:themeColor="text1"/>
              </w:rPr>
              <w:t>la-</w:t>
            </w:r>
          </w:p>
          <w:p w:rsidR="00284B40" w:rsidRPr="00A162F1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  <w:lang w:val="en-GB"/>
              </w:rPr>
            </w:pPr>
            <w:r w:rsidRPr="00A162F1">
              <w:rPr>
                <w:rFonts w:cs="Times New Roman"/>
                <w:color w:val="000000" w:themeColor="text1"/>
                <w:lang w:val="en-GB"/>
              </w:rPr>
              <w:t xml:space="preserve">-François </w:t>
            </w:r>
            <w:proofErr w:type="spellStart"/>
            <w:r w:rsidRPr="00A162F1">
              <w:rPr>
                <w:rFonts w:cs="Times New Roman"/>
                <w:color w:val="000000" w:themeColor="text1"/>
                <w:lang w:val="en-GB"/>
              </w:rPr>
              <w:t>Poissona</w:t>
            </w:r>
            <w:proofErr w:type="spellEnd"/>
            <w:r w:rsidRPr="00A162F1">
              <w:rPr>
                <w:rFonts w:cs="Times New Roman"/>
                <w:color w:val="000000" w:themeColor="text1"/>
                <w:lang w:val="en-GB"/>
              </w:rPr>
              <w:t xml:space="preserve"> de </w:t>
            </w:r>
            <w:proofErr w:type="spellStart"/>
            <w:r w:rsidRPr="00A162F1">
              <w:rPr>
                <w:rFonts w:cs="Times New Roman"/>
                <w:color w:val="000000" w:themeColor="text1"/>
                <w:lang w:val="en-GB"/>
              </w:rPr>
              <w:t>Vandiéres</w:t>
            </w:r>
            <w:r w:rsidRPr="00A24C1D">
              <w:rPr>
                <w:rFonts w:cs="Times New Roman"/>
                <w:color w:val="000000" w:themeColor="text1"/>
                <w:lang w:val="en-GB"/>
              </w:rPr>
              <w:t>’</w:t>
            </w:r>
            <w:r w:rsidRPr="00A162F1">
              <w:rPr>
                <w:rFonts w:cs="Times New Roman"/>
                <w:color w:val="000000" w:themeColor="text1"/>
                <w:lang w:val="en-GB"/>
              </w:rPr>
              <w:t>a</w:t>
            </w:r>
            <w:proofErr w:type="spellEnd"/>
            <w:r w:rsidRPr="00A162F1">
              <w:rPr>
                <w:rFonts w:cs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A162F1">
              <w:rPr>
                <w:rFonts w:cs="Times New Roman"/>
                <w:color w:val="000000" w:themeColor="text1"/>
                <w:lang w:val="en-GB"/>
              </w:rPr>
              <w:t>Jacques’a</w:t>
            </w:r>
            <w:proofErr w:type="spellEnd"/>
            <w:r w:rsidRPr="00A162F1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A162F1">
              <w:rPr>
                <w:rFonts w:cs="Times New Roman"/>
                <w:color w:val="000000" w:themeColor="text1"/>
                <w:lang w:val="en-GB"/>
              </w:rPr>
              <w:t>Françoisa</w:t>
            </w:r>
            <w:proofErr w:type="spellEnd"/>
            <w:r w:rsidRPr="00A162F1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A162F1">
              <w:rPr>
                <w:rFonts w:cs="Times New Roman"/>
                <w:color w:val="000000" w:themeColor="text1"/>
                <w:lang w:val="en-GB"/>
              </w:rPr>
              <w:t>Blondela</w:t>
            </w:r>
            <w:proofErr w:type="spellEnd"/>
          </w:p>
          <w:p w:rsidR="00284B40" w:rsidRPr="00A162F1" w:rsidRDefault="00284B40" w:rsidP="00365822">
            <w:pPr>
              <w:rPr>
                <w:rFonts w:cs="Times New Roman"/>
                <w:b/>
                <w:bCs/>
                <w:color w:val="000000" w:themeColor="text1"/>
                <w:lang w:val="en-GB"/>
              </w:rPr>
            </w:pP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muzyka homofoniczna</w:t>
            </w:r>
            <w:r>
              <w:rPr>
                <w:rFonts w:cs="Times New Roman"/>
                <w:color w:val="000000" w:themeColor="text1"/>
              </w:rPr>
              <w:t>, rondo, sonata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sztuka klasycystyczna odzwierciedlała idee oświeceniowe</w:t>
            </w:r>
          </w:p>
        </w:tc>
      </w:tr>
      <w:tr w:rsidR="00284B40" w:rsidRPr="009F0E76" w:rsidTr="00365822">
        <w:trPr>
          <w:trHeight w:val="652"/>
        </w:trPr>
        <w:tc>
          <w:tcPr>
            <w:tcW w:w="14608" w:type="dxa"/>
            <w:gridSpan w:val="6"/>
            <w:shd w:val="clear" w:color="auto" w:fill="D9D9D9" w:themeFill="background1" w:themeFillShade="D9"/>
            <w:vAlign w:val="center"/>
          </w:tcPr>
          <w:p w:rsidR="00284B40" w:rsidRPr="0008455D" w:rsidRDefault="00284B40" w:rsidP="0036582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8455D">
              <w:rPr>
                <w:rFonts w:cs="Times New Roman"/>
                <w:b/>
                <w:bCs/>
                <w:color w:val="000000" w:themeColor="text1"/>
              </w:rPr>
              <w:t>Rzeczpospolita w XVIII w.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Rzeczpospolita w czasach saskich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34)</w:t>
            </w:r>
          </w:p>
        </w:tc>
        <w:tc>
          <w:tcPr>
            <w:tcW w:w="2385" w:type="dxa"/>
          </w:tcPr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1697, 1733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>
              <w:rPr>
                <w:rFonts w:cs="Times New Roman"/>
                <w:color w:val="000000" w:themeColor="text1"/>
              </w:rPr>
              <w:t xml:space="preserve"> Augusta II Mocnego, Augusta I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 podwójna elekcja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przejawy kryzysu wewnętrznego Rzeczpospolitej za rządów Sasów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:rsidR="00284B40" w:rsidRPr="003300CB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3300CB">
              <w:rPr>
                <w:rFonts w:cs="Times New Roman"/>
                <w:color w:val="000000" w:themeColor="text1"/>
              </w:rPr>
              <w:t xml:space="preserve">daty: </w:t>
            </w:r>
            <w:r w:rsidRPr="00A24C1D">
              <w:rPr>
                <w:rFonts w:cs="Times New Roman"/>
                <w:color w:val="000000" w:themeColor="text1"/>
              </w:rPr>
              <w:t>1700–1721,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3300CB">
              <w:rPr>
                <w:rFonts w:cs="Times New Roman"/>
                <w:color w:val="000000" w:themeColor="text1"/>
              </w:rPr>
              <w:t>1704, 1709, 1717</w:t>
            </w:r>
          </w:p>
          <w:p w:rsidR="00284B40" w:rsidRPr="00C62A17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Pr="00C62A17">
              <w:rPr>
                <w:rFonts w:cs="Times New Roman"/>
                <w:color w:val="000000" w:themeColor="text1"/>
              </w:rPr>
              <w:t>: Stanisława Leszczyńskiego</w:t>
            </w:r>
          </w:p>
          <w:p w:rsidR="00284B40" w:rsidRPr="00C62A17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Pr="00A24C1D">
              <w:rPr>
                <w:rFonts w:cs="Times New Roman"/>
                <w:color w:val="000000" w:themeColor="text1"/>
              </w:rPr>
              <w:t>wielka wojna północna, koterie, konfederacja</w:t>
            </w:r>
            <w:r w:rsidRPr="009F0E76">
              <w:rPr>
                <w:rFonts w:cs="Times New Roman"/>
                <w:color w:val="000000" w:themeColor="text1"/>
              </w:rPr>
              <w:t xml:space="preserve"> sandomierska, sejm niemy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omówić okoliczności ob</w:t>
            </w:r>
            <w:r w:rsidRPr="009F0E76">
              <w:rPr>
                <w:rFonts w:cs="Times New Roman"/>
                <w:color w:val="000000" w:themeColor="text1"/>
              </w:rPr>
              <w:t>jęcia tronu przez Stanisława Leszczyńskiego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polityczną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czasie wielkiej wojny północnej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sejmu niemego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redukcji liczby wojska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 uchwalonej na sejmie niemym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1702, 1715, 1720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Michała Radziejowskiego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rezultat i konsekwencje bitwy pod Kliszowem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konfederacja tarnogrodzka, konfederacja generalna, pogłówne, układ w Poczdamie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4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bitwy pod Kliszowem dla działań w czasie wielkiej wojny północnej na terenie Rzeczpospolitej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scharakteryzować skutki społeczne i gospodarcze udziału Rzeczpospolitej w wielkiej wojnie północnej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4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odbywała się ingerencja obcych państw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wewn</w:t>
            </w:r>
            <w:r>
              <w:rPr>
                <w:rFonts w:cs="Times New Roman"/>
                <w:color w:val="000000" w:themeColor="text1"/>
              </w:rPr>
              <w:t>ętrzne sprawy Rzeczpospolitej w </w:t>
            </w:r>
            <w:r w:rsidRPr="009F0E76">
              <w:rPr>
                <w:rFonts w:cs="Times New Roman"/>
                <w:color w:val="000000" w:themeColor="text1"/>
              </w:rPr>
              <w:t>czasach saskich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1732, 1740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>
              <w:rPr>
                <w:color w:val="000000" w:themeColor="text1"/>
              </w:rPr>
              <w:t xml:space="preserve">Stanisława Konarskiego, </w:t>
            </w:r>
            <w:r w:rsidRPr="009F0E76">
              <w:rPr>
                <w:rFonts w:cs="Times New Roman"/>
                <w:color w:val="000000" w:themeColor="text1"/>
              </w:rPr>
              <w:t>Stanisława Ledóchowskiego, Michała Fryderyka Czartoryskiego, Jana Klemensa Branickiego, Karola</w:t>
            </w:r>
            <w:r>
              <w:rPr>
                <w:rFonts w:cs="Times New Roman"/>
                <w:color w:val="000000" w:themeColor="text1"/>
              </w:rPr>
              <w:t xml:space="preserve"> Stanisława</w:t>
            </w:r>
            <w:r w:rsidRPr="009F0E76">
              <w:rPr>
                <w:rFonts w:cs="Times New Roman"/>
                <w:color w:val="000000" w:themeColor="text1"/>
              </w:rPr>
              <w:t xml:space="preserve"> Radziwiłła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hiberna, wojna o sukcesję polską, Familia,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republikanci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pijarzy, Collegium Nobilium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programy stronnictw politycznych, które działały w okresie panowania Augusta III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reforma szkolnictwa opracowana przez Stanisława Konarskiego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z czego wynikały niepowodzenia Augusta III w polityce zagranicznej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wewnętrznej Rzeczpospolitej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1743,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1761–1763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Stefana</w:t>
            </w:r>
            <w:r>
              <w:rPr>
                <w:rFonts w:cs="Times New Roman"/>
                <w:color w:val="000000" w:themeColor="text1"/>
              </w:rPr>
              <w:t xml:space="preserve"> Garczyńskiego, Mateusza </w:t>
            </w:r>
            <w:proofErr w:type="spellStart"/>
            <w:r>
              <w:rPr>
                <w:rFonts w:cs="Times New Roman"/>
                <w:color w:val="000000" w:themeColor="text1"/>
              </w:rPr>
              <w:t>Białłozora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Henryka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Brühla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główne tezy zawarte w traktatach politycznych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Głos wolny wolność ubezpieczający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</w:t>
            </w:r>
            <w:r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skutecznym rad sposobie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5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dobra stołowe, Kamera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słuszne jest stwierdzenie, że August III był jednym z naj</w:t>
            </w:r>
            <w:r>
              <w:rPr>
                <w:rFonts w:cs="Times New Roman"/>
                <w:color w:val="000000" w:themeColor="text1"/>
              </w:rPr>
              <w:t>gorszych władców Rzeczpospolite,</w:t>
            </w:r>
            <w:r w:rsidRPr="009F0E76">
              <w:rPr>
                <w:rFonts w:cs="Times New Roman"/>
                <w:color w:val="000000" w:themeColor="text1"/>
              </w:rPr>
              <w:t xml:space="preserve"> oraz </w:t>
            </w:r>
            <w:r>
              <w:rPr>
                <w:rFonts w:cs="Times New Roman"/>
                <w:color w:val="000000" w:themeColor="text1"/>
              </w:rPr>
              <w:t>uzasadnić swoje zdanie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projekty reform Rzeczpospolitej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połowie XVIII w.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działalność polityczną Stanisława Leszczyńskiego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okresie wojny północnej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 xml:space="preserve">I rozbiór </w:t>
            </w:r>
          </w:p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Rzeczpospolitej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35)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6E7910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6E7910">
              <w:rPr>
                <w:rFonts w:cs="Times New Roman"/>
                <w:color w:val="000000" w:themeColor="text1"/>
              </w:rPr>
              <w:t>daty: 1764, 1772</w:t>
            </w:r>
          </w:p>
          <w:p w:rsidR="00284B40" w:rsidRPr="006E7910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6E7910">
              <w:rPr>
                <w:rFonts w:cs="Times New Roman"/>
                <w:color w:val="000000" w:themeColor="text1"/>
              </w:rPr>
              <w:t xml:space="preserve">postacie: Stanisława Augusta Poniatowskiego, Tadeusza Rejtana, Katarzyny II </w:t>
            </w:r>
            <w:r>
              <w:rPr>
                <w:rFonts w:cs="Times New Roman"/>
                <w:color w:val="000000" w:themeColor="text1"/>
              </w:rPr>
              <w:t>Wielkiej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Pr="009F0E76">
              <w:rPr>
                <w:rFonts w:cs="Times New Roman"/>
                <w:color w:val="000000" w:themeColor="text1"/>
              </w:rPr>
              <w:t>: sejm konwokacyjny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 wyboru Stanisława Augusta Poniatowskiego na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króla</w:t>
            </w:r>
          </w:p>
          <w:p w:rsidR="00284B40" w:rsidRPr="000F583F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wymienić uczestników I </w:t>
            </w:r>
            <w:r w:rsidRPr="009F0E76">
              <w:rPr>
                <w:rFonts w:cs="Times New Roman"/>
                <w:color w:val="000000" w:themeColor="text1"/>
              </w:rPr>
              <w:t xml:space="preserve">rozbioru </w:t>
            </w:r>
            <w:r>
              <w:rPr>
                <w:rFonts w:cs="Times New Roman"/>
                <w:color w:val="000000" w:themeColor="text1"/>
              </w:rPr>
              <w:t>Rzeczpospolitej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</w:t>
            </w:r>
            <w:r>
              <w:rPr>
                <w:rFonts w:cs="Times New Roman"/>
                <w:color w:val="000000" w:themeColor="text1"/>
              </w:rPr>
              <w:t xml:space="preserve">na mapie </w:t>
            </w:r>
            <w:r w:rsidRPr="009F0E76">
              <w:rPr>
                <w:rFonts w:cs="Times New Roman"/>
                <w:color w:val="000000" w:themeColor="text1"/>
              </w:rPr>
              <w:t xml:space="preserve">ziemie utracone </w:t>
            </w:r>
            <w:r>
              <w:rPr>
                <w:rFonts w:cs="Times New Roman"/>
                <w:color w:val="000000" w:themeColor="text1"/>
              </w:rPr>
              <w:t>przez Rzeczpospolitą w wyniku I rozbioru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1767,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1768–1772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Nikołaja Repnina, Michała Krasińskiego, Józefa Pułaskiego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dysydenci, konfederacje</w:t>
            </w:r>
            <w:r>
              <w:rPr>
                <w:rFonts w:cs="Times New Roman"/>
                <w:color w:val="000000" w:themeColor="text1"/>
              </w:rPr>
              <w:t xml:space="preserve"> dysydenckie</w:t>
            </w:r>
            <w:r w:rsidRPr="009F0E76">
              <w:rPr>
                <w:rFonts w:cs="Times New Roman"/>
                <w:color w:val="000000" w:themeColor="text1"/>
              </w:rPr>
              <w:t>, prawa kardynalne, konfederacja barska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prawa kardynalne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zawiązania konfederacji barskiej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postulaty konfederatów</w:t>
            </w:r>
            <w:r>
              <w:rPr>
                <w:rFonts w:cs="Times New Roman"/>
                <w:color w:val="000000" w:themeColor="text1"/>
              </w:rPr>
              <w:t xml:space="preserve"> barskich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obszary objęte walką zbrojną w czasie wojny domowej 1768–1772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rolę Rosji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elekcji Stanisława Augusta Poniatowskiego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1773–1775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Adama Ponińskiego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pojęcia</w:t>
            </w:r>
            <w:r w:rsidRPr="009F0E76">
              <w:rPr>
                <w:rFonts w:cs="Times New Roman"/>
                <w:color w:val="000000" w:themeColor="text1"/>
              </w:rPr>
              <w:t>: Rada Nieustająca</w:t>
            </w:r>
            <w:r>
              <w:rPr>
                <w:rFonts w:cs="Times New Roman"/>
                <w:color w:val="000000" w:themeColor="text1"/>
              </w:rPr>
              <w:t>, sejm rozbiorowy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sejmu rozbiorowego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postawę posłów</w:t>
            </w:r>
            <w:r>
              <w:rPr>
                <w:rFonts w:cs="Times New Roman"/>
                <w:color w:val="000000" w:themeColor="text1"/>
              </w:rPr>
              <w:t xml:space="preserve"> podczas obrad</w:t>
            </w:r>
            <w:r w:rsidRPr="009F0E76">
              <w:rPr>
                <w:rFonts w:cs="Times New Roman"/>
                <w:color w:val="000000" w:themeColor="text1"/>
              </w:rPr>
              <w:t xml:space="preserve"> sejmu rozbiorowego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Michała Hieronima Radziwiłła, Otto</w:t>
            </w:r>
            <w:r>
              <w:rPr>
                <w:rFonts w:cs="Times New Roman"/>
                <w:color w:val="000000" w:themeColor="text1"/>
              </w:rPr>
              <w:t>na</w:t>
            </w:r>
            <w:r w:rsidRPr="009F0E76">
              <w:rPr>
                <w:rFonts w:cs="Times New Roman"/>
                <w:color w:val="000000" w:themeColor="text1"/>
              </w:rPr>
              <w:t xml:space="preserve"> Magnusa von</w:t>
            </w:r>
            <w:r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Stackelberga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</w:t>
            </w:r>
            <w:r w:rsidRPr="009F0E76">
              <w:rPr>
                <w:rFonts w:cs="Times New Roman"/>
                <w:color w:val="000000" w:themeColor="text1"/>
              </w:rPr>
              <w:t xml:space="preserve"> departament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prawa kardynalne wzmacniały czy osłabiały państwo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oraz uzasadnić </w:t>
            </w:r>
            <w:r>
              <w:rPr>
                <w:rFonts w:cs="Times New Roman"/>
                <w:color w:val="000000" w:themeColor="text1"/>
              </w:rPr>
              <w:t>swoje zdanie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wizję artystyczną sejmu rozbiorowego stworzoną przez Jana Matejkę na obrazie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Rejtan. Upadek Polski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Kajetana Sołtyka, Józefa Andrzeja Załuskiego, Samuela Korsaka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: prawa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antydysydenckie</w:t>
            </w:r>
            <w:proofErr w:type="spellEnd"/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problem równouprawnienia dysydentów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postawę Tadeusza Rejtana na </w:t>
            </w:r>
            <w:r w:rsidRPr="00A24C1D">
              <w:rPr>
                <w:rFonts w:cs="Times New Roman"/>
              </w:rPr>
              <w:t>sejmie rozbiorowym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</w:rPr>
              <w:t>wyjaśnić znaczenie konfederacji barskiej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Kultura oświecenia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czasach stanisławowskich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36)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1765, 1773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postacie: Hugona </w:t>
            </w:r>
            <w:r w:rsidRPr="009F0E76">
              <w:rPr>
                <w:rFonts w:cs="Times New Roman"/>
                <w:color w:val="000000" w:themeColor="text1"/>
              </w:rPr>
              <w:t xml:space="preserve">Kołłątaja, Ignacego Krasickiego, Adama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Kazimierza Czartoryskiego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czasy stanisławowskie, Szkoła Rycerska, Komisja Edukacji Narodowej</w:t>
            </w:r>
            <w:r>
              <w:rPr>
                <w:rFonts w:cs="Times New Roman"/>
                <w:color w:val="000000" w:themeColor="text1"/>
              </w:rPr>
              <w:t xml:space="preserve"> (KEN)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król utworzył Szkołę Rycerską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jakim celu została powołana Komisja Edukacji Narodowej</w:t>
            </w:r>
          </w:p>
          <w:p w:rsidR="00284B40" w:rsidRPr="00284B40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ob</w:t>
            </w:r>
            <w:r>
              <w:rPr>
                <w:rFonts w:cs="Times New Roman"/>
                <w:color w:val="000000" w:themeColor="text1"/>
              </w:rPr>
              <w:t>iektów w Warszawie związanych z </w:t>
            </w:r>
            <w:r w:rsidRPr="009F0E76">
              <w:rPr>
                <w:rFonts w:cs="Times New Roman"/>
                <w:color w:val="000000" w:themeColor="text1"/>
              </w:rPr>
              <w:t xml:space="preserve">królem Stanisławem Augustem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Pr="00A24C1D">
              <w:rPr>
                <w:rFonts w:cs="Times New Roman"/>
                <w:color w:val="000000" w:themeColor="text1"/>
              </w:rPr>
              <w:t>ę</w:t>
            </w:r>
            <w:r w:rsidRPr="009F0E76">
              <w:rPr>
                <w:rFonts w:cs="Times New Roman"/>
                <w:color w:val="000000" w:themeColor="text1"/>
              </w:rPr>
              <w:t>: 1770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postacie:</w:t>
            </w:r>
            <w:r w:rsidRPr="009F0E76">
              <w:rPr>
                <w:rFonts w:cs="Times New Roman"/>
                <w:color w:val="000000" w:themeColor="text1"/>
              </w:rPr>
              <w:t xml:space="preserve"> Juliana Ursyna Niemcewicza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Franciszka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Bohomolca, Ignacego Potockiego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Pr="00A24C1D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 obiady czwartkowe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obiady czwartkowe zwane były „obiadami rozumnymi”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miejsca,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odbywały się obiady czwartkowe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zadania, które stawiała nauczycielom Komisja Edukacji Narodowej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1775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Grzegorza Piramowicza,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Adama Naruszewicza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Towarzystwo do Ksiąg Elementarnych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strukturę instytucji oświatowych, których pracę miała nadzorować Komisja Edukacji Narodowej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jakim celu powstało Towarzystwo do Ksiąg Elementarnych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przeszkody, które utrudniały pracę Komisji Edukacji Narodowej</w:t>
            </w:r>
          </w:p>
          <w:p w:rsidR="00284B40" w:rsidRPr="00284B40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różnicę między obiadami czwartkowymi i</w:t>
            </w:r>
            <w:r>
              <w:rPr>
                <w:rFonts w:cs="Times New Roman"/>
                <w:color w:val="000000" w:themeColor="text1"/>
              </w:rPr>
              <w:t> spotkaniami w </w:t>
            </w:r>
            <w:r w:rsidRPr="009F0E76">
              <w:rPr>
                <w:rFonts w:cs="Times New Roman"/>
                <w:color w:val="000000" w:themeColor="text1"/>
              </w:rPr>
              <w:t>salonach literackich Europy Zachodniej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1788–1793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Bernarda Bellotta</w:t>
            </w:r>
            <w:r>
              <w:rPr>
                <w:rFonts w:cs="Times New Roman"/>
                <w:color w:val="000000" w:themeColor="text1"/>
              </w:rPr>
              <w:t xml:space="preserve"> (Canaletta)</w:t>
            </w:r>
            <w:r w:rsidRPr="009F0E76">
              <w:rPr>
                <w:rFonts w:cs="Times New Roman"/>
                <w:color w:val="000000" w:themeColor="text1"/>
              </w:rPr>
              <w:t>, Marcell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Bacciarellego, Dominika Merliniego, Jana Chrystiana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Ka</w:t>
            </w:r>
            <w:r>
              <w:rPr>
                <w:rFonts w:cs="Times New Roman"/>
                <w:color w:val="000000" w:themeColor="text1"/>
              </w:rPr>
              <w:t>msetzera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Andrégo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Le Bruna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styl stanisławowski, Łazienki Królewskie, weduty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Bernarda Bellotta ora</w:t>
            </w:r>
            <w:r>
              <w:rPr>
                <w:rFonts w:cs="Times New Roman"/>
                <w:color w:val="000000" w:themeColor="text1"/>
              </w:rPr>
              <w:t>z</w:t>
            </w:r>
            <w:r w:rsidRPr="009F0E76">
              <w:rPr>
                <w:rFonts w:cs="Times New Roman"/>
                <w:color w:val="000000" w:themeColor="text1"/>
              </w:rPr>
              <w:t xml:space="preserve"> Marcell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Bacciarellego powstałe w Polsce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rolę mecenatu Stanisława Augusta Poniatowskiego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ożywieniu kultury XVIII-wiecznej Rzeczpospolitej</w:t>
            </w:r>
          </w:p>
          <w:p w:rsidR="00284B40" w:rsidRPr="00284B40" w:rsidRDefault="00284B40" w:rsidP="00284B40">
            <w:pPr>
              <w:pStyle w:val="Akapitzlist"/>
              <w:numPr>
                <w:ilvl w:val="0"/>
                <w:numId w:val="22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elem</w:t>
            </w:r>
            <w:r>
              <w:rPr>
                <w:rFonts w:cs="Times New Roman"/>
                <w:color w:val="000000" w:themeColor="text1"/>
              </w:rPr>
              <w:t>enty stylu stanisławowskiego na </w:t>
            </w:r>
            <w:r w:rsidRPr="009F0E76">
              <w:rPr>
                <w:rFonts w:cs="Times New Roman"/>
                <w:color w:val="000000" w:themeColor="text1"/>
              </w:rPr>
              <w:t>przykładzie pałacu Na Wyspie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1747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Józefa Andrzeja i Andrzeja Stanisława Załuskich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 Biblioteka Załuskich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wkład Stanisława Augusta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rozwój kultury polskiej w czasach stanisławowskich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dorobek kulturalny Rzeczpospolitej za panowania Stanisława Augusta Poniatowskiego</w:t>
            </w:r>
          </w:p>
          <w:p w:rsidR="00284B40" w:rsidRPr="009D1EAA" w:rsidRDefault="00284B40" w:rsidP="00284B40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D1EAA">
              <w:rPr>
                <w:rFonts w:cs="Times New Roman"/>
                <w:color w:val="000000" w:themeColor="text1"/>
              </w:rPr>
              <w:t>wyjaśnić, w jaki sposób historycy mogą wykorzystać malarstwo Bernarda Bellotta do badań nad historią Warszawy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Sejm Wielki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Konstytucja 3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maja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37)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1791, 1793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>cie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>
              <w:rPr>
                <w:rFonts w:cs="Times New Roman"/>
                <w:color w:val="000000" w:themeColor="text1"/>
              </w:rPr>
              <w:t xml:space="preserve"> Hugona Kołłątaja,</w:t>
            </w:r>
            <w:r w:rsidRPr="009F0E76">
              <w:rPr>
                <w:rFonts w:cs="Times New Roman"/>
                <w:color w:val="000000" w:themeColor="text1"/>
              </w:rPr>
              <w:t xml:space="preserve"> Stanisława Staszica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>K</w:t>
            </w:r>
            <w:r w:rsidRPr="009F0E76">
              <w:rPr>
                <w:rFonts w:cs="Times New Roman"/>
                <w:color w:val="000000" w:themeColor="text1"/>
              </w:rPr>
              <w:t>onstytucja</w:t>
            </w:r>
            <w:r>
              <w:rPr>
                <w:rFonts w:cs="Times New Roman"/>
                <w:color w:val="000000" w:themeColor="text1"/>
              </w:rPr>
              <w:t xml:space="preserve"> 3 maja</w:t>
            </w:r>
            <w:r w:rsidRPr="009F0E76">
              <w:rPr>
                <w:rFonts w:cs="Times New Roman"/>
                <w:color w:val="000000" w:themeColor="text1"/>
              </w:rPr>
              <w:t>,</w:t>
            </w:r>
            <w:r>
              <w:rPr>
                <w:rFonts w:cs="Times New Roman"/>
                <w:color w:val="000000" w:themeColor="text1"/>
              </w:rPr>
              <w:t xml:space="preserve"> Sejm Wielki (</w:t>
            </w:r>
            <w:r w:rsidRPr="009F0E76">
              <w:rPr>
                <w:rFonts w:cs="Times New Roman"/>
                <w:color w:val="000000" w:themeColor="text1"/>
              </w:rPr>
              <w:t xml:space="preserve">Sejm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Czteroletni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>, kadencja sejmu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</w:t>
            </w:r>
            <w:r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postanowienia Konstytucji 3 maja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</w:t>
            </w:r>
            <w:r w:rsidRPr="009F0E76">
              <w:rPr>
                <w:rFonts w:cs="Times New Roman"/>
                <w:color w:val="000000" w:themeColor="text1"/>
              </w:rPr>
              <w:t>, jak doszło do II rozbioru Rzeczpospolitej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</w:t>
            </w:r>
            <w:r>
              <w:rPr>
                <w:rFonts w:cs="Times New Roman"/>
                <w:color w:val="000000" w:themeColor="text1"/>
              </w:rPr>
              <w:t>ać</w:t>
            </w:r>
            <w:r w:rsidRPr="009F0E76">
              <w:rPr>
                <w:rFonts w:cs="Times New Roman"/>
                <w:color w:val="000000" w:themeColor="text1"/>
              </w:rPr>
              <w:t xml:space="preserve"> na mapie ziemie utracone przez Rzeczpospolitą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rozbiorze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Austria nie uczestniczyła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rozbiorze Rzeczpospolitej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1788–1792, 1789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Stanisław</w:t>
            </w:r>
            <w:r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Małachowski</w:t>
            </w:r>
            <w:r>
              <w:rPr>
                <w:rFonts w:cs="Times New Roman"/>
                <w:color w:val="000000" w:themeColor="text1"/>
              </w:rPr>
              <w:t>ego</w:t>
            </w:r>
            <w:r w:rsidRPr="009F0E76">
              <w:rPr>
                <w:rFonts w:cs="Times New Roman"/>
                <w:color w:val="000000" w:themeColor="text1"/>
              </w:rPr>
              <w:t>, Jana Dekerta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reforma skarbowo-wojskowa,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sejm skonfederowany, unifikacja, Straż Praw, jurysdykcja, czarna procesja, ustawa o miastach królewskich, ustawa rządowa, gołota</w:t>
            </w:r>
            <w:r>
              <w:rPr>
                <w:rFonts w:cs="Times New Roman"/>
                <w:color w:val="000000" w:themeColor="text1"/>
              </w:rPr>
              <w:t xml:space="preserve"> (</w:t>
            </w:r>
            <w:r w:rsidRPr="009F0E76">
              <w:rPr>
                <w:rFonts w:cs="Times New Roman"/>
                <w:color w:val="000000" w:themeColor="text1"/>
              </w:rPr>
              <w:t>nieposesjonaci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>, instrukcje poselskie, ustawa o reformie sejmików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część szlachty była przeciwna reformom dotyczącym miast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mieszczaństwa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cel zorganizowania czarnej procesji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reformy Sejmu Wielkiego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1792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Stanisława Kostki Potockiego, Ignacego Potockiego, Franciszka Ksawerego Branickiego, Michała Poniatowskiego, Jacka Małachowskiego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stronnictwo patriotyczne</w:t>
            </w:r>
            <w:r>
              <w:rPr>
                <w:rFonts w:cs="Times New Roman"/>
                <w:color w:val="000000" w:themeColor="text1"/>
              </w:rPr>
              <w:t xml:space="preserve"> (</w:t>
            </w:r>
            <w:r w:rsidRPr="009F0E76">
              <w:rPr>
                <w:rFonts w:cs="Times New Roman"/>
                <w:color w:val="000000" w:themeColor="text1"/>
              </w:rPr>
              <w:t>republikańskie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>, stronnictwo het</w:t>
            </w:r>
            <w:r>
              <w:rPr>
                <w:rFonts w:cs="Times New Roman"/>
                <w:color w:val="000000" w:themeColor="text1"/>
              </w:rPr>
              <w:t>mańskie, stronnictwo królewskie (</w:t>
            </w:r>
            <w:r w:rsidRPr="009F0E76">
              <w:rPr>
                <w:rFonts w:cs="Times New Roman"/>
                <w:color w:val="000000" w:themeColor="text1"/>
              </w:rPr>
              <w:t>dworskie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>, ofiara dziesiątego grosza, konfederacja targowicka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sytuację międzynarodową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przededniu Sejmu Wielkiego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trudności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jakie napotykano przy realizacji reformy skarbowo-wojskowej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programy i działalność stronnictw na Sejmie Wielkim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A24C1D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postacie: Józefa Poniatowskiego, Tadeusza Kościuszki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aklamacja, diariusz, Order Virtuti Militari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przeciwnicy Konstytucji 3 maja uważali, że była ona zamachem stanu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wojny w obronie Konstytucji 3 maja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król Stanisław August przystąpił do konfederacji targowickiej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Zieleńce i Dubienkę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ocenić postawę </w:t>
            </w:r>
            <w:r w:rsidRPr="009F0E76">
              <w:rPr>
                <w:rFonts w:cs="Times New Roman"/>
                <w:color w:val="000000" w:themeColor="text1"/>
              </w:rPr>
              <w:t>szlachty w trakcie sejmu rozbiorowego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1793 r.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Stanisława Bielińskiego, Jakoba Johanna Sieversa, Ludwiga Heinricha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Buchholtza</w:t>
            </w:r>
            <w:proofErr w:type="spellEnd"/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podobieństwa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różnice między Konstytucją 3 maja 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konstytucją amerykańską z 1787 r. i francuską z 1791 r.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wizję artystyczną stworzoną przez Jana Matejkę na obrazie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Konstytucja 3</w:t>
            </w:r>
            <w:r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maja</w:t>
            </w:r>
            <w:r>
              <w:rPr>
                <w:rFonts w:cs="Times New Roman"/>
                <w:i/>
                <w:iCs/>
                <w:color w:val="000000" w:themeColor="text1"/>
              </w:rPr>
              <w:t xml:space="preserve"> 1791 r.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postanowienia Konstytucji 3 maja były zgodne z ideami oświecenia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106BE5">
              <w:rPr>
                <w:rFonts w:cs="Times New Roman"/>
                <w:color w:val="000000" w:themeColor="text1"/>
              </w:rPr>
              <w:lastRenderedPageBreak/>
              <w:t>Insurekcja kościuszkowska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106BE5">
              <w:rPr>
                <w:rFonts w:cs="Times New Roman"/>
                <w:color w:val="000000" w:themeColor="text1"/>
              </w:rPr>
              <w:t>III rozbiór Rzeczpospolitej</w:t>
            </w:r>
          </w:p>
          <w:p w:rsidR="00284B40" w:rsidRPr="00106BE5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38)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1794, 1795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postacie: Tadeusza Kościuszki</w:t>
            </w:r>
            <w:r w:rsidRPr="009F0E76">
              <w:rPr>
                <w:rFonts w:cs="Times New Roman"/>
                <w:color w:val="000000" w:themeColor="text1"/>
              </w:rPr>
              <w:t>, Wojciecha Bartosa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insurekcja, naczelnik siły zbrojnej narodowej, kosynierzy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jak doszło do wybuchu powstania kościuszkowskiego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bitwy pod Racławicami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klęski powstania kościuszkowskiego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ziemie, które utraciła Rzeczpospolita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</w:t>
            </w:r>
            <w:r>
              <w:rPr>
                <w:rFonts w:cs="Times New Roman"/>
                <w:color w:val="000000" w:themeColor="text1"/>
              </w:rPr>
              <w:t> r</w:t>
            </w:r>
            <w:r w:rsidRPr="009F0E76">
              <w:rPr>
                <w:rFonts w:cs="Times New Roman"/>
                <w:color w:val="000000" w:themeColor="text1"/>
              </w:rPr>
              <w:t>ozbiorze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Jana Kilińskiego, Jakuba Jasińskiego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>U</w:t>
            </w:r>
            <w:r w:rsidRPr="009F0E76">
              <w:rPr>
                <w:rFonts w:cs="Times New Roman"/>
                <w:color w:val="000000" w:themeColor="text1"/>
              </w:rPr>
              <w:t xml:space="preserve">niwersał połaniecki, klub jakobinów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postanowienia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Uniwersału połanieckiego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wyjaśnić, w jaki sposób zmieniał on sytuację chłopów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wydarzeń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Warszawie i Wilnie w czasie insurekcji kościuszkowskiej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Antoniego Madalińskiego, Aleksandra Suworowa, Ignaceg</w:t>
            </w:r>
            <w:r>
              <w:rPr>
                <w:rFonts w:cs="Times New Roman"/>
                <w:color w:val="000000" w:themeColor="text1"/>
              </w:rPr>
              <w:t xml:space="preserve">o Zakrzewskiego, Józefa </w:t>
            </w:r>
            <w:proofErr w:type="spellStart"/>
            <w:r>
              <w:rPr>
                <w:rFonts w:cs="Times New Roman"/>
                <w:color w:val="000000" w:themeColor="text1"/>
              </w:rPr>
              <w:t>Zabiełły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Józefa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Ankwicza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Józefa Kazimierza Kossakowskiego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pojęcia: Rada</w:t>
            </w:r>
            <w:r>
              <w:rPr>
                <w:rFonts w:cs="Times New Roman"/>
                <w:color w:val="000000" w:themeColor="text1"/>
              </w:rPr>
              <w:t xml:space="preserve"> Zastępcza</w:t>
            </w:r>
            <w:r w:rsidRPr="009F0E76">
              <w:rPr>
                <w:rFonts w:cs="Times New Roman"/>
                <w:color w:val="000000" w:themeColor="text1"/>
              </w:rPr>
              <w:t xml:space="preserve"> Tymczasowa, Sąd Najwyższy Kryminalny, rzeź Pragi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nastroje polityczne wśród mieszkańców stolicy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podejmowane przez nich działania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wydarzeń w czasie powstania kościuszkowskiego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uwzględnieniem najważniejszych bitew 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Racławice, Szczekociny, Połaniec, Maciejowice, Radoszyce, Grodno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Ignacego Działyńskiego, Jędrzeja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Kapostasa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Józefa Wybickiego, Józefa Pawlikowskiego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Prusy przystąpiły do tłumienia insurekcji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przyczyny klęski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powstania kościuszkowskiego, uwzględniając ich aspekt polityczny, społeczny</w:t>
            </w:r>
            <w:r>
              <w:rPr>
                <w:rFonts w:cs="Times New Roman"/>
                <w:color w:val="000000" w:themeColor="text1"/>
              </w:rPr>
              <w:t xml:space="preserve"> i </w:t>
            </w:r>
            <w:r w:rsidRPr="009F0E76">
              <w:rPr>
                <w:rFonts w:cs="Times New Roman"/>
                <w:color w:val="000000" w:themeColor="text1"/>
              </w:rPr>
              <w:t>militarny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</w:t>
            </w:r>
            <w:r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straty terytorialne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ludnościowe</w:t>
            </w:r>
            <w:r>
              <w:rPr>
                <w:rFonts w:cs="Times New Roman"/>
                <w:color w:val="000000" w:themeColor="text1"/>
              </w:rPr>
              <w:t>, jakie poniosła Rzeczpospolita na rzecz Rosji, Austrii i </w:t>
            </w:r>
            <w:r w:rsidRPr="009F0E76">
              <w:rPr>
                <w:rFonts w:cs="Times New Roman"/>
                <w:color w:val="000000" w:themeColor="text1"/>
              </w:rPr>
              <w:t>Prus</w:t>
            </w:r>
            <w:r>
              <w:rPr>
                <w:rFonts w:cs="Times New Roman"/>
                <w:color w:val="000000" w:themeColor="text1"/>
              </w:rPr>
              <w:t xml:space="preserve"> w wyniku III rozbioru 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 w:rsidRPr="00A24C1D">
              <w:rPr>
                <w:rFonts w:cs="Times New Roman"/>
                <w:color w:val="000000" w:themeColor="text1"/>
              </w:rPr>
              <w:t>daty: 1797,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1798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Osipa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Igelströma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Aleksandra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Tormasowa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Iwana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Fersena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Tomasza Wawrzeckiego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konwencja petersburska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konwencji petersburskiej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panowanie Stanisława Augusta Poniatowskiego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postawę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dokonania Tadeusza Kościuszki </w:t>
            </w:r>
            <w:r w:rsidRPr="00A24C1D">
              <w:rPr>
                <w:rFonts w:cs="Times New Roman"/>
              </w:rPr>
              <w:t xml:space="preserve">w walce </w:t>
            </w:r>
            <w:r>
              <w:rPr>
                <w:rFonts w:cs="Times New Roman"/>
              </w:rPr>
              <w:br/>
            </w:r>
            <w:r w:rsidRPr="00A24C1D">
              <w:rPr>
                <w:rFonts w:cs="Times New Roman"/>
              </w:rPr>
              <w:t xml:space="preserve">o niepodległość Rzeczpospolitej </w:t>
            </w:r>
            <w:r>
              <w:rPr>
                <w:rFonts w:cs="Times New Roman"/>
              </w:rPr>
              <w:br/>
            </w:r>
            <w:r w:rsidRPr="00A24C1D">
              <w:rPr>
                <w:rFonts w:cs="Times New Roman"/>
              </w:rPr>
              <w:t>i Stanów Zjednoczonych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Dlaczego Rzeczpospolita upadła?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39)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zainicjowa</w:t>
            </w:r>
            <w:r>
              <w:rPr>
                <w:rFonts w:cs="Times New Roman"/>
                <w:color w:val="000000" w:themeColor="text1"/>
              </w:rPr>
              <w:t>nia przez historyków dyskusji o </w:t>
            </w:r>
            <w:r w:rsidRPr="009F0E76">
              <w:rPr>
                <w:rFonts w:cs="Times New Roman"/>
                <w:color w:val="000000" w:themeColor="text1"/>
              </w:rPr>
              <w:t xml:space="preserve">przyczynach upadku Rzeczpospolitej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krakowska szkoła historyczna, warszawska szkoła historyczna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wyjaśnić </w:t>
            </w:r>
            <w:r>
              <w:rPr>
                <w:rFonts w:cs="Times New Roman"/>
                <w:color w:val="000000" w:themeColor="text1"/>
              </w:rPr>
              <w:t>najważniejszą różnicę w </w:t>
            </w:r>
            <w:r w:rsidRPr="009F0E76">
              <w:rPr>
                <w:rFonts w:cs="Times New Roman"/>
                <w:color w:val="000000" w:themeColor="text1"/>
              </w:rPr>
              <w:t xml:space="preserve">poglądach </w:t>
            </w:r>
            <w:r>
              <w:rPr>
                <w:rFonts w:cs="Times New Roman"/>
                <w:color w:val="000000" w:themeColor="text1"/>
              </w:rPr>
              <w:t>historyków szkoły krakowskiej i </w:t>
            </w:r>
            <w:r w:rsidRPr="009F0E76">
              <w:rPr>
                <w:rFonts w:cs="Times New Roman"/>
                <w:color w:val="000000" w:themeColor="text1"/>
              </w:rPr>
              <w:t xml:space="preserve">szkoły warszawskiej </w:t>
            </w:r>
            <w:r>
              <w:rPr>
                <w:rFonts w:cs="Times New Roman"/>
                <w:color w:val="000000" w:themeColor="text1"/>
              </w:rPr>
              <w:t>na </w:t>
            </w:r>
            <w:r w:rsidRPr="009F0E76">
              <w:rPr>
                <w:rFonts w:cs="Times New Roman"/>
                <w:color w:val="000000" w:themeColor="text1"/>
              </w:rPr>
              <w:t xml:space="preserve">temat upadku Rzeczpospolitej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powstania krakowskiej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warszawskiej szkoły historycznej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Waleriana Kalinki, Józefa Szujskiego, Michała Bobrzyńskiego, Władysława Smoleńskiego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na jakie obszary historii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zwrócili uwagę historycy szkoły warszawskiej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odrzucając tezy stawiane przez szkołę krakowską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czynniki, które doprowadziły do upadku Rzeczpospolitej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opisane przez Michała Bobrzyński w jego syntezie historii Polski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powstania nowej krakowskiej szkoły historycznej</w:t>
            </w:r>
          </w:p>
          <w:p w:rsidR="00284B40" w:rsidRPr="00274777" w:rsidRDefault="00284B40" w:rsidP="00284B40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Stanisława Smolki, Adolfa Pawińskiego, Tadeusza Korzona, Wacław</w:t>
            </w:r>
            <w:r>
              <w:rPr>
                <w:rFonts w:cs="Times New Roman"/>
                <w:color w:val="000000" w:themeColor="text1"/>
              </w:rPr>
              <w:t xml:space="preserve">a </w:t>
            </w:r>
            <w:r w:rsidRPr="009F0E76">
              <w:rPr>
                <w:rFonts w:cs="Times New Roman"/>
                <w:color w:val="000000" w:themeColor="text1"/>
              </w:rPr>
              <w:t>Tokarz</w:t>
            </w:r>
            <w:r>
              <w:rPr>
                <w:rFonts w:cs="Times New Roman"/>
                <w:color w:val="000000" w:themeColor="text1"/>
              </w:rPr>
              <w:t xml:space="preserve">a, Wacława </w:t>
            </w:r>
            <w:r w:rsidRPr="009F0E76">
              <w:rPr>
                <w:rFonts w:cs="Times New Roman"/>
                <w:color w:val="000000" w:themeColor="text1"/>
              </w:rPr>
              <w:t>Sobieski</w:t>
            </w:r>
            <w:r>
              <w:rPr>
                <w:rFonts w:cs="Times New Roman"/>
                <w:color w:val="000000" w:themeColor="text1"/>
              </w:rPr>
              <w:t>ego</w:t>
            </w:r>
            <w:r w:rsidRPr="009F0E76">
              <w:rPr>
                <w:rFonts w:cs="Times New Roman"/>
                <w:color w:val="000000" w:themeColor="text1"/>
              </w:rPr>
              <w:t>, Stanisław</w:t>
            </w:r>
            <w:r>
              <w:rPr>
                <w:rFonts w:cs="Times New Roman"/>
                <w:color w:val="000000" w:themeColor="text1"/>
              </w:rPr>
              <w:t>a Kutrzeby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pojęcie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nowa krakowska szkoła historyczna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 poglądy na </w:t>
            </w:r>
            <w:r w:rsidRPr="009F0E76">
              <w:rPr>
                <w:rFonts w:cs="Times New Roman"/>
                <w:color w:val="000000" w:themeColor="text1"/>
              </w:rPr>
              <w:t>temat upadku Rzeczpospolitej prezentowane przez nową krakowską szkołę historyczną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wewnętrzne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zewnętrzne przyczyny upadku Rzeczpospolitej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dyskusji: „Dlaczego doszło do upadku Rzeczpospolitej?” oraz uzasadnić </w:t>
            </w:r>
            <w:r>
              <w:rPr>
                <w:rFonts w:cs="Times New Roman"/>
                <w:color w:val="000000" w:themeColor="text1"/>
              </w:rPr>
              <w:t>swoje zdanie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które argumenty uważa za bardziej przekonujące – historyków szkoły krakowskiej czy szkoły warszawskiej –</w:t>
            </w:r>
            <w:r>
              <w:rPr>
                <w:rFonts w:cs="Times New Roman"/>
                <w:color w:val="000000" w:themeColor="text1"/>
              </w:rPr>
              <w:t>oraz uzasadnić swoje zdanie</w:t>
            </w:r>
          </w:p>
        </w:tc>
      </w:tr>
      <w:tr w:rsidR="00284B40" w:rsidRPr="009F0E76" w:rsidTr="00365822">
        <w:trPr>
          <w:trHeight w:val="652"/>
        </w:trPr>
        <w:tc>
          <w:tcPr>
            <w:tcW w:w="14608" w:type="dxa"/>
            <w:gridSpan w:val="6"/>
            <w:shd w:val="clear" w:color="auto" w:fill="D9D9D9" w:themeFill="background1" w:themeFillShade="D9"/>
            <w:vAlign w:val="center"/>
          </w:tcPr>
          <w:p w:rsidR="00284B40" w:rsidRPr="0008455D" w:rsidRDefault="00284B40" w:rsidP="00365822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8455D">
              <w:rPr>
                <w:rFonts w:cs="Times New Roman"/>
                <w:b/>
                <w:bCs/>
                <w:color w:val="000000" w:themeColor="text1"/>
              </w:rPr>
              <w:t>Epoka napoleońska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System napoleoński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40)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1799, 1804, 1807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Napoleona Bonaparte, Józefin</w:t>
            </w:r>
            <w:r>
              <w:rPr>
                <w:rFonts w:cs="Times New Roman"/>
                <w:color w:val="000000" w:themeColor="text1"/>
              </w:rPr>
              <w:t>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pierwszy konsul, referendum, cesarz Francuzów, Kodeks Napoleona 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 wprowadzenia konsu</w:t>
            </w:r>
            <w:r>
              <w:rPr>
                <w:rFonts w:cs="Times New Roman"/>
                <w:color w:val="000000" w:themeColor="text1"/>
              </w:rPr>
              <w:t>latu we </w:t>
            </w:r>
            <w:r w:rsidRPr="009F0E76">
              <w:rPr>
                <w:rFonts w:cs="Times New Roman"/>
                <w:color w:val="000000" w:themeColor="text1"/>
              </w:rPr>
              <w:t>Francji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 okoliczności, w </w:t>
            </w:r>
            <w:r w:rsidRPr="009F0E76">
              <w:rPr>
                <w:rFonts w:cs="Times New Roman"/>
                <w:color w:val="000000" w:themeColor="text1"/>
              </w:rPr>
              <w:t>których doszło do koronacji cesarskiej Napoleona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wymienić główne </w:t>
            </w:r>
            <w:r w:rsidRPr="00A24C1D">
              <w:rPr>
                <w:rFonts w:cs="Times New Roman"/>
                <w:color w:val="000000" w:themeColor="text1"/>
              </w:rPr>
              <w:t>zasady z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Kodeksu Napoleona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Tylży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1805, 1806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Horati</w:t>
            </w:r>
            <w:r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Nelsona, Aleksandra</w:t>
            </w:r>
            <w:r>
              <w:rPr>
                <w:rFonts w:cs="Times New Roman"/>
                <w:color w:val="000000" w:themeColor="text1"/>
              </w:rPr>
              <w:t xml:space="preserve"> I, </w:t>
            </w:r>
            <w:r w:rsidRPr="009F0E76">
              <w:rPr>
                <w:rFonts w:cs="Times New Roman"/>
                <w:color w:val="000000" w:themeColor="text1"/>
              </w:rPr>
              <w:t>Franciszka II, Fryderyka Wilhelma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>
              <w:rPr>
                <w:rFonts w:cs="Times New Roman"/>
                <w:color w:val="000000" w:themeColor="text1"/>
              </w:rPr>
              <w:t>zamach 18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brumaire’a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bitwa trzech cesarzy, Związek Reński, protektorat, trzecia koalicja antyfrancuska, czwarta koalicja antyfrancuska, blokada kontynentalna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bitwy pod Trafalgar</w:t>
            </w:r>
            <w:r>
              <w:rPr>
                <w:rFonts w:cs="Times New Roman"/>
                <w:color w:val="000000" w:themeColor="text1"/>
              </w:rPr>
              <w:t>em</w:t>
            </w:r>
            <w:r w:rsidRPr="009F0E76">
              <w:rPr>
                <w:rFonts w:cs="Times New Roman"/>
                <w:color w:val="000000" w:themeColor="text1"/>
              </w:rPr>
              <w:t xml:space="preserve"> dla dalszej walki Napoleona z Wielką Brytanią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cel blokady kontynentalnej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od czego zależała skuteczność blokady kontynentalnej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skutki bitwy pod Austerlitz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jakim celu utworzono Związek Reński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wymienić główne państwa należące do Związku Reńskiego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Trafalgar, Austerlitz, Jenę,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Auerstedt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Iławę Pruską,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Frydland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Tylżę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1796–1797, 1798, 1800, 1801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pierwsza koalicja antyfrancuska, druga koalicja antyfrancuska, bitwa pod piramidami, Bank Francji, „szlachta zasług”, konkordat</w:t>
            </w:r>
          </w:p>
          <w:p w:rsidR="00284B40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postanowienia pokoju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Campo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Formio</w:t>
            </w:r>
            <w:proofErr w:type="spellEnd"/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</w:t>
            </w:r>
            <w:r>
              <w:rPr>
                <w:rFonts w:cs="Times New Roman"/>
                <w:color w:val="000000" w:themeColor="text1"/>
              </w:rPr>
              <w:t>el wyprawy wojsk francuskich do </w:t>
            </w:r>
            <w:r w:rsidRPr="009F0E76">
              <w:rPr>
                <w:rFonts w:cs="Times New Roman"/>
                <w:color w:val="000000" w:themeColor="text1"/>
              </w:rPr>
              <w:t>Egiptu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scharakteryzować politykę wewnętrzną Napoleona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konkordatu podpisanego przez Napoleona ze Stolicą Apostolską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1808</w:t>
            </w:r>
          </w:p>
          <w:p w:rsidR="00284B40" w:rsidRPr="000D442E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0D442E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>ć</w:t>
            </w:r>
            <w:r w:rsidRPr="000D442E">
              <w:rPr>
                <w:rFonts w:cs="Times New Roman"/>
                <w:color w:val="000000" w:themeColor="text1"/>
              </w:rPr>
              <w:t>: Jana Kozietulskiego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system napoleoński</w:t>
            </w:r>
            <w:r>
              <w:rPr>
                <w:rFonts w:cs="Times New Roman"/>
                <w:color w:val="000000" w:themeColor="text1"/>
              </w:rPr>
              <w:t>, szwoleżerowie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dlaczego doszło do wybuchu walk w Hiszpanii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Portugalii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szarży polskich szwoleżerów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wąwozie S</w:t>
            </w:r>
            <w:r>
              <w:rPr>
                <w:rFonts w:cs="Times New Roman"/>
                <w:color w:val="000000" w:themeColor="text1"/>
              </w:rPr>
              <w:t>o</w:t>
            </w:r>
            <w:r w:rsidRPr="009F0E76">
              <w:rPr>
                <w:rFonts w:cs="Times New Roman"/>
                <w:color w:val="000000" w:themeColor="text1"/>
              </w:rPr>
              <w:t>mosierra dla kampanii Napoleona w Hiszpanii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jak funkcjonował system napoleoński w Europie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 zależne od Francji oraz takie, na których tronach zasiedli członkowie rodziny Napoleona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wskazać na mapie wąwóz So</w:t>
            </w:r>
            <w:r w:rsidRPr="009F0E76">
              <w:rPr>
                <w:rFonts w:cs="Times New Roman"/>
                <w:color w:val="000000" w:themeColor="text1"/>
              </w:rPr>
              <w:t>mosierra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wewnętrzną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międzynarodową Francji w okresie dyrektoriatu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Napoleona można nazwać grabarzem czy twórczym kontynuatorem rewolucji francuskiej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oraz uzasadnić </w:t>
            </w:r>
            <w:r>
              <w:rPr>
                <w:rFonts w:cs="Times New Roman"/>
                <w:color w:val="000000" w:themeColor="text1"/>
              </w:rPr>
              <w:t>swoje zdanie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wyjaśnić, dlaczego szarża szwoleżerów w wąwozie Somosierra stała się symbolem męstwa i honoru polskich żołnierzy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Legiony Polskie we Włoszech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41)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1797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Jana Henryka Dąbrowskiego, Józefa Wybickiego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słowa </w:t>
            </w:r>
            <w:r>
              <w:rPr>
                <w:rFonts w:cs="Times New Roman"/>
                <w:i/>
                <w:color w:val="000000" w:themeColor="text1"/>
              </w:rPr>
              <w:t>P</w:t>
            </w:r>
            <w:r w:rsidRPr="00754868">
              <w:rPr>
                <w:rFonts w:cs="Times New Roman"/>
                <w:i/>
                <w:color w:val="000000" w:themeColor="text1"/>
              </w:rPr>
              <w:t>ieśni Legionów Polskich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pojęcie: </w:t>
            </w:r>
            <w:r w:rsidRPr="00754868">
              <w:rPr>
                <w:rFonts w:cs="Times New Roman"/>
                <w:i/>
                <w:color w:val="000000" w:themeColor="text1"/>
              </w:rPr>
              <w:t>Pieśń Legionów Polskich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doszło do powstania Legionów Polskich we Włoszech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</w:t>
            </w:r>
            <w:r w:rsidRPr="00754868">
              <w:rPr>
                <w:rFonts w:cs="Times New Roman"/>
                <w:i/>
                <w:color w:val="000000" w:themeColor="text1"/>
              </w:rPr>
              <w:t>Pieśni Legionów Polskich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Pr="00A24C1D">
              <w:rPr>
                <w:rFonts w:cs="Times New Roman"/>
                <w:color w:val="000000" w:themeColor="text1"/>
              </w:rPr>
              <w:t>dla budzenia d</w:t>
            </w:r>
            <w:r w:rsidRPr="009F0E76">
              <w:rPr>
                <w:rFonts w:cs="Times New Roman"/>
                <w:color w:val="000000" w:themeColor="text1"/>
              </w:rPr>
              <w:t>ucha patriotycznego wielu pokoleń Polaków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1802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dezercja, półbrygady, legie, bataliony, Republika Lombardzka 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główne postanowienia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porozumienia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Republiką Lombardzką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sprawie utworzenia Legionów Polskich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doszło do rozwiązania Legionów Polskich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polscy legioniści zostali wysłani na San</w:t>
            </w:r>
            <w:r>
              <w:rPr>
                <w:rFonts w:cs="Times New Roman"/>
                <w:color w:val="000000" w:themeColor="text1"/>
              </w:rPr>
              <w:t>to</w:t>
            </w:r>
            <w:r w:rsidRPr="009F0E76">
              <w:rPr>
                <w:rFonts w:cs="Times New Roman"/>
                <w:color w:val="000000" w:themeColor="text1"/>
              </w:rPr>
              <w:t xml:space="preserve"> Domingo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najważniejszych bitew stoczonych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udziałem Legionów Polskich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1799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Karola Kniaziewicza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Legia Naddunajska, Armia Renu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opisać sytuację legionistów na San</w:t>
            </w:r>
            <w:r>
              <w:rPr>
                <w:rFonts w:cs="Times New Roman"/>
                <w:color w:val="000000" w:themeColor="text1"/>
              </w:rPr>
              <w:t>to</w:t>
            </w:r>
            <w:r w:rsidRPr="009F0E76">
              <w:rPr>
                <w:rFonts w:cs="Times New Roman"/>
                <w:color w:val="000000" w:themeColor="text1"/>
              </w:rPr>
              <w:t xml:space="preserve"> Domingo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wysokiej śmiertelności legionistów na San</w:t>
            </w:r>
            <w:r>
              <w:rPr>
                <w:rFonts w:cs="Times New Roman"/>
                <w:color w:val="000000" w:themeColor="text1"/>
              </w:rPr>
              <w:t>to</w:t>
            </w:r>
            <w:r w:rsidRPr="009F0E76">
              <w:rPr>
                <w:rFonts w:cs="Times New Roman"/>
                <w:color w:val="000000" w:themeColor="text1"/>
              </w:rPr>
              <w:t xml:space="preserve"> Domingo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 powstania Legii Naddunajskiej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walk Legii Naddunajskiej</w:t>
            </w: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F07558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F07558">
              <w:rPr>
                <w:rFonts w:cs="Times New Roman"/>
                <w:color w:val="000000" w:themeColor="text1"/>
              </w:rPr>
              <w:t>pojęcia: Legia Honorowa</w:t>
            </w:r>
            <w:r>
              <w:rPr>
                <w:rFonts w:cs="Times New Roman"/>
                <w:color w:val="000000" w:themeColor="text1"/>
              </w:rPr>
              <w:t>, korpus posiłkowy</w:t>
            </w:r>
          </w:p>
          <w:p w:rsidR="00284B40" w:rsidRPr="00F07558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stosunek Napoleona do polskich jednostek wojskowych walczących u jego boku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 xml:space="preserve">wymienić </w:t>
            </w:r>
            <w:r w:rsidRPr="009F0E76">
              <w:rPr>
                <w:rFonts w:cs="Times New Roman"/>
                <w:color w:val="000000" w:themeColor="text1"/>
              </w:rPr>
              <w:t>polskie</w:t>
            </w:r>
            <w:r>
              <w:rPr>
                <w:rFonts w:cs="Times New Roman"/>
                <w:color w:val="000000" w:themeColor="text1"/>
              </w:rPr>
              <w:t xml:space="preserve">, włoskie i francuskie </w:t>
            </w:r>
            <w:r w:rsidRPr="009F0E76">
              <w:rPr>
                <w:rFonts w:cs="Times New Roman"/>
                <w:color w:val="000000" w:themeColor="text1"/>
              </w:rPr>
              <w:t>elementy umundurowania żołnierzy Legionów Polskich we Włoszech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1794, </w:t>
            </w: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1795–1796, </w:t>
            </w:r>
          </w:p>
          <w:p w:rsidR="00284B40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1796–1797, 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1806, 1808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Dionizego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Mniewskiego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Franciszka Ksawerego Dmochowskiego, Józefa Gabriela Taszyckiego,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Waleriana Dzieduszyckiego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Agencja, Deputacja Polska, </w:t>
            </w:r>
            <w:r>
              <w:rPr>
                <w:rFonts w:cs="Times New Roman"/>
                <w:color w:val="000000" w:themeColor="text1"/>
              </w:rPr>
              <w:t>Zgromadzenie Centralne (</w:t>
            </w:r>
            <w:r w:rsidRPr="009F0E76">
              <w:rPr>
                <w:rFonts w:cs="Times New Roman"/>
                <w:color w:val="000000" w:themeColor="text1"/>
              </w:rPr>
              <w:t>Centralizacja Lwowska</w:t>
            </w:r>
            <w:r>
              <w:rPr>
                <w:rFonts w:cs="Times New Roman"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>, Legia Polsko-Włoska, Legia Nadwiślańska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sytuację polskich środowisk niepodległościowych po III rozbiorze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działania </w:t>
            </w:r>
            <w:r>
              <w:rPr>
                <w:rFonts w:cs="Times New Roman"/>
                <w:color w:val="000000" w:themeColor="text1"/>
              </w:rPr>
              <w:t>podejmowane</w:t>
            </w:r>
            <w:r w:rsidRPr="009F0E76">
              <w:rPr>
                <w:rFonts w:cs="Times New Roman"/>
                <w:color w:val="000000" w:themeColor="text1"/>
              </w:rPr>
              <w:t xml:space="preserve"> przez organizacje emigracyjne powstałe we Francji po upadku Rzeczpospolitej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Księstwo Warszawskie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42)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1807, 1815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Józefa Poniatowskiego, </w:t>
            </w:r>
            <w:r>
              <w:rPr>
                <w:rFonts w:cs="Times New Roman"/>
                <w:color w:val="000000" w:themeColor="text1"/>
              </w:rPr>
              <w:t>Fryderyka Augusta </w:t>
            </w:r>
            <w:r w:rsidRPr="009F0E76">
              <w:rPr>
                <w:rFonts w:cs="Times New Roman"/>
                <w:color w:val="000000" w:themeColor="text1"/>
              </w:rPr>
              <w:t>I</w:t>
            </w: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sprawa polska, Księstwo Warszawskie, Wolne Miasto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Gdańsk, kongres wiedeński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pokoju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Tylży dotyczące ziem polskich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terytorium Księstwa Warszawskiego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1807</w:t>
            </w:r>
            <w:r>
              <w:rPr>
                <w:rFonts w:cs="Times New Roman"/>
                <w:color w:val="000000" w:themeColor="text1"/>
              </w:rPr>
              <w:t xml:space="preserve"> i 1809 r.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likwidacji Księstwa Warszawskiego</w:t>
            </w: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1806–1807, 1809, 1812</w:t>
            </w: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wojna austriacko-francuska, pokój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Schönbrunn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Nowa Galicja, Wielka Armia, Komisja Rządząca, Ra</w:t>
            </w:r>
            <w:r>
              <w:rPr>
                <w:rFonts w:cs="Times New Roman"/>
                <w:color w:val="000000" w:themeColor="text1"/>
              </w:rPr>
              <w:t>da Stanu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wymienić </w:t>
            </w:r>
            <w:r w:rsidRPr="00A24C1D">
              <w:rPr>
                <w:rFonts w:cs="Times New Roman"/>
                <w:color w:val="000000" w:themeColor="text1"/>
              </w:rPr>
              <w:t>zapisy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konstytucji Księstwa Warszawskiego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ziemie przyłączone do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Księstwa Warszawskiego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1809 r.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udział żołnierzy polskich w kampanii </w:t>
            </w:r>
            <w:r>
              <w:rPr>
                <w:rFonts w:cs="Times New Roman"/>
                <w:color w:val="000000" w:themeColor="text1"/>
              </w:rPr>
              <w:t>napoleońskiej</w:t>
            </w:r>
            <w:r w:rsidRPr="009F0E76">
              <w:rPr>
                <w:rFonts w:cs="Times New Roman"/>
                <w:color w:val="000000" w:themeColor="text1"/>
              </w:rPr>
              <w:t xml:space="preserve"> 1812 r.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1813</w:t>
            </w: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 bitwa narodów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na jakich aktach prawnych była wzorowana </w:t>
            </w:r>
            <w:r>
              <w:rPr>
                <w:rFonts w:cs="Times New Roman"/>
                <w:color w:val="000000" w:themeColor="text1"/>
              </w:rPr>
              <w:t>konstytucja</w:t>
            </w:r>
            <w:r w:rsidRPr="009F0E76">
              <w:rPr>
                <w:rFonts w:cs="Times New Roman"/>
                <w:color w:val="000000" w:themeColor="text1"/>
              </w:rPr>
              <w:t xml:space="preserve"> Księstwa Warszawskiego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omówić udział żołnierzy polskich pod dowództwem księcia Józefa Poniatowskiego w bitwie pod Lipskiem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Polacy byli najwierniejszymi sojusznikami Napoleona</w:t>
            </w:r>
            <w:r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uzasadnić </w:t>
            </w:r>
            <w:r>
              <w:rPr>
                <w:rFonts w:cs="Times New Roman"/>
                <w:color w:val="000000" w:themeColor="text1"/>
              </w:rPr>
              <w:t>swoje zdanie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Towarzystwo Gospodarczo-Rolnicze, kontrybucja, Rada Najwyższa Tymczasowa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społeczno-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9F0E76">
              <w:rPr>
                <w:rFonts w:cs="Times New Roman"/>
                <w:color w:val="000000" w:themeColor="text1"/>
              </w:rPr>
              <w:t>gospodarczą Księstwa Warszawskiego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co znaczyło powiedzenie, że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Księstwie Warszawskim „chłopom zdjęto kajdany z nóg wraz z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butami”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Józefa Sułkowskiego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uzasadnić tezę, że sprawa polska była jedynie kartą przetargową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prowadzonej przez Napoleona grze politycznej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rozstrzygnąć, czy słusznie Księstwo Warszawskie jest nazywane </w:t>
            </w:r>
            <w:r>
              <w:rPr>
                <w:rFonts w:cs="Times New Roman"/>
                <w:color w:val="000000" w:themeColor="text1"/>
              </w:rPr>
              <w:t>„</w:t>
            </w:r>
            <w:r w:rsidRPr="009F0E76">
              <w:rPr>
                <w:rFonts w:cs="Times New Roman"/>
                <w:color w:val="000000" w:themeColor="text1"/>
              </w:rPr>
              <w:t>małym państwem wielkich nadziei</w:t>
            </w:r>
            <w:r>
              <w:rPr>
                <w:rFonts w:cs="Times New Roman"/>
                <w:color w:val="000000" w:themeColor="text1"/>
              </w:rPr>
              <w:t>”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stosunek Napoleona do sprawy polskiej</w:t>
            </w:r>
          </w:p>
        </w:tc>
      </w:tr>
      <w:tr w:rsidR="00284B40" w:rsidRPr="009F0E76" w:rsidTr="00365822">
        <w:trPr>
          <w:trHeight w:val="567"/>
        </w:trPr>
        <w:tc>
          <w:tcPr>
            <w:tcW w:w="1769" w:type="dxa"/>
          </w:tcPr>
          <w:p w:rsidR="00284B40" w:rsidRDefault="00284B40" w:rsidP="0036582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Upadek Napoleona</w:t>
            </w:r>
          </w:p>
          <w:p w:rsidR="00284B40" w:rsidRPr="009F0E76" w:rsidRDefault="00284B40" w:rsidP="003658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43)</w:t>
            </w:r>
          </w:p>
        </w:tc>
        <w:tc>
          <w:tcPr>
            <w:tcW w:w="2385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1812, 1815</w:t>
            </w: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Wielka Armia, taktyka spalonej ziemi, wojna podjazdowa, bitwa pod Waterloo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</w:t>
            </w:r>
            <w:r>
              <w:rPr>
                <w:rFonts w:cs="Times New Roman"/>
                <w:color w:val="000000" w:themeColor="text1"/>
              </w:rPr>
              <w:t xml:space="preserve"> do klęski wyprawy Napoleona na </w:t>
            </w:r>
            <w:r w:rsidRPr="009F0E76">
              <w:rPr>
                <w:rFonts w:cs="Times New Roman"/>
                <w:color w:val="000000" w:themeColor="text1"/>
              </w:rPr>
              <w:t>Moskwę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jakich okolicznościach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doszło do upadku Napoleona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1814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Ludwik</w:t>
            </w:r>
            <w:r>
              <w:rPr>
                <w:rFonts w:cs="Times New Roman"/>
                <w:color w:val="000000" w:themeColor="text1"/>
              </w:rPr>
              <w:t>a X</w:t>
            </w:r>
            <w:r w:rsidRPr="009F0E76">
              <w:rPr>
                <w:rFonts w:cs="Times New Roman"/>
                <w:color w:val="000000" w:themeColor="text1"/>
              </w:rPr>
              <w:t>VIII</w:t>
            </w: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377D84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Cs/>
                <w:color w:val="000000" w:themeColor="text1"/>
              </w:rPr>
            </w:pPr>
            <w:r w:rsidRPr="00377D84">
              <w:rPr>
                <w:rFonts w:cs="Times New Roman"/>
                <w:color w:val="000000" w:themeColor="text1"/>
              </w:rPr>
              <w:t xml:space="preserve">pojęcia: Mały Kapral, szósta koalicja antyfrancuska, bitwa narodów, pokój </w:t>
            </w:r>
            <w:r w:rsidRPr="00377D84">
              <w:rPr>
                <w:rFonts w:cs="Times New Roman"/>
                <w:bCs/>
                <w:color w:val="000000" w:themeColor="text1"/>
              </w:rPr>
              <w:t xml:space="preserve"> </w:t>
            </w:r>
            <w:r w:rsidRPr="00A24C1D">
              <w:rPr>
                <w:color w:val="000000" w:themeColor="text1"/>
              </w:rPr>
              <w:t xml:space="preserve">zawarty w Paryżu w </w:t>
            </w:r>
            <w:r w:rsidRPr="00377D84">
              <w:rPr>
                <w:rFonts w:cs="Times New Roman"/>
                <w:bCs/>
                <w:color w:val="000000" w:themeColor="text1"/>
              </w:rPr>
              <w:t>1814 r.</w:t>
            </w:r>
          </w:p>
          <w:p w:rsidR="00284B40" w:rsidRPr="00377D84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jaki wpływ na klęskę Napoleona w Rosji miały warunki pogodowe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zdobycie Moskwy przez Napoleona nie przyniosło sukcesu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całej wyprawie do Rosji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skutki wyprawy Napoleona do Rosji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walk Wielkiej Armii w 1812 r.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trasę jej odwrotu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zmiany w sytuacji międzynarodowej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1813 r.</w:t>
            </w:r>
          </w:p>
          <w:p w:rsidR="00284B40" w:rsidRPr="0049530D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</w:t>
            </w:r>
            <w:r w:rsidRPr="00A24C1D">
              <w:rPr>
                <w:rFonts w:cs="Times New Roman"/>
                <w:color w:val="000000" w:themeColor="text1"/>
              </w:rPr>
              <w:t>postanowienia pokoju  zawartego w Paryżu w 1814 r.</w:t>
            </w:r>
          </w:p>
        </w:tc>
        <w:tc>
          <w:tcPr>
            <w:tcW w:w="2662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 </w:t>
            </w:r>
            <w:r>
              <w:rPr>
                <w:rFonts w:cs="Times New Roman"/>
                <w:color w:val="000000" w:themeColor="text1"/>
              </w:rPr>
              <w:t>III</w:t>
            </w:r>
            <w:r w:rsidRPr="009F0E76">
              <w:rPr>
                <w:rFonts w:cs="Times New Roman"/>
                <w:color w:val="000000" w:themeColor="text1"/>
              </w:rPr>
              <w:t xml:space="preserve"> 1815 –</w:t>
            </w:r>
            <w:r>
              <w:rPr>
                <w:rFonts w:cs="Times New Roman"/>
                <w:color w:val="000000" w:themeColor="text1"/>
              </w:rPr>
              <w:t xml:space="preserve"> 18 VI</w:t>
            </w:r>
            <w:r w:rsidRPr="009F0E76">
              <w:rPr>
                <w:rFonts w:cs="Times New Roman"/>
                <w:color w:val="000000" w:themeColor="text1"/>
              </w:rPr>
              <w:t xml:space="preserve"> 1815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  <w:lang w:val="en-GB"/>
              </w:rPr>
            </w:pP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postacie</w:t>
            </w:r>
            <w:proofErr w:type="spellEnd"/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: </w:t>
            </w: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Arthura</w:t>
            </w:r>
            <w:proofErr w:type="spellEnd"/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Wellesleya</w:t>
            </w:r>
            <w:proofErr w:type="spellEnd"/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cs="Times New Roman"/>
                <w:color w:val="000000" w:themeColor="text1"/>
                <w:lang w:val="en-GB"/>
              </w:rPr>
              <w:t>(</w:t>
            </w: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lorda</w:t>
            </w:r>
            <w:proofErr w:type="spellEnd"/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Wellingtona</w:t>
            </w:r>
            <w:proofErr w:type="spellEnd"/>
            <w:r>
              <w:rPr>
                <w:rFonts w:cs="Times New Roman"/>
                <w:color w:val="000000" w:themeColor="text1"/>
                <w:lang w:val="en-GB"/>
              </w:rPr>
              <w:t>)</w:t>
            </w:r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Gebharda</w:t>
            </w:r>
            <w:proofErr w:type="spellEnd"/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Blüchera</w:t>
            </w:r>
            <w:proofErr w:type="spellEnd"/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  <w:lang w:val="en-GB"/>
              </w:rPr>
            </w:pP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Karta konstytucyjna, </w:t>
            </w:r>
            <w:r>
              <w:rPr>
                <w:rFonts w:cs="Times New Roman"/>
                <w:color w:val="000000" w:themeColor="text1"/>
              </w:rPr>
              <w:t>sto dni Napoleona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jakie nastroje </w:t>
            </w:r>
            <w:r>
              <w:rPr>
                <w:rFonts w:cs="Times New Roman"/>
                <w:color w:val="000000" w:themeColor="text1"/>
              </w:rPr>
              <w:t>w</w:t>
            </w:r>
            <w:r w:rsidRPr="009F0E76">
              <w:rPr>
                <w:rFonts w:cs="Times New Roman"/>
                <w:color w:val="000000" w:themeColor="text1"/>
              </w:rPr>
              <w:t xml:space="preserve"> społeczeństw</w:t>
            </w:r>
            <w:r>
              <w:rPr>
                <w:rFonts w:cs="Times New Roman"/>
                <w:color w:val="000000" w:themeColor="text1"/>
              </w:rPr>
              <w:t>ie francuskim</w:t>
            </w:r>
            <w:r w:rsidRPr="009F0E76">
              <w:rPr>
                <w:rFonts w:cs="Times New Roman"/>
                <w:color w:val="000000" w:themeColor="text1"/>
              </w:rPr>
              <w:t xml:space="preserve"> wywołał powrót z emigracji Ludwika XVIII, starej arystokracji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duchowieństwa katolickiego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jak doszło do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powrotu Napoleona do Paryża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klęski armii francuskiej pod Waterloo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wyspę Elbę, trasę powrotu Napoleona do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Paryża, Waterloo</w:t>
            </w: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6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1821</w:t>
            </w:r>
          </w:p>
          <w:p w:rsidR="00284B40" w:rsidRPr="009F0E76" w:rsidRDefault="00284B40" w:rsidP="0036582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znaczenie bitwy pod Waterloo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dziejach Francji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jakich okolicznościach zmarł Napoleon Bonaparte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pozytywne skutki epoki napoleońskiej dla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A24C1D">
              <w:rPr>
                <w:rFonts w:cs="Times New Roman"/>
              </w:rPr>
              <w:t>Francji i Europy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</w:t>
            </w:r>
            <w:r>
              <w:rPr>
                <w:rFonts w:cs="Times New Roman"/>
                <w:color w:val="000000" w:themeColor="text1"/>
              </w:rPr>
              <w:t>Wyspę Świętej</w:t>
            </w:r>
            <w:r w:rsidRPr="009F0E76">
              <w:rPr>
                <w:rFonts w:cs="Times New Roman"/>
                <w:color w:val="000000" w:themeColor="text1"/>
              </w:rPr>
              <w:t xml:space="preserve"> Heleny</w:t>
            </w:r>
          </w:p>
          <w:p w:rsidR="00284B40" w:rsidRPr="009F0E76" w:rsidRDefault="00284B40" w:rsidP="0036582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68" w:type="dxa"/>
          </w:tcPr>
          <w:p w:rsidR="00284B40" w:rsidRPr="009F0E76" w:rsidRDefault="00284B40" w:rsidP="003658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:rsidR="00284B40" w:rsidRPr="009F0E76" w:rsidRDefault="00284B40" w:rsidP="00284B40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Napoleona I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</w:t>
            </w:r>
            <w:proofErr w:type="spellEnd"/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przedstawić </w:t>
            </w:r>
            <w:r w:rsidRPr="00A24C1D">
              <w:rPr>
                <w:rFonts w:cs="Times New Roman"/>
              </w:rPr>
              <w:t>jego znaczenie w dziejach Francji i Europy</w:t>
            </w:r>
          </w:p>
          <w:p w:rsidR="00284B40" w:rsidRPr="009F0E76" w:rsidRDefault="00284B40" w:rsidP="0036582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</w:tbl>
    <w:p w:rsidR="00284B40" w:rsidRPr="00232FC8" w:rsidRDefault="00284B40" w:rsidP="00284B40"/>
    <w:p w:rsidR="00822C69" w:rsidRDefault="00822C69"/>
    <w:sectPr w:rsidR="00822C69" w:rsidSect="0070755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501A">
      <w:pPr>
        <w:spacing w:after="0" w:line="240" w:lineRule="auto"/>
      </w:pPr>
      <w:r>
        <w:separator/>
      </w:r>
    </w:p>
  </w:endnote>
  <w:endnote w:type="continuationSeparator" w:id="0">
    <w:p w:rsidR="00000000" w:rsidRDefault="0004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9009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6452DE" w:rsidRPr="00B1767C" w:rsidRDefault="00284B40">
        <w:pPr>
          <w:pStyle w:val="Stopka"/>
          <w:jc w:val="center"/>
          <w:rPr>
            <w:rFonts w:asciiTheme="minorHAnsi" w:hAnsiTheme="minorHAnsi" w:cstheme="minorHAnsi"/>
          </w:rPr>
        </w:pPr>
        <w:r w:rsidRPr="00B1767C">
          <w:rPr>
            <w:rFonts w:asciiTheme="minorHAnsi" w:hAnsiTheme="minorHAnsi" w:cstheme="minorHAnsi"/>
          </w:rPr>
          <w:fldChar w:fldCharType="begin"/>
        </w:r>
        <w:r w:rsidRPr="00B1767C">
          <w:rPr>
            <w:rFonts w:asciiTheme="minorHAnsi" w:hAnsiTheme="minorHAnsi" w:cstheme="minorHAnsi"/>
          </w:rPr>
          <w:instrText>PAGE   \* MERGEFORMAT</w:instrText>
        </w:r>
        <w:r w:rsidRPr="00B1767C">
          <w:rPr>
            <w:rFonts w:asciiTheme="minorHAnsi" w:hAnsiTheme="minorHAnsi" w:cstheme="minorHAnsi"/>
          </w:rPr>
          <w:fldChar w:fldCharType="separate"/>
        </w:r>
        <w:r w:rsidR="0004501A">
          <w:rPr>
            <w:rFonts w:asciiTheme="minorHAnsi" w:hAnsiTheme="minorHAnsi" w:cstheme="minorHAnsi"/>
            <w:noProof/>
          </w:rPr>
          <w:t>22</w:t>
        </w:r>
        <w:r w:rsidRPr="00B1767C">
          <w:rPr>
            <w:rFonts w:asciiTheme="minorHAnsi" w:hAnsiTheme="minorHAnsi" w:cstheme="minorHAnsi"/>
          </w:rPr>
          <w:fldChar w:fldCharType="end"/>
        </w:r>
      </w:p>
    </w:sdtContent>
  </w:sdt>
  <w:p w:rsidR="006452DE" w:rsidRDefault="00045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501A">
      <w:pPr>
        <w:spacing w:after="0" w:line="240" w:lineRule="auto"/>
      </w:pPr>
      <w:r>
        <w:separator/>
      </w:r>
    </w:p>
  </w:footnote>
  <w:footnote w:type="continuationSeparator" w:id="0">
    <w:p w:rsidR="00000000" w:rsidRDefault="0004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3E2"/>
    <w:multiLevelType w:val="hybridMultilevel"/>
    <w:tmpl w:val="39B8A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40FCD"/>
    <w:multiLevelType w:val="hybridMultilevel"/>
    <w:tmpl w:val="B890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B6F45"/>
    <w:multiLevelType w:val="hybridMultilevel"/>
    <w:tmpl w:val="D8C82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3B5E8B"/>
    <w:multiLevelType w:val="hybridMultilevel"/>
    <w:tmpl w:val="69704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557233"/>
    <w:multiLevelType w:val="hybridMultilevel"/>
    <w:tmpl w:val="B73E4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8C317F"/>
    <w:multiLevelType w:val="hybridMultilevel"/>
    <w:tmpl w:val="364A0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F50245"/>
    <w:multiLevelType w:val="hybridMultilevel"/>
    <w:tmpl w:val="83A0F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60F78"/>
    <w:multiLevelType w:val="hybridMultilevel"/>
    <w:tmpl w:val="43C668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634C24"/>
    <w:multiLevelType w:val="hybridMultilevel"/>
    <w:tmpl w:val="6DC8E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F4E00"/>
    <w:multiLevelType w:val="hybridMultilevel"/>
    <w:tmpl w:val="271CC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9721B"/>
    <w:multiLevelType w:val="hybridMultilevel"/>
    <w:tmpl w:val="90E66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441E38"/>
    <w:multiLevelType w:val="hybridMultilevel"/>
    <w:tmpl w:val="231C7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7D2737"/>
    <w:multiLevelType w:val="hybridMultilevel"/>
    <w:tmpl w:val="655876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5766F2"/>
    <w:multiLevelType w:val="hybridMultilevel"/>
    <w:tmpl w:val="90E89C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F46FE4"/>
    <w:multiLevelType w:val="hybridMultilevel"/>
    <w:tmpl w:val="2D44E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D354E7"/>
    <w:multiLevelType w:val="hybridMultilevel"/>
    <w:tmpl w:val="16168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136180"/>
    <w:multiLevelType w:val="hybridMultilevel"/>
    <w:tmpl w:val="3342B2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2E60D7"/>
    <w:multiLevelType w:val="hybridMultilevel"/>
    <w:tmpl w:val="217E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567695"/>
    <w:multiLevelType w:val="hybridMultilevel"/>
    <w:tmpl w:val="FFCE1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26001"/>
    <w:multiLevelType w:val="hybridMultilevel"/>
    <w:tmpl w:val="31E0AC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53664E"/>
    <w:multiLevelType w:val="hybridMultilevel"/>
    <w:tmpl w:val="CB528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6D67C0"/>
    <w:multiLevelType w:val="hybridMultilevel"/>
    <w:tmpl w:val="1102F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0F07801"/>
    <w:multiLevelType w:val="hybridMultilevel"/>
    <w:tmpl w:val="31002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04690B"/>
    <w:multiLevelType w:val="hybridMultilevel"/>
    <w:tmpl w:val="A4780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12E33E5"/>
    <w:multiLevelType w:val="hybridMultilevel"/>
    <w:tmpl w:val="B338E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23A6D01"/>
    <w:multiLevelType w:val="hybridMultilevel"/>
    <w:tmpl w:val="C46271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29E67A5"/>
    <w:multiLevelType w:val="hybridMultilevel"/>
    <w:tmpl w:val="CB4CC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3B54153"/>
    <w:multiLevelType w:val="hybridMultilevel"/>
    <w:tmpl w:val="C4268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4C44B88"/>
    <w:multiLevelType w:val="hybridMultilevel"/>
    <w:tmpl w:val="E4C02F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5575D70"/>
    <w:multiLevelType w:val="hybridMultilevel"/>
    <w:tmpl w:val="D4928A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5A51C66"/>
    <w:multiLevelType w:val="hybridMultilevel"/>
    <w:tmpl w:val="5A5297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7FF48B3"/>
    <w:multiLevelType w:val="hybridMultilevel"/>
    <w:tmpl w:val="9878C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87909CE"/>
    <w:multiLevelType w:val="hybridMultilevel"/>
    <w:tmpl w:val="8AF45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8911D00"/>
    <w:multiLevelType w:val="hybridMultilevel"/>
    <w:tmpl w:val="91EA3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8A93CB3"/>
    <w:multiLevelType w:val="hybridMultilevel"/>
    <w:tmpl w:val="86B2C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96B5E63"/>
    <w:multiLevelType w:val="hybridMultilevel"/>
    <w:tmpl w:val="F508D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ADC21BF"/>
    <w:multiLevelType w:val="hybridMultilevel"/>
    <w:tmpl w:val="230E2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B6A6D6B"/>
    <w:multiLevelType w:val="hybridMultilevel"/>
    <w:tmpl w:val="D2B8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8E5B58"/>
    <w:multiLevelType w:val="hybridMultilevel"/>
    <w:tmpl w:val="9774C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BB94CD4"/>
    <w:multiLevelType w:val="hybridMultilevel"/>
    <w:tmpl w:val="5FBC4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C4830D2"/>
    <w:multiLevelType w:val="hybridMultilevel"/>
    <w:tmpl w:val="3ABA4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C8C6A28"/>
    <w:multiLevelType w:val="hybridMultilevel"/>
    <w:tmpl w:val="9BDCC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CC31785"/>
    <w:multiLevelType w:val="hybridMultilevel"/>
    <w:tmpl w:val="1BF6F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D520C00"/>
    <w:multiLevelType w:val="hybridMultilevel"/>
    <w:tmpl w:val="369A3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D9231A0"/>
    <w:multiLevelType w:val="hybridMultilevel"/>
    <w:tmpl w:val="48E4D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D9C17F7"/>
    <w:multiLevelType w:val="hybridMultilevel"/>
    <w:tmpl w:val="3A262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DAC7DD8"/>
    <w:multiLevelType w:val="hybridMultilevel"/>
    <w:tmpl w:val="EB56C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E527776"/>
    <w:multiLevelType w:val="hybridMultilevel"/>
    <w:tmpl w:val="5A3E9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EB008B0"/>
    <w:multiLevelType w:val="hybridMultilevel"/>
    <w:tmpl w:val="02527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EB00AA7"/>
    <w:multiLevelType w:val="hybridMultilevel"/>
    <w:tmpl w:val="B380A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EEB5835"/>
    <w:multiLevelType w:val="hybridMultilevel"/>
    <w:tmpl w:val="49EC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4013D7"/>
    <w:multiLevelType w:val="hybridMultilevel"/>
    <w:tmpl w:val="E1AE5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F8A35D4"/>
    <w:multiLevelType w:val="hybridMultilevel"/>
    <w:tmpl w:val="7A58F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FDB5F07"/>
    <w:multiLevelType w:val="hybridMultilevel"/>
    <w:tmpl w:val="7DFA4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FF10F0F"/>
    <w:multiLevelType w:val="hybridMultilevel"/>
    <w:tmpl w:val="5EFEB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1057524"/>
    <w:multiLevelType w:val="hybridMultilevel"/>
    <w:tmpl w:val="64EC1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194618E"/>
    <w:multiLevelType w:val="hybridMultilevel"/>
    <w:tmpl w:val="E2C65B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1962B33"/>
    <w:multiLevelType w:val="hybridMultilevel"/>
    <w:tmpl w:val="146CF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2305442"/>
    <w:multiLevelType w:val="hybridMultilevel"/>
    <w:tmpl w:val="5F4C8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32D32A3"/>
    <w:multiLevelType w:val="hybridMultilevel"/>
    <w:tmpl w:val="9B6C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34C4568"/>
    <w:multiLevelType w:val="hybridMultilevel"/>
    <w:tmpl w:val="40E8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45168F9"/>
    <w:multiLevelType w:val="hybridMultilevel"/>
    <w:tmpl w:val="BD62D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4546A3D"/>
    <w:multiLevelType w:val="hybridMultilevel"/>
    <w:tmpl w:val="D4F2E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4F74F6C"/>
    <w:multiLevelType w:val="hybridMultilevel"/>
    <w:tmpl w:val="5F129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5950AC6"/>
    <w:multiLevelType w:val="hybridMultilevel"/>
    <w:tmpl w:val="D534B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5EB6834"/>
    <w:multiLevelType w:val="hybridMultilevel"/>
    <w:tmpl w:val="AEBCF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63B6066"/>
    <w:multiLevelType w:val="hybridMultilevel"/>
    <w:tmpl w:val="09E4D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699006D"/>
    <w:multiLevelType w:val="hybridMultilevel"/>
    <w:tmpl w:val="E876A2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73F4A38"/>
    <w:multiLevelType w:val="hybridMultilevel"/>
    <w:tmpl w:val="63CAC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9780EF8"/>
    <w:multiLevelType w:val="hybridMultilevel"/>
    <w:tmpl w:val="2F542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98171A3"/>
    <w:multiLevelType w:val="hybridMultilevel"/>
    <w:tmpl w:val="CFBA9A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9CC1F17"/>
    <w:multiLevelType w:val="hybridMultilevel"/>
    <w:tmpl w:val="C62E83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A7E5E11"/>
    <w:multiLevelType w:val="hybridMultilevel"/>
    <w:tmpl w:val="F4C6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2BAA4516"/>
    <w:multiLevelType w:val="hybridMultilevel"/>
    <w:tmpl w:val="543E5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2BEC43F0"/>
    <w:multiLevelType w:val="hybridMultilevel"/>
    <w:tmpl w:val="407C5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C0E58C7"/>
    <w:multiLevelType w:val="hybridMultilevel"/>
    <w:tmpl w:val="475025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C1F6BFD"/>
    <w:multiLevelType w:val="hybridMultilevel"/>
    <w:tmpl w:val="42ECCC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725658"/>
    <w:multiLevelType w:val="hybridMultilevel"/>
    <w:tmpl w:val="D27216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C8A6930"/>
    <w:multiLevelType w:val="hybridMultilevel"/>
    <w:tmpl w:val="3BB4E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2C9933DF"/>
    <w:multiLevelType w:val="hybridMultilevel"/>
    <w:tmpl w:val="6596BD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2E4D7179"/>
    <w:multiLevelType w:val="hybridMultilevel"/>
    <w:tmpl w:val="20C224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2E9A7CF9"/>
    <w:multiLevelType w:val="hybridMultilevel"/>
    <w:tmpl w:val="9B22F5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2EA106ED"/>
    <w:multiLevelType w:val="hybridMultilevel"/>
    <w:tmpl w:val="575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EF65633"/>
    <w:multiLevelType w:val="hybridMultilevel"/>
    <w:tmpl w:val="CE72A3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F0C1F2C"/>
    <w:multiLevelType w:val="hybridMultilevel"/>
    <w:tmpl w:val="347CE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2FF210C8"/>
    <w:multiLevelType w:val="hybridMultilevel"/>
    <w:tmpl w:val="84D2F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00D2D44"/>
    <w:multiLevelType w:val="hybridMultilevel"/>
    <w:tmpl w:val="821CC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0590DE3"/>
    <w:multiLevelType w:val="hybridMultilevel"/>
    <w:tmpl w:val="D624B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31374E56"/>
    <w:multiLevelType w:val="hybridMultilevel"/>
    <w:tmpl w:val="10448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30F72D8"/>
    <w:multiLevelType w:val="hybridMultilevel"/>
    <w:tmpl w:val="0E424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4DA588E"/>
    <w:multiLevelType w:val="hybridMultilevel"/>
    <w:tmpl w:val="AC48E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5C75EF2"/>
    <w:multiLevelType w:val="hybridMultilevel"/>
    <w:tmpl w:val="60586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66D3DFC"/>
    <w:multiLevelType w:val="hybridMultilevel"/>
    <w:tmpl w:val="5B38F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3691112D"/>
    <w:multiLevelType w:val="hybridMultilevel"/>
    <w:tmpl w:val="F6D03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38956F5B"/>
    <w:multiLevelType w:val="hybridMultilevel"/>
    <w:tmpl w:val="1BC0E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8C510FD"/>
    <w:multiLevelType w:val="hybridMultilevel"/>
    <w:tmpl w:val="E2C09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93B527E"/>
    <w:multiLevelType w:val="hybridMultilevel"/>
    <w:tmpl w:val="EA1CF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9814D90"/>
    <w:multiLevelType w:val="hybridMultilevel"/>
    <w:tmpl w:val="80BE7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9F82C93"/>
    <w:multiLevelType w:val="hybridMultilevel"/>
    <w:tmpl w:val="70D2C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A187D74"/>
    <w:multiLevelType w:val="hybridMultilevel"/>
    <w:tmpl w:val="59662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3A4A623A"/>
    <w:multiLevelType w:val="hybridMultilevel"/>
    <w:tmpl w:val="71F67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3B724FA2"/>
    <w:multiLevelType w:val="hybridMultilevel"/>
    <w:tmpl w:val="88C80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3BCF330D"/>
    <w:multiLevelType w:val="hybridMultilevel"/>
    <w:tmpl w:val="F8F0C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BD77797"/>
    <w:multiLevelType w:val="hybridMultilevel"/>
    <w:tmpl w:val="4B2A1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BE176A9"/>
    <w:multiLevelType w:val="hybridMultilevel"/>
    <w:tmpl w:val="6F7ECC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BF26EDC"/>
    <w:multiLevelType w:val="hybridMultilevel"/>
    <w:tmpl w:val="6D5CF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D21662A"/>
    <w:multiLevelType w:val="hybridMultilevel"/>
    <w:tmpl w:val="672A2F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3E6A27F8"/>
    <w:multiLevelType w:val="hybridMultilevel"/>
    <w:tmpl w:val="FDA41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0AE1505"/>
    <w:multiLevelType w:val="hybridMultilevel"/>
    <w:tmpl w:val="D8A84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0CE65BF"/>
    <w:multiLevelType w:val="hybridMultilevel"/>
    <w:tmpl w:val="9028BE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18413D1"/>
    <w:multiLevelType w:val="hybridMultilevel"/>
    <w:tmpl w:val="F16A15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3085460"/>
    <w:multiLevelType w:val="hybridMultilevel"/>
    <w:tmpl w:val="4AE00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31E2959"/>
    <w:multiLevelType w:val="hybridMultilevel"/>
    <w:tmpl w:val="27E83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3595D1D"/>
    <w:multiLevelType w:val="hybridMultilevel"/>
    <w:tmpl w:val="EC4A7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4F408F5"/>
    <w:multiLevelType w:val="hybridMultilevel"/>
    <w:tmpl w:val="90F240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45825629"/>
    <w:multiLevelType w:val="hybridMultilevel"/>
    <w:tmpl w:val="64F45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47EB567A"/>
    <w:multiLevelType w:val="hybridMultilevel"/>
    <w:tmpl w:val="8AD22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9730A55"/>
    <w:multiLevelType w:val="hybridMultilevel"/>
    <w:tmpl w:val="FDE60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97F566C"/>
    <w:multiLevelType w:val="hybridMultilevel"/>
    <w:tmpl w:val="E4169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9975A94"/>
    <w:multiLevelType w:val="hybridMultilevel"/>
    <w:tmpl w:val="7EDC228A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9F27AD6"/>
    <w:multiLevelType w:val="hybridMultilevel"/>
    <w:tmpl w:val="2F3EA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4A607B7E"/>
    <w:multiLevelType w:val="hybridMultilevel"/>
    <w:tmpl w:val="DF08D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A880D05"/>
    <w:multiLevelType w:val="hybridMultilevel"/>
    <w:tmpl w:val="733E7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4C5C24B2"/>
    <w:multiLevelType w:val="hybridMultilevel"/>
    <w:tmpl w:val="9D7C4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4CED6D72"/>
    <w:multiLevelType w:val="hybridMultilevel"/>
    <w:tmpl w:val="F5124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CFA6173"/>
    <w:multiLevelType w:val="hybridMultilevel"/>
    <w:tmpl w:val="4F0E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D6F5B9D"/>
    <w:multiLevelType w:val="hybridMultilevel"/>
    <w:tmpl w:val="D0365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DA85B83"/>
    <w:multiLevelType w:val="hybridMultilevel"/>
    <w:tmpl w:val="DB4A2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DB32240"/>
    <w:multiLevelType w:val="hybridMultilevel"/>
    <w:tmpl w:val="4E1AA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4DD65308"/>
    <w:multiLevelType w:val="hybridMultilevel"/>
    <w:tmpl w:val="E7E0F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E77621B"/>
    <w:multiLevelType w:val="hybridMultilevel"/>
    <w:tmpl w:val="5AC82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4ED17DDF"/>
    <w:multiLevelType w:val="hybridMultilevel"/>
    <w:tmpl w:val="8BB06D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4EF02304"/>
    <w:multiLevelType w:val="hybridMultilevel"/>
    <w:tmpl w:val="9B72E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4EFF57B3"/>
    <w:multiLevelType w:val="hybridMultilevel"/>
    <w:tmpl w:val="F5927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4F7C0E4C"/>
    <w:multiLevelType w:val="hybridMultilevel"/>
    <w:tmpl w:val="40FEC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4F81489C"/>
    <w:multiLevelType w:val="hybridMultilevel"/>
    <w:tmpl w:val="94004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4FBE68C2"/>
    <w:multiLevelType w:val="hybridMultilevel"/>
    <w:tmpl w:val="C5D2A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FF526AF"/>
    <w:multiLevelType w:val="hybridMultilevel"/>
    <w:tmpl w:val="86783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0994B73"/>
    <w:multiLevelType w:val="hybridMultilevel"/>
    <w:tmpl w:val="5D7CE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50F804A3"/>
    <w:multiLevelType w:val="hybridMultilevel"/>
    <w:tmpl w:val="9970D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13E04B7"/>
    <w:multiLevelType w:val="hybridMultilevel"/>
    <w:tmpl w:val="1EDEA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1F72C89"/>
    <w:multiLevelType w:val="hybridMultilevel"/>
    <w:tmpl w:val="3DD09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527805E4"/>
    <w:multiLevelType w:val="hybridMultilevel"/>
    <w:tmpl w:val="6060C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2C817C1"/>
    <w:multiLevelType w:val="hybridMultilevel"/>
    <w:tmpl w:val="E81AD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2E15916"/>
    <w:multiLevelType w:val="hybridMultilevel"/>
    <w:tmpl w:val="E934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55C02F6"/>
    <w:multiLevelType w:val="hybridMultilevel"/>
    <w:tmpl w:val="7F9C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556727CB"/>
    <w:multiLevelType w:val="hybridMultilevel"/>
    <w:tmpl w:val="BB844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70B7C3D"/>
    <w:multiLevelType w:val="hybridMultilevel"/>
    <w:tmpl w:val="6EDC90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57593A31"/>
    <w:multiLevelType w:val="hybridMultilevel"/>
    <w:tmpl w:val="EDE86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7866F9D"/>
    <w:multiLevelType w:val="hybridMultilevel"/>
    <w:tmpl w:val="4E380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789789A"/>
    <w:multiLevelType w:val="hybridMultilevel"/>
    <w:tmpl w:val="F3A24D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8061FE2"/>
    <w:multiLevelType w:val="hybridMultilevel"/>
    <w:tmpl w:val="EEA4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A263A2F"/>
    <w:multiLevelType w:val="hybridMultilevel"/>
    <w:tmpl w:val="106A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5A4F450A"/>
    <w:multiLevelType w:val="hybridMultilevel"/>
    <w:tmpl w:val="B83A1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5AD61C85"/>
    <w:multiLevelType w:val="hybridMultilevel"/>
    <w:tmpl w:val="BD40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B7E3BFA"/>
    <w:multiLevelType w:val="hybridMultilevel"/>
    <w:tmpl w:val="407670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5B8B2416"/>
    <w:multiLevelType w:val="hybridMultilevel"/>
    <w:tmpl w:val="3D30B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5BB63138"/>
    <w:multiLevelType w:val="hybridMultilevel"/>
    <w:tmpl w:val="294C9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C7A09D4"/>
    <w:multiLevelType w:val="hybridMultilevel"/>
    <w:tmpl w:val="A24C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5CCF3DCD"/>
    <w:multiLevelType w:val="hybridMultilevel"/>
    <w:tmpl w:val="32344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5CF15316"/>
    <w:multiLevelType w:val="hybridMultilevel"/>
    <w:tmpl w:val="02B2C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5D623B00"/>
    <w:multiLevelType w:val="hybridMultilevel"/>
    <w:tmpl w:val="90069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5EF6519D"/>
    <w:multiLevelType w:val="hybridMultilevel"/>
    <w:tmpl w:val="72A25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5F8542F9"/>
    <w:multiLevelType w:val="hybridMultilevel"/>
    <w:tmpl w:val="DC44A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61A41ADD"/>
    <w:multiLevelType w:val="hybridMultilevel"/>
    <w:tmpl w:val="89AC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61C171E5"/>
    <w:multiLevelType w:val="hybridMultilevel"/>
    <w:tmpl w:val="4344F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623E2480"/>
    <w:multiLevelType w:val="hybridMultilevel"/>
    <w:tmpl w:val="07CEA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631C07C5"/>
    <w:multiLevelType w:val="hybridMultilevel"/>
    <w:tmpl w:val="017687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55D7476"/>
    <w:multiLevelType w:val="hybridMultilevel"/>
    <w:tmpl w:val="40FA2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65A65CA1"/>
    <w:multiLevelType w:val="hybridMultilevel"/>
    <w:tmpl w:val="6F882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65B1170C"/>
    <w:multiLevelType w:val="hybridMultilevel"/>
    <w:tmpl w:val="FB8E3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7A01F83"/>
    <w:multiLevelType w:val="hybridMultilevel"/>
    <w:tmpl w:val="3508D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80269BE"/>
    <w:multiLevelType w:val="hybridMultilevel"/>
    <w:tmpl w:val="4E0EF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8E26DA7"/>
    <w:multiLevelType w:val="hybridMultilevel"/>
    <w:tmpl w:val="FF809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8F83082"/>
    <w:multiLevelType w:val="hybridMultilevel"/>
    <w:tmpl w:val="E444B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6905249F"/>
    <w:multiLevelType w:val="hybridMultilevel"/>
    <w:tmpl w:val="E1D06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91A458C"/>
    <w:multiLevelType w:val="hybridMultilevel"/>
    <w:tmpl w:val="F73C7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6A382566"/>
    <w:multiLevelType w:val="hybridMultilevel"/>
    <w:tmpl w:val="A4E6B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6B6D7A7F"/>
    <w:multiLevelType w:val="hybridMultilevel"/>
    <w:tmpl w:val="A2D2F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6C1106FE"/>
    <w:multiLevelType w:val="hybridMultilevel"/>
    <w:tmpl w:val="08B08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6CBB0676"/>
    <w:multiLevelType w:val="hybridMultilevel"/>
    <w:tmpl w:val="F2901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6D511C88"/>
    <w:multiLevelType w:val="hybridMultilevel"/>
    <w:tmpl w:val="B0A41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6E921402"/>
    <w:multiLevelType w:val="hybridMultilevel"/>
    <w:tmpl w:val="08A618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6EB02357"/>
    <w:multiLevelType w:val="hybridMultilevel"/>
    <w:tmpl w:val="40E61D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6ED127FD"/>
    <w:multiLevelType w:val="hybridMultilevel"/>
    <w:tmpl w:val="BAA6E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714B0A2B"/>
    <w:multiLevelType w:val="hybridMultilevel"/>
    <w:tmpl w:val="80769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2131B76"/>
    <w:multiLevelType w:val="hybridMultilevel"/>
    <w:tmpl w:val="74B8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72992EBB"/>
    <w:multiLevelType w:val="hybridMultilevel"/>
    <w:tmpl w:val="0BCCF2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72E331B5"/>
    <w:multiLevelType w:val="hybridMultilevel"/>
    <w:tmpl w:val="6F16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732177F7"/>
    <w:multiLevelType w:val="hybridMultilevel"/>
    <w:tmpl w:val="414A1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4EC656D"/>
    <w:multiLevelType w:val="hybridMultilevel"/>
    <w:tmpl w:val="54967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7522750D"/>
    <w:multiLevelType w:val="hybridMultilevel"/>
    <w:tmpl w:val="81B8E0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76AB4F21"/>
    <w:multiLevelType w:val="hybridMultilevel"/>
    <w:tmpl w:val="5880B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76E90C56"/>
    <w:multiLevelType w:val="hybridMultilevel"/>
    <w:tmpl w:val="E1200A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73321E0"/>
    <w:multiLevelType w:val="hybridMultilevel"/>
    <w:tmpl w:val="95DCB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779B56BD"/>
    <w:multiLevelType w:val="hybridMultilevel"/>
    <w:tmpl w:val="B37E6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77FE0FE5"/>
    <w:multiLevelType w:val="hybridMultilevel"/>
    <w:tmpl w:val="F4A878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79003FA6"/>
    <w:multiLevelType w:val="hybridMultilevel"/>
    <w:tmpl w:val="136C7E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790508F0"/>
    <w:multiLevelType w:val="hybridMultilevel"/>
    <w:tmpl w:val="2D2A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7A863088"/>
    <w:multiLevelType w:val="hybridMultilevel"/>
    <w:tmpl w:val="139E1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B927444"/>
    <w:multiLevelType w:val="hybridMultilevel"/>
    <w:tmpl w:val="2BEEC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BFC3900"/>
    <w:multiLevelType w:val="hybridMultilevel"/>
    <w:tmpl w:val="50C64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3" w15:restartNumberingAfterBreak="0">
    <w:nsid w:val="7C1E5515"/>
    <w:multiLevelType w:val="hybridMultilevel"/>
    <w:tmpl w:val="AA3AD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7CDB264B"/>
    <w:multiLevelType w:val="hybridMultilevel"/>
    <w:tmpl w:val="8FCACB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7F583357"/>
    <w:multiLevelType w:val="hybridMultilevel"/>
    <w:tmpl w:val="9BC68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208"/>
  </w:num>
  <w:num w:numId="3">
    <w:abstractNumId w:val="52"/>
  </w:num>
  <w:num w:numId="4">
    <w:abstractNumId w:val="159"/>
  </w:num>
  <w:num w:numId="5">
    <w:abstractNumId w:val="232"/>
  </w:num>
  <w:num w:numId="6">
    <w:abstractNumId w:val="59"/>
  </w:num>
  <w:num w:numId="7">
    <w:abstractNumId w:val="122"/>
  </w:num>
  <w:num w:numId="8">
    <w:abstractNumId w:val="223"/>
  </w:num>
  <w:num w:numId="9">
    <w:abstractNumId w:val="32"/>
  </w:num>
  <w:num w:numId="10">
    <w:abstractNumId w:val="77"/>
  </w:num>
  <w:num w:numId="11">
    <w:abstractNumId w:val="78"/>
  </w:num>
  <w:num w:numId="12">
    <w:abstractNumId w:val="88"/>
  </w:num>
  <w:num w:numId="13">
    <w:abstractNumId w:val="72"/>
  </w:num>
  <w:num w:numId="14">
    <w:abstractNumId w:val="107"/>
  </w:num>
  <w:num w:numId="15">
    <w:abstractNumId w:val="75"/>
  </w:num>
  <w:num w:numId="16">
    <w:abstractNumId w:val="94"/>
  </w:num>
  <w:num w:numId="17">
    <w:abstractNumId w:val="163"/>
  </w:num>
  <w:num w:numId="18">
    <w:abstractNumId w:val="133"/>
  </w:num>
  <w:num w:numId="19">
    <w:abstractNumId w:val="231"/>
  </w:num>
  <w:num w:numId="20">
    <w:abstractNumId w:val="169"/>
  </w:num>
  <w:num w:numId="21">
    <w:abstractNumId w:val="10"/>
  </w:num>
  <w:num w:numId="22">
    <w:abstractNumId w:val="47"/>
  </w:num>
  <w:num w:numId="23">
    <w:abstractNumId w:val="22"/>
  </w:num>
  <w:num w:numId="24">
    <w:abstractNumId w:val="31"/>
  </w:num>
  <w:num w:numId="25">
    <w:abstractNumId w:val="184"/>
  </w:num>
  <w:num w:numId="26">
    <w:abstractNumId w:val="90"/>
  </w:num>
  <w:num w:numId="27">
    <w:abstractNumId w:val="140"/>
  </w:num>
  <w:num w:numId="28">
    <w:abstractNumId w:val="87"/>
  </w:num>
  <w:num w:numId="29">
    <w:abstractNumId w:val="36"/>
  </w:num>
  <w:num w:numId="30">
    <w:abstractNumId w:val="139"/>
  </w:num>
  <w:num w:numId="31">
    <w:abstractNumId w:val="74"/>
  </w:num>
  <w:num w:numId="32">
    <w:abstractNumId w:val="49"/>
  </w:num>
  <w:num w:numId="33">
    <w:abstractNumId w:val="124"/>
  </w:num>
  <w:num w:numId="34">
    <w:abstractNumId w:val="202"/>
  </w:num>
  <w:num w:numId="35">
    <w:abstractNumId w:val="206"/>
  </w:num>
  <w:num w:numId="36">
    <w:abstractNumId w:val="100"/>
  </w:num>
  <w:num w:numId="37">
    <w:abstractNumId w:val="154"/>
  </w:num>
  <w:num w:numId="38">
    <w:abstractNumId w:val="219"/>
  </w:num>
  <w:num w:numId="39">
    <w:abstractNumId w:val="222"/>
  </w:num>
  <w:num w:numId="40">
    <w:abstractNumId w:val="64"/>
  </w:num>
  <w:num w:numId="41">
    <w:abstractNumId w:val="128"/>
  </w:num>
  <w:num w:numId="42">
    <w:abstractNumId w:val="160"/>
  </w:num>
  <w:num w:numId="43">
    <w:abstractNumId w:val="56"/>
  </w:num>
  <w:num w:numId="44">
    <w:abstractNumId w:val="187"/>
  </w:num>
  <w:num w:numId="45">
    <w:abstractNumId w:val="6"/>
  </w:num>
  <w:num w:numId="46">
    <w:abstractNumId w:val="196"/>
  </w:num>
  <w:num w:numId="47">
    <w:abstractNumId w:val="125"/>
  </w:num>
  <w:num w:numId="48">
    <w:abstractNumId w:val="33"/>
  </w:num>
  <w:num w:numId="49">
    <w:abstractNumId w:val="19"/>
  </w:num>
  <w:num w:numId="50">
    <w:abstractNumId w:val="118"/>
  </w:num>
  <w:num w:numId="51">
    <w:abstractNumId w:val="5"/>
  </w:num>
  <w:num w:numId="52">
    <w:abstractNumId w:val="67"/>
  </w:num>
  <w:num w:numId="53">
    <w:abstractNumId w:val="123"/>
  </w:num>
  <w:num w:numId="54">
    <w:abstractNumId w:val="106"/>
  </w:num>
  <w:num w:numId="55">
    <w:abstractNumId w:val="213"/>
  </w:num>
  <w:num w:numId="56">
    <w:abstractNumId w:val="58"/>
  </w:num>
  <w:num w:numId="57">
    <w:abstractNumId w:val="193"/>
  </w:num>
  <w:num w:numId="58">
    <w:abstractNumId w:val="57"/>
  </w:num>
  <w:num w:numId="59">
    <w:abstractNumId w:val="79"/>
  </w:num>
  <w:num w:numId="60">
    <w:abstractNumId w:val="215"/>
  </w:num>
  <w:num w:numId="61">
    <w:abstractNumId w:val="177"/>
  </w:num>
  <w:num w:numId="62">
    <w:abstractNumId w:val="225"/>
  </w:num>
  <w:num w:numId="63">
    <w:abstractNumId w:val="142"/>
  </w:num>
  <w:num w:numId="64">
    <w:abstractNumId w:val="236"/>
  </w:num>
  <w:num w:numId="65">
    <w:abstractNumId w:val="132"/>
  </w:num>
  <w:num w:numId="66">
    <w:abstractNumId w:val="60"/>
  </w:num>
  <w:num w:numId="67">
    <w:abstractNumId w:val="214"/>
  </w:num>
  <w:num w:numId="68">
    <w:abstractNumId w:val="171"/>
  </w:num>
  <w:num w:numId="69">
    <w:abstractNumId w:val="131"/>
  </w:num>
  <w:num w:numId="70">
    <w:abstractNumId w:val="186"/>
  </w:num>
  <w:num w:numId="71">
    <w:abstractNumId w:val="152"/>
  </w:num>
  <w:num w:numId="72">
    <w:abstractNumId w:val="173"/>
  </w:num>
  <w:num w:numId="73">
    <w:abstractNumId w:val="102"/>
  </w:num>
  <w:num w:numId="74">
    <w:abstractNumId w:val="54"/>
  </w:num>
  <w:num w:numId="75">
    <w:abstractNumId w:val="201"/>
  </w:num>
  <w:num w:numId="76">
    <w:abstractNumId w:val="126"/>
  </w:num>
  <w:num w:numId="77">
    <w:abstractNumId w:val="155"/>
  </w:num>
  <w:num w:numId="78">
    <w:abstractNumId w:val="210"/>
  </w:num>
  <w:num w:numId="79">
    <w:abstractNumId w:val="38"/>
  </w:num>
  <w:num w:numId="80">
    <w:abstractNumId w:val="205"/>
  </w:num>
  <w:num w:numId="81">
    <w:abstractNumId w:val="153"/>
  </w:num>
  <w:num w:numId="82">
    <w:abstractNumId w:val="9"/>
  </w:num>
  <w:num w:numId="83">
    <w:abstractNumId w:val="183"/>
  </w:num>
  <w:num w:numId="84">
    <w:abstractNumId w:val="45"/>
  </w:num>
  <w:num w:numId="85">
    <w:abstractNumId w:val="179"/>
  </w:num>
  <w:num w:numId="86">
    <w:abstractNumId w:val="92"/>
  </w:num>
  <w:num w:numId="87">
    <w:abstractNumId w:val="221"/>
  </w:num>
  <w:num w:numId="88">
    <w:abstractNumId w:val="129"/>
  </w:num>
  <w:num w:numId="89">
    <w:abstractNumId w:val="134"/>
  </w:num>
  <w:num w:numId="90">
    <w:abstractNumId w:val="28"/>
  </w:num>
  <w:num w:numId="91">
    <w:abstractNumId w:val="180"/>
  </w:num>
  <w:num w:numId="92">
    <w:abstractNumId w:val="104"/>
  </w:num>
  <w:num w:numId="93">
    <w:abstractNumId w:val="73"/>
  </w:num>
  <w:num w:numId="94">
    <w:abstractNumId w:val="62"/>
  </w:num>
  <w:num w:numId="95">
    <w:abstractNumId w:val="83"/>
  </w:num>
  <w:num w:numId="96">
    <w:abstractNumId w:val="51"/>
  </w:num>
  <w:num w:numId="97">
    <w:abstractNumId w:val="135"/>
  </w:num>
  <w:num w:numId="98">
    <w:abstractNumId w:val="220"/>
  </w:num>
  <w:num w:numId="99">
    <w:abstractNumId w:val="23"/>
  </w:num>
  <w:num w:numId="100">
    <w:abstractNumId w:val="53"/>
  </w:num>
  <w:num w:numId="101">
    <w:abstractNumId w:val="115"/>
  </w:num>
  <w:num w:numId="102">
    <w:abstractNumId w:val="108"/>
  </w:num>
  <w:num w:numId="103">
    <w:abstractNumId w:val="110"/>
  </w:num>
  <w:num w:numId="104">
    <w:abstractNumId w:val="37"/>
  </w:num>
  <w:num w:numId="105">
    <w:abstractNumId w:val="119"/>
  </w:num>
  <w:num w:numId="106">
    <w:abstractNumId w:val="233"/>
  </w:num>
  <w:num w:numId="107">
    <w:abstractNumId w:val="99"/>
  </w:num>
  <w:num w:numId="108">
    <w:abstractNumId w:val="211"/>
  </w:num>
  <w:num w:numId="109">
    <w:abstractNumId w:val="144"/>
  </w:num>
  <w:num w:numId="110">
    <w:abstractNumId w:val="96"/>
  </w:num>
  <w:num w:numId="111">
    <w:abstractNumId w:val="46"/>
  </w:num>
  <w:num w:numId="112">
    <w:abstractNumId w:val="48"/>
  </w:num>
  <w:num w:numId="113">
    <w:abstractNumId w:val="230"/>
  </w:num>
  <w:num w:numId="114">
    <w:abstractNumId w:val="15"/>
  </w:num>
  <w:num w:numId="115">
    <w:abstractNumId w:val="199"/>
  </w:num>
  <w:num w:numId="116">
    <w:abstractNumId w:val="70"/>
  </w:num>
  <w:num w:numId="117">
    <w:abstractNumId w:val="71"/>
  </w:num>
  <w:num w:numId="118">
    <w:abstractNumId w:val="7"/>
  </w:num>
  <w:num w:numId="119">
    <w:abstractNumId w:val="76"/>
  </w:num>
  <w:num w:numId="120">
    <w:abstractNumId w:val="234"/>
  </w:num>
  <w:num w:numId="121">
    <w:abstractNumId w:val="226"/>
  </w:num>
  <w:num w:numId="122">
    <w:abstractNumId w:val="167"/>
  </w:num>
  <w:num w:numId="123">
    <w:abstractNumId w:val="207"/>
  </w:num>
  <w:num w:numId="124">
    <w:abstractNumId w:val="89"/>
  </w:num>
  <w:num w:numId="125">
    <w:abstractNumId w:val="138"/>
  </w:num>
  <w:num w:numId="126">
    <w:abstractNumId w:val="175"/>
  </w:num>
  <w:num w:numId="127">
    <w:abstractNumId w:val="82"/>
  </w:num>
  <w:num w:numId="128">
    <w:abstractNumId w:val="151"/>
  </w:num>
  <w:num w:numId="129">
    <w:abstractNumId w:val="84"/>
  </w:num>
  <w:num w:numId="130">
    <w:abstractNumId w:val="20"/>
  </w:num>
  <w:num w:numId="131">
    <w:abstractNumId w:val="24"/>
  </w:num>
  <w:num w:numId="132">
    <w:abstractNumId w:val="113"/>
  </w:num>
  <w:num w:numId="133">
    <w:abstractNumId w:val="39"/>
  </w:num>
  <w:num w:numId="134">
    <w:abstractNumId w:val="55"/>
  </w:num>
  <w:num w:numId="135">
    <w:abstractNumId w:val="143"/>
  </w:num>
  <w:num w:numId="136">
    <w:abstractNumId w:val="30"/>
  </w:num>
  <w:num w:numId="137">
    <w:abstractNumId w:val="178"/>
  </w:num>
  <w:num w:numId="138">
    <w:abstractNumId w:val="195"/>
  </w:num>
  <w:num w:numId="139">
    <w:abstractNumId w:val="34"/>
  </w:num>
  <w:num w:numId="140">
    <w:abstractNumId w:val="61"/>
  </w:num>
  <w:num w:numId="141">
    <w:abstractNumId w:val="137"/>
  </w:num>
  <w:num w:numId="142">
    <w:abstractNumId w:val="190"/>
  </w:num>
  <w:num w:numId="143">
    <w:abstractNumId w:val="66"/>
  </w:num>
  <w:num w:numId="144">
    <w:abstractNumId w:val="80"/>
  </w:num>
  <w:num w:numId="145">
    <w:abstractNumId w:val="229"/>
  </w:num>
  <w:num w:numId="146">
    <w:abstractNumId w:val="63"/>
  </w:num>
  <w:num w:numId="147">
    <w:abstractNumId w:val="86"/>
  </w:num>
  <w:num w:numId="148">
    <w:abstractNumId w:val="18"/>
  </w:num>
  <w:num w:numId="149">
    <w:abstractNumId w:val="166"/>
  </w:num>
  <w:num w:numId="150">
    <w:abstractNumId w:val="17"/>
  </w:num>
  <w:num w:numId="151">
    <w:abstractNumId w:val="40"/>
  </w:num>
  <w:num w:numId="152">
    <w:abstractNumId w:val="29"/>
  </w:num>
  <w:num w:numId="153">
    <w:abstractNumId w:val="148"/>
  </w:num>
  <w:num w:numId="154">
    <w:abstractNumId w:val="188"/>
  </w:num>
  <w:num w:numId="155">
    <w:abstractNumId w:val="26"/>
  </w:num>
  <w:num w:numId="156">
    <w:abstractNumId w:val="172"/>
  </w:num>
  <w:num w:numId="157">
    <w:abstractNumId w:val="165"/>
  </w:num>
  <w:num w:numId="158">
    <w:abstractNumId w:val="212"/>
  </w:num>
  <w:num w:numId="159">
    <w:abstractNumId w:val="216"/>
  </w:num>
  <w:num w:numId="160">
    <w:abstractNumId w:val="227"/>
  </w:num>
  <w:num w:numId="161">
    <w:abstractNumId w:val="1"/>
  </w:num>
  <w:num w:numId="162">
    <w:abstractNumId w:val="50"/>
  </w:num>
  <w:num w:numId="163">
    <w:abstractNumId w:val="120"/>
  </w:num>
  <w:num w:numId="164">
    <w:abstractNumId w:val="235"/>
  </w:num>
  <w:num w:numId="165">
    <w:abstractNumId w:val="185"/>
  </w:num>
  <w:num w:numId="166">
    <w:abstractNumId w:val="114"/>
  </w:num>
  <w:num w:numId="167">
    <w:abstractNumId w:val="162"/>
  </w:num>
  <w:num w:numId="168">
    <w:abstractNumId w:val="121"/>
  </w:num>
  <w:num w:numId="169">
    <w:abstractNumId w:val="156"/>
  </w:num>
  <w:num w:numId="170">
    <w:abstractNumId w:val="200"/>
  </w:num>
  <w:num w:numId="171">
    <w:abstractNumId w:val="2"/>
  </w:num>
  <w:num w:numId="172">
    <w:abstractNumId w:val="4"/>
  </w:num>
  <w:num w:numId="173">
    <w:abstractNumId w:val="27"/>
  </w:num>
  <w:num w:numId="174">
    <w:abstractNumId w:val="197"/>
  </w:num>
  <w:num w:numId="175">
    <w:abstractNumId w:val="127"/>
  </w:num>
  <w:num w:numId="176">
    <w:abstractNumId w:val="117"/>
  </w:num>
  <w:num w:numId="177">
    <w:abstractNumId w:val="191"/>
  </w:num>
  <w:num w:numId="178">
    <w:abstractNumId w:val="65"/>
  </w:num>
  <w:num w:numId="179">
    <w:abstractNumId w:val="194"/>
  </w:num>
  <w:num w:numId="180">
    <w:abstractNumId w:val="95"/>
  </w:num>
  <w:num w:numId="181">
    <w:abstractNumId w:val="157"/>
  </w:num>
  <w:num w:numId="182">
    <w:abstractNumId w:val="98"/>
  </w:num>
  <w:num w:numId="183">
    <w:abstractNumId w:val="14"/>
  </w:num>
  <w:num w:numId="184">
    <w:abstractNumId w:val="161"/>
  </w:num>
  <w:num w:numId="185">
    <w:abstractNumId w:val="150"/>
  </w:num>
  <w:num w:numId="186">
    <w:abstractNumId w:val="42"/>
  </w:num>
  <w:num w:numId="187">
    <w:abstractNumId w:val="97"/>
  </w:num>
  <w:num w:numId="188">
    <w:abstractNumId w:val="198"/>
  </w:num>
  <w:num w:numId="189">
    <w:abstractNumId w:val="13"/>
  </w:num>
  <w:num w:numId="190">
    <w:abstractNumId w:val="25"/>
  </w:num>
  <w:num w:numId="191">
    <w:abstractNumId w:val="164"/>
  </w:num>
  <w:num w:numId="192">
    <w:abstractNumId w:val="203"/>
  </w:num>
  <w:num w:numId="193">
    <w:abstractNumId w:val="218"/>
  </w:num>
  <w:num w:numId="194">
    <w:abstractNumId w:val="111"/>
  </w:num>
  <w:num w:numId="195">
    <w:abstractNumId w:val="116"/>
  </w:num>
  <w:num w:numId="196">
    <w:abstractNumId w:val="11"/>
  </w:num>
  <w:num w:numId="197">
    <w:abstractNumId w:val="35"/>
  </w:num>
  <w:num w:numId="198">
    <w:abstractNumId w:val="130"/>
  </w:num>
  <w:num w:numId="199">
    <w:abstractNumId w:val="68"/>
  </w:num>
  <w:num w:numId="200">
    <w:abstractNumId w:val="228"/>
  </w:num>
  <w:num w:numId="201">
    <w:abstractNumId w:val="43"/>
  </w:num>
  <w:num w:numId="202">
    <w:abstractNumId w:val="69"/>
  </w:num>
  <w:num w:numId="203">
    <w:abstractNumId w:val="189"/>
  </w:num>
  <w:num w:numId="204">
    <w:abstractNumId w:val="0"/>
  </w:num>
  <w:num w:numId="205">
    <w:abstractNumId w:val="103"/>
  </w:num>
  <w:num w:numId="206">
    <w:abstractNumId w:val="168"/>
  </w:num>
  <w:num w:numId="207">
    <w:abstractNumId w:val="3"/>
  </w:num>
  <w:num w:numId="208">
    <w:abstractNumId w:val="16"/>
  </w:num>
  <w:num w:numId="209">
    <w:abstractNumId w:val="44"/>
  </w:num>
  <w:num w:numId="210">
    <w:abstractNumId w:val="101"/>
  </w:num>
  <w:num w:numId="211">
    <w:abstractNumId w:val="192"/>
  </w:num>
  <w:num w:numId="212">
    <w:abstractNumId w:val="41"/>
  </w:num>
  <w:num w:numId="213">
    <w:abstractNumId w:val="109"/>
  </w:num>
  <w:num w:numId="214">
    <w:abstractNumId w:val="141"/>
  </w:num>
  <w:num w:numId="215">
    <w:abstractNumId w:val="174"/>
  </w:num>
  <w:num w:numId="216">
    <w:abstractNumId w:val="204"/>
  </w:num>
  <w:num w:numId="217">
    <w:abstractNumId w:val="149"/>
  </w:num>
  <w:num w:numId="218">
    <w:abstractNumId w:val="224"/>
  </w:num>
  <w:num w:numId="219">
    <w:abstractNumId w:val="146"/>
  </w:num>
  <w:num w:numId="220">
    <w:abstractNumId w:val="145"/>
  </w:num>
  <w:num w:numId="221">
    <w:abstractNumId w:val="176"/>
  </w:num>
  <w:num w:numId="222">
    <w:abstractNumId w:val="112"/>
  </w:num>
  <w:num w:numId="223">
    <w:abstractNumId w:val="105"/>
  </w:num>
  <w:num w:numId="224">
    <w:abstractNumId w:val="91"/>
  </w:num>
  <w:num w:numId="225">
    <w:abstractNumId w:val="21"/>
  </w:num>
  <w:num w:numId="226">
    <w:abstractNumId w:val="136"/>
  </w:num>
  <w:num w:numId="227">
    <w:abstractNumId w:val="93"/>
  </w:num>
  <w:num w:numId="228">
    <w:abstractNumId w:val="147"/>
  </w:num>
  <w:num w:numId="229">
    <w:abstractNumId w:val="170"/>
  </w:num>
  <w:num w:numId="230">
    <w:abstractNumId w:val="12"/>
  </w:num>
  <w:num w:numId="231">
    <w:abstractNumId w:val="209"/>
  </w:num>
  <w:num w:numId="232">
    <w:abstractNumId w:val="182"/>
  </w:num>
  <w:num w:numId="233">
    <w:abstractNumId w:val="8"/>
  </w:num>
  <w:num w:numId="234">
    <w:abstractNumId w:val="181"/>
  </w:num>
  <w:num w:numId="235">
    <w:abstractNumId w:val="158"/>
  </w:num>
  <w:num w:numId="236">
    <w:abstractNumId w:val="85"/>
  </w:num>
  <w:num w:numId="237">
    <w:abstractNumId w:val="217"/>
  </w:num>
  <w:numIdMacAtCleanup w:val="2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40"/>
    <w:rsid w:val="0004501A"/>
    <w:rsid w:val="00284B40"/>
    <w:rsid w:val="00822C69"/>
    <w:rsid w:val="00C80D91"/>
    <w:rsid w:val="00D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F85C3-0121-420C-A1F1-5ABE329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B40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B4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4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B4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28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B40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B4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B40"/>
    <w:rPr>
      <w:vertAlign w:val="superscript"/>
    </w:rPr>
  </w:style>
  <w:style w:type="paragraph" w:customStyle="1" w:styleId="Default">
    <w:name w:val="Default"/>
    <w:rsid w:val="00284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84B40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B4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4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B40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284B40"/>
    <w:pPr>
      <w:suppressAutoHyphens/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284B40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13014</Words>
  <Characters>78090</Characters>
  <Application>Microsoft Office Word</Application>
  <DocSecurity>0</DocSecurity>
  <Lines>650</Lines>
  <Paragraphs>181</Paragraphs>
  <ScaleCrop>false</ScaleCrop>
  <Company/>
  <LinksUpToDate>false</LinksUpToDate>
  <CharactersWithSpaces>90923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2</cp:revision>
  <dcterms:created xsi:type="dcterms:W3CDTF">2024-09-02T13:53:00Z</dcterms:created>
  <dcterms:modified xsi:type="dcterms:W3CDTF">2024-09-02T14:18:00Z</dcterms:modified>
</cp:coreProperties>
</file>