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492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CellMar>
          <w:top w:w="28" w:type="dxa"/>
        </w:tblCellMar>
        <w:tblLook w:val="04A0" w:firstRow="1" w:lastRow="0" w:firstColumn="1" w:lastColumn="0" w:noHBand="0" w:noVBand="1"/>
      </w:tblPr>
      <w:tblGrid>
        <w:gridCol w:w="5810"/>
        <w:gridCol w:w="3120"/>
      </w:tblGrid>
      <w:tr w:rsidR="006D5546" w:rsidRPr="00D66ACF" w14:paraId="0BFD2999" w14:textId="77777777" w:rsidTr="00DC3CDA">
        <w:trPr>
          <w:trHeight w:val="308"/>
        </w:trPr>
        <w:tc>
          <w:tcPr>
            <w:tcW w:w="3253" w:type="pct"/>
            <w:shd w:val="clear" w:color="auto" w:fill="E2EFD9" w:themeFill="accent6" w:themeFillTint="33"/>
          </w:tcPr>
          <w:p w14:paraId="08F7FC73" w14:textId="7E9FE77A" w:rsidR="006D5546" w:rsidRPr="00D66ACF" w:rsidRDefault="006D5546" w:rsidP="006D5546">
            <w:pPr>
              <w:spacing w:after="40" w:line="360" w:lineRule="auto"/>
              <w:jc w:val="both"/>
              <w:rPr>
                <w:rFonts w:ascii="Times New Roman" w:hAnsi="Times New Roman"/>
                <w:b/>
                <w:sz w:val="20"/>
                <w:szCs w:val="20"/>
              </w:rPr>
            </w:pPr>
            <w:r>
              <w:rPr>
                <w:rFonts w:ascii="Times New Roman" w:hAnsi="Times New Roman"/>
                <w:b/>
                <w:sz w:val="20"/>
                <w:szCs w:val="20"/>
              </w:rPr>
              <w:t>8</w:t>
            </w:r>
            <w:r w:rsidRPr="0074335A">
              <w:rPr>
                <w:rFonts w:ascii="Times New Roman" w:hAnsi="Times New Roman"/>
                <w:b/>
                <w:sz w:val="20"/>
                <w:szCs w:val="20"/>
              </w:rPr>
              <w:t xml:space="preserve">. </w:t>
            </w:r>
            <w:r>
              <w:rPr>
                <w:rFonts w:ascii="Times New Roman" w:eastAsia="Times New Roman" w:hAnsi="Times New Roman"/>
                <w:b/>
              </w:rPr>
              <w:t>Powstanie listopadowe</w:t>
            </w:r>
          </w:p>
        </w:tc>
        <w:tc>
          <w:tcPr>
            <w:tcW w:w="1747" w:type="pct"/>
            <w:shd w:val="clear" w:color="auto" w:fill="E2EFD9" w:themeFill="accent6" w:themeFillTint="33"/>
          </w:tcPr>
          <w:p w14:paraId="2C9C873E" w14:textId="77777777" w:rsidR="006D5546" w:rsidRPr="00D66ACF" w:rsidRDefault="006D5546" w:rsidP="00DC3CDA">
            <w:pPr>
              <w:spacing w:after="40" w:line="360" w:lineRule="auto"/>
              <w:jc w:val="right"/>
              <w:rPr>
                <w:rFonts w:ascii="Times New Roman" w:hAnsi="Times New Roman"/>
                <w:b/>
                <w:sz w:val="20"/>
                <w:szCs w:val="20"/>
              </w:rPr>
            </w:pPr>
            <w:r w:rsidRPr="00D66ACF">
              <w:rPr>
                <w:rFonts w:ascii="Times New Roman" w:hAnsi="Times New Roman"/>
                <w:b/>
                <w:sz w:val="20"/>
                <w:szCs w:val="20"/>
              </w:rPr>
              <w:t xml:space="preserve">ZAKRES </w:t>
            </w:r>
            <w:r>
              <w:rPr>
                <w:rFonts w:ascii="Times New Roman" w:hAnsi="Times New Roman"/>
                <w:b/>
                <w:sz w:val="20"/>
                <w:szCs w:val="20"/>
              </w:rPr>
              <w:t>ROZSZERZON</w:t>
            </w:r>
            <w:r w:rsidRPr="00D66ACF">
              <w:rPr>
                <w:rFonts w:ascii="Times New Roman" w:hAnsi="Times New Roman"/>
                <w:b/>
                <w:sz w:val="20"/>
                <w:szCs w:val="20"/>
              </w:rPr>
              <w:t xml:space="preserve">Y </w:t>
            </w:r>
          </w:p>
        </w:tc>
      </w:tr>
    </w:tbl>
    <w:p w14:paraId="0A317E6B" w14:textId="77777777" w:rsidR="006D5546" w:rsidRPr="00D66ACF" w:rsidRDefault="006D5546" w:rsidP="006D5546">
      <w:pPr>
        <w:spacing w:after="0" w:line="276" w:lineRule="auto"/>
        <w:rPr>
          <w:rFonts w:ascii="Times New Roman" w:eastAsia="Times New Roman" w:hAnsi="Times New Roman"/>
        </w:rPr>
      </w:pPr>
      <w:r w:rsidRPr="00D66ACF">
        <w:rPr>
          <w:rFonts w:ascii="Times New Roman" w:hAnsi="Times New Roman"/>
        </w:rPr>
        <w:t xml:space="preserve">Imię i nazwisko ……………………………………………… </w:t>
      </w:r>
      <w:r w:rsidRPr="00D66ACF">
        <w:rPr>
          <w:rFonts w:ascii="Times New Roman" w:hAnsi="Times New Roman"/>
        </w:rPr>
        <w:tab/>
        <w:t xml:space="preserve">           Klasa …………  Grupa A</w:t>
      </w:r>
    </w:p>
    <w:p w14:paraId="27CB8C50" w14:textId="77777777" w:rsidR="006D5546" w:rsidRDefault="006D5546" w:rsidP="006D5546">
      <w:pPr>
        <w:spacing w:after="0" w:line="276" w:lineRule="auto"/>
        <w:jc w:val="center"/>
        <w:rPr>
          <w:rFonts w:ascii="Times New Roman" w:eastAsia="Times New Roman" w:hAnsi="Times New Roman"/>
        </w:rPr>
      </w:pPr>
    </w:p>
    <w:p w14:paraId="00000003" w14:textId="1C06758B" w:rsidR="00676255" w:rsidRPr="006D5546" w:rsidRDefault="00DD05C1">
      <w:pPr>
        <w:spacing w:after="0" w:line="276" w:lineRule="auto"/>
        <w:rPr>
          <w:rFonts w:ascii="Times New Roman" w:eastAsia="Times New Roman" w:hAnsi="Times New Roman"/>
          <w:b/>
        </w:rPr>
      </w:pPr>
      <w:bookmarkStart w:id="0" w:name="_heading=h.30j0zll" w:colFirst="0" w:colLast="0"/>
      <w:bookmarkEnd w:id="0"/>
      <w:r w:rsidRPr="006D5546">
        <w:rPr>
          <w:rFonts w:ascii="Times New Roman" w:eastAsia="Times New Roman" w:hAnsi="Times New Roman"/>
          <w:b/>
        </w:rPr>
        <w:t>1. Podaj dwa przykłady łamania konstytucji Królestwa Polskiego przez cara.</w:t>
      </w:r>
      <w:r w:rsidR="007B0E23">
        <w:rPr>
          <w:rFonts w:ascii="Times New Roman" w:eastAsia="Times New Roman" w:hAnsi="Times New Roman"/>
          <w:b/>
        </w:rPr>
        <w:t xml:space="preserve"> </w:t>
      </w:r>
    </w:p>
    <w:p w14:paraId="00000004" w14:textId="4DDC1DF6" w:rsidR="00676255" w:rsidRDefault="006D5546">
      <w:pPr>
        <w:spacing w:after="0" w:line="276" w:lineRule="auto"/>
        <w:rPr>
          <w:rFonts w:ascii="Times New Roman" w:eastAsia="Times New Roman" w:hAnsi="Times New Roman"/>
        </w:rPr>
      </w:pPr>
      <w:r>
        <w:rPr>
          <w:rFonts w:ascii="Times New Roman" w:eastAsia="Times New Roman" w:hAnsi="Times New Roman"/>
        </w:rPr>
        <w:t>–</w:t>
      </w:r>
      <w:r w:rsidR="00DD05C1">
        <w:rPr>
          <w:rFonts w:ascii="Times New Roman" w:eastAsia="Times New Roman" w:hAnsi="Times New Roman"/>
        </w:rPr>
        <w:t xml:space="preserve"> ………………………………………………………………………………………………………….</w:t>
      </w:r>
    </w:p>
    <w:p w14:paraId="00000005" w14:textId="27FF28F1" w:rsidR="00676255" w:rsidRDefault="006D5546">
      <w:pPr>
        <w:spacing w:after="0" w:line="276" w:lineRule="auto"/>
        <w:rPr>
          <w:rFonts w:ascii="Times New Roman" w:eastAsia="Times New Roman" w:hAnsi="Times New Roman"/>
        </w:rPr>
      </w:pPr>
      <w:r>
        <w:rPr>
          <w:rFonts w:ascii="Times New Roman" w:eastAsia="Times New Roman" w:hAnsi="Times New Roman"/>
        </w:rPr>
        <w:t>–</w:t>
      </w:r>
      <w:r w:rsidR="00DD05C1">
        <w:rPr>
          <w:rFonts w:ascii="Times New Roman" w:eastAsia="Times New Roman" w:hAnsi="Times New Roman"/>
        </w:rPr>
        <w:t xml:space="preserve"> ………………………………………………………………………………………………………….</w:t>
      </w:r>
    </w:p>
    <w:p w14:paraId="53E05FAE" w14:textId="76D5C3DB" w:rsidR="006D5546" w:rsidRPr="002D77BE" w:rsidRDefault="006D5546" w:rsidP="003E5C45">
      <w:pPr>
        <w:spacing w:before="160" w:after="0" w:line="276" w:lineRule="auto"/>
        <w:rPr>
          <w:rFonts w:ascii="Times New Roman" w:eastAsia="Times New Roman" w:hAnsi="Times New Roman"/>
          <w:b/>
        </w:rPr>
      </w:pPr>
      <w:r w:rsidRPr="002D77BE">
        <w:rPr>
          <w:rFonts w:ascii="Times New Roman" w:eastAsia="Times New Roman" w:hAnsi="Times New Roman"/>
          <w:b/>
        </w:rPr>
        <w:t>2. Do podanych miejsc bitew dopisz zwycięzc</w:t>
      </w:r>
      <w:r>
        <w:rPr>
          <w:rFonts w:ascii="Times New Roman" w:eastAsia="Times New Roman" w:hAnsi="Times New Roman"/>
          <w:b/>
        </w:rPr>
        <w:t>ów</w:t>
      </w:r>
      <w:r w:rsidRPr="002D77BE">
        <w:rPr>
          <w:rFonts w:ascii="Times New Roman" w:eastAsia="Times New Roman" w:hAnsi="Times New Roman"/>
          <w:b/>
        </w:rPr>
        <w:t xml:space="preserve"> oraz im</w:t>
      </w:r>
      <w:r>
        <w:rPr>
          <w:rFonts w:ascii="Times New Roman" w:eastAsia="Times New Roman" w:hAnsi="Times New Roman"/>
          <w:b/>
        </w:rPr>
        <w:t>iona</w:t>
      </w:r>
      <w:r w:rsidRPr="002D77BE">
        <w:rPr>
          <w:rFonts w:ascii="Times New Roman" w:eastAsia="Times New Roman" w:hAnsi="Times New Roman"/>
          <w:b/>
        </w:rPr>
        <w:t xml:space="preserve"> i nazwisk</w:t>
      </w:r>
      <w:r>
        <w:rPr>
          <w:rFonts w:ascii="Times New Roman" w:eastAsia="Times New Roman" w:hAnsi="Times New Roman"/>
          <w:b/>
        </w:rPr>
        <w:t>a</w:t>
      </w:r>
      <w:r w:rsidRPr="002D77BE">
        <w:rPr>
          <w:rFonts w:ascii="Times New Roman" w:eastAsia="Times New Roman" w:hAnsi="Times New Roman"/>
          <w:b/>
        </w:rPr>
        <w:t xml:space="preserve"> dowód</w:t>
      </w:r>
      <w:r>
        <w:rPr>
          <w:rFonts w:ascii="Times New Roman" w:eastAsia="Times New Roman" w:hAnsi="Times New Roman"/>
          <w:b/>
        </w:rPr>
        <w:t>ców</w:t>
      </w:r>
      <w:r w:rsidRPr="002D77BE">
        <w:rPr>
          <w:rFonts w:ascii="Times New Roman" w:eastAsia="Times New Roman" w:hAnsi="Times New Roman"/>
          <w:b/>
        </w:rPr>
        <w:t xml:space="preserve"> wojsk polskich.</w:t>
      </w:r>
      <w:r>
        <w:rPr>
          <w:rFonts w:ascii="Times New Roman" w:eastAsia="Times New Roman" w:hAnsi="Times New Roman"/>
          <w:b/>
        </w:rPr>
        <w:t xml:space="preserve"> </w:t>
      </w:r>
    </w:p>
    <w:p w14:paraId="61C36ABA" w14:textId="7921FE77" w:rsidR="006D5546" w:rsidRDefault="006D5546" w:rsidP="006D5546">
      <w:pPr>
        <w:spacing w:after="0" w:line="276" w:lineRule="auto"/>
        <w:rPr>
          <w:rFonts w:ascii="Times New Roman" w:eastAsia="Times New Roman" w:hAnsi="Times New Roman"/>
        </w:rPr>
      </w:pPr>
      <w:r>
        <w:rPr>
          <w:rFonts w:ascii="Times New Roman" w:eastAsia="Times New Roman" w:hAnsi="Times New Roman"/>
        </w:rPr>
        <w:t>– Iganie – ………………………………………………………………………………………………</w:t>
      </w:r>
      <w:r w:rsidR="003E5C45">
        <w:rPr>
          <w:rFonts w:ascii="Times New Roman" w:eastAsia="Times New Roman" w:hAnsi="Times New Roman"/>
        </w:rPr>
        <w:t>.</w:t>
      </w:r>
      <w:r w:rsidR="00114985">
        <w:rPr>
          <w:rFonts w:ascii="Times New Roman" w:eastAsia="Times New Roman" w:hAnsi="Times New Roman"/>
        </w:rPr>
        <w:t>.</w:t>
      </w:r>
    </w:p>
    <w:p w14:paraId="20E25D94" w14:textId="639C2AC7" w:rsidR="006D5546" w:rsidRDefault="006D5546" w:rsidP="006D5546">
      <w:pPr>
        <w:spacing w:after="0" w:line="276" w:lineRule="auto"/>
        <w:rPr>
          <w:rFonts w:ascii="Times New Roman" w:eastAsia="Times New Roman" w:hAnsi="Times New Roman"/>
        </w:rPr>
      </w:pPr>
      <w:r>
        <w:rPr>
          <w:rFonts w:ascii="Times New Roman" w:eastAsia="Times New Roman" w:hAnsi="Times New Roman"/>
        </w:rPr>
        <w:t xml:space="preserve">– </w:t>
      </w:r>
      <w:r w:rsidR="00114985">
        <w:rPr>
          <w:rFonts w:ascii="Times New Roman" w:eastAsia="Times New Roman" w:hAnsi="Times New Roman"/>
        </w:rPr>
        <w:t xml:space="preserve">Olszynka </w:t>
      </w:r>
      <w:r>
        <w:rPr>
          <w:rFonts w:ascii="Times New Roman" w:eastAsia="Times New Roman" w:hAnsi="Times New Roman"/>
        </w:rPr>
        <w:t>Groch</w:t>
      </w:r>
      <w:r w:rsidR="00114985">
        <w:rPr>
          <w:rFonts w:ascii="Times New Roman" w:eastAsia="Times New Roman" w:hAnsi="Times New Roman"/>
        </w:rPr>
        <w:t>owska</w:t>
      </w:r>
      <w:r>
        <w:rPr>
          <w:rFonts w:ascii="Times New Roman" w:eastAsia="Times New Roman" w:hAnsi="Times New Roman"/>
        </w:rPr>
        <w:t xml:space="preserve"> –</w:t>
      </w:r>
      <w:r w:rsidR="00114985">
        <w:rPr>
          <w:rFonts w:ascii="Times New Roman" w:eastAsia="Times New Roman" w:hAnsi="Times New Roman"/>
        </w:rPr>
        <w:t xml:space="preserve"> </w:t>
      </w:r>
      <w:r>
        <w:rPr>
          <w:rFonts w:ascii="Times New Roman" w:eastAsia="Times New Roman" w:hAnsi="Times New Roman"/>
        </w:rPr>
        <w:t>………………………………………………………………………………</w:t>
      </w:r>
    </w:p>
    <w:p w14:paraId="272CC1D8" w14:textId="77777777" w:rsidR="006D5546" w:rsidRPr="00394095" w:rsidRDefault="006D5546" w:rsidP="003E5C45">
      <w:pPr>
        <w:spacing w:before="160" w:after="0" w:line="276" w:lineRule="auto"/>
        <w:rPr>
          <w:rFonts w:ascii="Times New Roman" w:eastAsia="Times New Roman" w:hAnsi="Times New Roman"/>
          <w:b/>
        </w:rPr>
      </w:pPr>
      <w:r w:rsidRPr="00394095">
        <w:rPr>
          <w:rFonts w:ascii="Times New Roman" w:eastAsia="Times New Roman" w:hAnsi="Times New Roman"/>
          <w:b/>
        </w:rPr>
        <w:t>3. Podaj dwa skutki społeczne upadku powstania listopadowego.</w:t>
      </w:r>
      <w:r>
        <w:rPr>
          <w:rFonts w:ascii="Times New Roman" w:eastAsia="Times New Roman" w:hAnsi="Times New Roman"/>
          <w:b/>
        </w:rPr>
        <w:t xml:space="preserve"> </w:t>
      </w:r>
    </w:p>
    <w:p w14:paraId="7B155574" w14:textId="77777777" w:rsidR="006D5546" w:rsidRDefault="006D5546" w:rsidP="006D5546">
      <w:pPr>
        <w:spacing w:after="0" w:line="276" w:lineRule="auto"/>
        <w:rPr>
          <w:rFonts w:ascii="Times New Roman" w:eastAsia="Times New Roman" w:hAnsi="Times New Roman"/>
        </w:rPr>
      </w:pPr>
      <w:r>
        <w:rPr>
          <w:rFonts w:ascii="Times New Roman" w:eastAsia="Times New Roman" w:hAnsi="Times New Roman"/>
        </w:rPr>
        <w:t>– …………………………………………………………………………………………………………</w:t>
      </w:r>
    </w:p>
    <w:p w14:paraId="7C7C491C" w14:textId="77777777" w:rsidR="006D5546" w:rsidRDefault="006D5546" w:rsidP="006D5546">
      <w:pPr>
        <w:spacing w:after="0" w:line="276" w:lineRule="auto"/>
        <w:rPr>
          <w:rFonts w:ascii="Times New Roman" w:eastAsia="Times New Roman" w:hAnsi="Times New Roman"/>
        </w:rPr>
      </w:pPr>
      <w:r>
        <w:rPr>
          <w:rFonts w:ascii="Times New Roman" w:eastAsia="Times New Roman" w:hAnsi="Times New Roman"/>
        </w:rPr>
        <w:t>– …………………………………………………………………………………………………………</w:t>
      </w:r>
    </w:p>
    <w:p w14:paraId="00000013" w14:textId="79979F81" w:rsidR="00676255" w:rsidRPr="006D5546" w:rsidRDefault="00114985" w:rsidP="003E5C45">
      <w:pPr>
        <w:spacing w:before="160" w:after="0" w:line="360" w:lineRule="auto"/>
        <w:rPr>
          <w:rFonts w:ascii="Times New Roman" w:eastAsia="Times New Roman" w:hAnsi="Times New Roman"/>
          <w:b/>
        </w:rPr>
      </w:pPr>
      <w:r>
        <w:rPr>
          <w:rFonts w:ascii="Times New Roman" w:eastAsia="Times New Roman" w:hAnsi="Times New Roman"/>
          <w:b/>
        </w:rPr>
        <w:t>4</w:t>
      </w:r>
      <w:r w:rsidR="00DD05C1" w:rsidRPr="006D5546">
        <w:rPr>
          <w:rFonts w:ascii="Times New Roman" w:eastAsia="Times New Roman" w:hAnsi="Times New Roman"/>
          <w:b/>
        </w:rPr>
        <w:t xml:space="preserve">. Wymień imiona i nazwiska przedstawicieli </w:t>
      </w:r>
      <w:r w:rsidR="003E5C45">
        <w:rPr>
          <w:rFonts w:ascii="Times New Roman" w:eastAsia="Times New Roman" w:hAnsi="Times New Roman"/>
          <w:b/>
        </w:rPr>
        <w:t xml:space="preserve">grupy zwanej </w:t>
      </w:r>
      <w:r w:rsidR="00DD05C1" w:rsidRPr="006D5546">
        <w:rPr>
          <w:rFonts w:ascii="Times New Roman" w:eastAsia="Times New Roman" w:hAnsi="Times New Roman"/>
          <w:b/>
        </w:rPr>
        <w:t>„kaliszan</w:t>
      </w:r>
      <w:r w:rsidR="003E5C45">
        <w:rPr>
          <w:rFonts w:ascii="Times New Roman" w:eastAsia="Times New Roman" w:hAnsi="Times New Roman"/>
          <w:b/>
        </w:rPr>
        <w:t>ami</w:t>
      </w:r>
      <w:r w:rsidR="00DD05C1" w:rsidRPr="006D5546">
        <w:rPr>
          <w:rFonts w:ascii="Times New Roman" w:eastAsia="Times New Roman" w:hAnsi="Times New Roman"/>
          <w:b/>
        </w:rPr>
        <w:t>”</w:t>
      </w:r>
      <w:r w:rsidR="003E5C45">
        <w:rPr>
          <w:rFonts w:ascii="Times New Roman" w:eastAsia="Times New Roman" w:hAnsi="Times New Roman"/>
          <w:b/>
        </w:rPr>
        <w:t>, a następnie przedstaw jej</w:t>
      </w:r>
      <w:r w:rsidR="003E5C45" w:rsidRPr="006D5546">
        <w:rPr>
          <w:rFonts w:ascii="Times New Roman" w:eastAsia="Times New Roman" w:hAnsi="Times New Roman"/>
          <w:b/>
        </w:rPr>
        <w:t xml:space="preserve"> program</w:t>
      </w:r>
      <w:r w:rsidR="00DD05C1" w:rsidRPr="006D5546">
        <w:rPr>
          <w:rFonts w:ascii="Times New Roman" w:eastAsia="Times New Roman" w:hAnsi="Times New Roman"/>
          <w:b/>
        </w:rPr>
        <w:t>.</w:t>
      </w:r>
      <w:r w:rsidR="003E5C45">
        <w:rPr>
          <w:rFonts w:ascii="Times New Roman" w:eastAsia="Times New Roman" w:hAnsi="Times New Roman"/>
          <w:b/>
        </w:rPr>
        <w:t xml:space="preserve"> </w:t>
      </w:r>
    </w:p>
    <w:p w14:paraId="00000014" w14:textId="6C8DFB4C" w:rsidR="00676255" w:rsidRDefault="00DD05C1">
      <w:pPr>
        <w:spacing w:after="0" w:line="360" w:lineRule="auto"/>
        <w:rPr>
          <w:rFonts w:ascii="Times New Roman" w:eastAsia="Times New Roman" w:hAnsi="Times New Roman"/>
        </w:rPr>
      </w:pPr>
      <w:r>
        <w:rPr>
          <w:rFonts w:ascii="Times New Roman" w:eastAsia="Times New Roman" w:hAnsi="Times New Roman"/>
        </w:rPr>
        <w:t>Przedstawiciele:</w:t>
      </w:r>
      <w:r w:rsidR="006D5546">
        <w:rPr>
          <w:rFonts w:ascii="Times New Roman" w:eastAsia="Times New Roman" w:hAnsi="Times New Roman"/>
        </w:rPr>
        <w:t xml:space="preserve"> …………………………………………………………………………………………</w:t>
      </w:r>
    </w:p>
    <w:p w14:paraId="00000015" w14:textId="371BC793" w:rsidR="00676255" w:rsidRDefault="00DD05C1">
      <w:pPr>
        <w:spacing w:after="0" w:line="360" w:lineRule="auto"/>
        <w:rPr>
          <w:rFonts w:ascii="Times New Roman" w:eastAsia="Times New Roman" w:hAnsi="Times New Roman"/>
        </w:rPr>
      </w:pPr>
      <w:r>
        <w:rPr>
          <w:rFonts w:ascii="Times New Roman" w:eastAsia="Times New Roman" w:hAnsi="Times New Roman"/>
        </w:rPr>
        <w:t>Program:</w:t>
      </w:r>
      <w:r w:rsidR="006D5546">
        <w:rPr>
          <w:rFonts w:ascii="Times New Roman" w:eastAsia="Times New Roman" w:hAnsi="Times New Roman"/>
        </w:rPr>
        <w:t xml:space="preserve"> …………………………………………………………………………………………………</w:t>
      </w:r>
    </w:p>
    <w:p w14:paraId="64AF0C26" w14:textId="77777777" w:rsidR="006D5546" w:rsidRDefault="006D5546" w:rsidP="006D5546">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w:t>
      </w:r>
    </w:p>
    <w:p w14:paraId="00000018" w14:textId="3D8F9EC0" w:rsidR="00676255" w:rsidRPr="006D5546" w:rsidRDefault="00114985" w:rsidP="003E5C45">
      <w:pPr>
        <w:pBdr>
          <w:top w:val="nil"/>
          <w:left w:val="nil"/>
          <w:bottom w:val="nil"/>
          <w:right w:val="nil"/>
          <w:between w:val="nil"/>
        </w:pBdr>
        <w:spacing w:before="160" w:after="0" w:line="240" w:lineRule="auto"/>
        <w:rPr>
          <w:rFonts w:ascii="Times New Roman" w:eastAsia="Times New Roman" w:hAnsi="Times New Roman"/>
          <w:b/>
          <w:color w:val="000000"/>
        </w:rPr>
      </w:pPr>
      <w:r w:rsidRPr="00114985">
        <w:rPr>
          <w:rFonts w:ascii="Times New Roman" w:eastAsia="Times New Roman" w:hAnsi="Times New Roman"/>
          <w:b/>
          <w:color w:val="000000"/>
        </w:rPr>
        <w:t>5</w:t>
      </w:r>
      <w:r w:rsidR="00DD05C1" w:rsidRPr="00114985">
        <w:rPr>
          <w:rFonts w:ascii="Times New Roman" w:eastAsia="Times New Roman" w:hAnsi="Times New Roman"/>
          <w:b/>
          <w:color w:val="000000"/>
        </w:rPr>
        <w:t>. Podaj</w:t>
      </w:r>
      <w:r w:rsidR="007B0E23">
        <w:rPr>
          <w:rFonts w:ascii="Times New Roman" w:eastAsia="Times New Roman" w:hAnsi="Times New Roman"/>
          <w:b/>
          <w:color w:val="000000"/>
        </w:rPr>
        <w:t>,</w:t>
      </w:r>
      <w:r w:rsidR="00DD05C1" w:rsidRPr="006D5546">
        <w:rPr>
          <w:rFonts w:ascii="Times New Roman" w:eastAsia="Times New Roman" w:hAnsi="Times New Roman"/>
          <w:b/>
          <w:color w:val="000000"/>
        </w:rPr>
        <w:t xml:space="preserve"> jaki skutek </w:t>
      </w:r>
      <w:r w:rsidR="00DD05C1" w:rsidRPr="002603DD">
        <w:rPr>
          <w:rFonts w:ascii="Times New Roman" w:eastAsia="Times New Roman" w:hAnsi="Times New Roman"/>
          <w:b/>
          <w:color w:val="000000"/>
        </w:rPr>
        <w:t>przyni</w:t>
      </w:r>
      <w:r w:rsidR="00F80B3C" w:rsidRPr="002603DD">
        <w:rPr>
          <w:rFonts w:ascii="Times New Roman" w:eastAsia="Times New Roman" w:hAnsi="Times New Roman"/>
          <w:b/>
          <w:color w:val="000000"/>
        </w:rPr>
        <w:t>osło</w:t>
      </w:r>
      <w:r w:rsidR="00DD05C1" w:rsidRPr="002603DD">
        <w:rPr>
          <w:rFonts w:ascii="Times New Roman" w:eastAsia="Times New Roman" w:hAnsi="Times New Roman"/>
          <w:b/>
          <w:color w:val="000000"/>
        </w:rPr>
        <w:t xml:space="preserve"> </w:t>
      </w:r>
      <w:r w:rsidR="00F80B3C" w:rsidRPr="002603DD">
        <w:rPr>
          <w:rFonts w:ascii="Times New Roman" w:eastAsia="Times New Roman" w:hAnsi="Times New Roman"/>
          <w:b/>
          <w:color w:val="000000"/>
        </w:rPr>
        <w:t xml:space="preserve">ogłoszenie cytowanej uchwały </w:t>
      </w:r>
      <w:r w:rsidR="00DD05C1" w:rsidRPr="002603DD">
        <w:rPr>
          <w:rFonts w:ascii="Times New Roman" w:eastAsia="Times New Roman" w:hAnsi="Times New Roman"/>
          <w:b/>
          <w:color w:val="000000"/>
        </w:rPr>
        <w:t>polskiego sejmu</w:t>
      </w:r>
      <w:r w:rsidR="00DD05C1" w:rsidRPr="006D5546">
        <w:rPr>
          <w:rFonts w:ascii="Times New Roman" w:eastAsia="Times New Roman" w:hAnsi="Times New Roman"/>
          <w:b/>
          <w:color w:val="000000"/>
        </w:rPr>
        <w:t>.</w:t>
      </w:r>
      <w:r w:rsidR="00C459C1">
        <w:rPr>
          <w:rFonts w:ascii="Times New Roman" w:eastAsia="Times New Roman" w:hAnsi="Times New Roman"/>
          <w:b/>
          <w:color w:val="000000"/>
        </w:rPr>
        <w:t xml:space="preserve"> </w:t>
      </w:r>
    </w:p>
    <w:p w14:paraId="00000019" w14:textId="7AE41EDC" w:rsidR="00676255" w:rsidRPr="007B0E23" w:rsidRDefault="007B0E23" w:rsidP="007B0E23">
      <w:pPr>
        <w:pBdr>
          <w:top w:val="nil"/>
          <w:left w:val="nil"/>
          <w:bottom w:val="nil"/>
          <w:right w:val="nil"/>
          <w:between w:val="nil"/>
        </w:pBdr>
        <w:spacing w:after="0" w:line="240" w:lineRule="auto"/>
        <w:jc w:val="center"/>
        <w:rPr>
          <w:rFonts w:ascii="Times New Roman" w:eastAsia="Times New Roman" w:hAnsi="Times New Roman"/>
          <w:u w:val="single"/>
        </w:rPr>
      </w:pPr>
      <w:r w:rsidRPr="007B0E23">
        <w:rPr>
          <w:rFonts w:ascii="Times New Roman" w:eastAsia="Apolonia-Bold" w:hAnsi="Times New Roman"/>
          <w:b/>
          <w:bCs/>
        </w:rPr>
        <w:t>Uchwała sejmu Królestwa Polskiego</w:t>
      </w:r>
    </w:p>
    <w:p w14:paraId="3B01C02B" w14:textId="47E79567" w:rsidR="007B0E23" w:rsidRPr="007B0E23" w:rsidRDefault="007B0E23" w:rsidP="007B0E23">
      <w:pPr>
        <w:autoSpaceDE w:val="0"/>
        <w:autoSpaceDN w:val="0"/>
        <w:adjustRightInd w:val="0"/>
        <w:spacing w:after="0" w:line="240" w:lineRule="auto"/>
        <w:jc w:val="both"/>
        <w:rPr>
          <w:rFonts w:ascii="Times New Roman" w:hAnsi="Times New Roman"/>
          <w:i/>
          <w:iCs/>
        </w:rPr>
      </w:pPr>
      <w:r w:rsidRPr="007B0E23">
        <w:rPr>
          <w:rFonts w:ascii="Times New Roman" w:hAnsi="Times New Roman"/>
          <w:i/>
          <w:iCs/>
        </w:rPr>
        <w:t xml:space="preserve">Najświętsze, najuroczystsze umowy tyle tylko są nienaruszonymi, ile wiernie dotrzymanymi ze stron obydwóch. Długie cierpienia Nasze znane Światu całemu, przysięgą zaręczone przez dwóch Panujących, a pogwałcone tylekroć swobody, nawzajem i Naród Polski od wierności dziś Panującemu uwalniają. Wyrzeczone na koniec przez samego Cesarza Mikołaja słowa, że pierwszy ze strony naszej wystrzał stanie się na zawsze zatracenia Polski hasłem, odejmując nam wszelką sprostowania krzywd naszych nadzieję, nie zostawią jak rozpacz szlachetną. </w:t>
      </w:r>
    </w:p>
    <w:p w14:paraId="6134F062" w14:textId="77777777" w:rsidR="007B0E23" w:rsidRPr="007B0E23" w:rsidRDefault="007B0E23" w:rsidP="007B0E23">
      <w:pPr>
        <w:autoSpaceDE w:val="0"/>
        <w:autoSpaceDN w:val="0"/>
        <w:adjustRightInd w:val="0"/>
        <w:spacing w:after="0" w:line="240" w:lineRule="auto"/>
        <w:jc w:val="both"/>
        <w:rPr>
          <w:rFonts w:ascii="Times New Roman" w:hAnsi="Times New Roman"/>
          <w:i/>
          <w:iCs/>
        </w:rPr>
      </w:pPr>
      <w:r w:rsidRPr="007B0E23">
        <w:rPr>
          <w:rFonts w:ascii="Times New Roman" w:hAnsi="Times New Roman"/>
          <w:i/>
          <w:iCs/>
        </w:rPr>
        <w:t>Naród zatem Polski na Sejm zebrany oświadcza: iż jest niepodległym Ludem i że ma prawo temu Koronę Polską oddać, którego godnym jej uzna; po którym z pewnością będzie się mógł spodziewać, iż mu zaprzysiężonej wiary i zaprzysiężonych swobód święcie i bez uszczerbku dochowa.</w:t>
      </w:r>
    </w:p>
    <w:p w14:paraId="0000001C" w14:textId="46F6DC0F" w:rsidR="00676255" w:rsidRPr="007B0E23" w:rsidRDefault="007B0E23" w:rsidP="007B0E23">
      <w:pPr>
        <w:autoSpaceDE w:val="0"/>
        <w:autoSpaceDN w:val="0"/>
        <w:adjustRightInd w:val="0"/>
        <w:spacing w:before="100" w:after="0" w:line="240" w:lineRule="auto"/>
        <w:jc w:val="right"/>
        <w:rPr>
          <w:rFonts w:ascii="Times New Roman" w:eastAsia="Times New Roman" w:hAnsi="Times New Roman"/>
        </w:rPr>
      </w:pPr>
      <w:r w:rsidRPr="007B0E23">
        <w:rPr>
          <w:rFonts w:ascii="Times New Roman" w:hAnsi="Times New Roman"/>
          <w:i/>
          <w:iCs/>
        </w:rPr>
        <w:t>Wiek XIX w źródłach. Wybór tekstów źródłowych z propozycjami metodycznymi dla nauczycieli historii, studentów i uczniów</w:t>
      </w:r>
      <w:r w:rsidRPr="007B0E23">
        <w:rPr>
          <w:rFonts w:ascii="Times New Roman" w:hAnsi="Times New Roman"/>
        </w:rPr>
        <w:t>, oprac. M. Sobańska-Bondaruk, S.B. Lenard,</w:t>
      </w:r>
      <w:r>
        <w:rPr>
          <w:rFonts w:ascii="Times New Roman" w:hAnsi="Times New Roman"/>
        </w:rPr>
        <w:t xml:space="preserve"> </w:t>
      </w:r>
      <w:r>
        <w:rPr>
          <w:rFonts w:ascii="Times New Roman" w:hAnsi="Times New Roman"/>
        </w:rPr>
        <w:br/>
      </w:r>
      <w:r w:rsidRPr="007B0E23">
        <w:rPr>
          <w:rFonts w:ascii="Times New Roman" w:hAnsi="Times New Roman"/>
        </w:rPr>
        <w:t>Warszawa: WN PWN, 1998, s. 181.</w:t>
      </w:r>
    </w:p>
    <w:p w14:paraId="0000001D" w14:textId="77777777" w:rsidR="00676255" w:rsidRDefault="00DD05C1" w:rsidP="003E5C45">
      <w:pPr>
        <w:pBdr>
          <w:top w:val="nil"/>
          <w:left w:val="nil"/>
          <w:bottom w:val="nil"/>
          <w:right w:val="nil"/>
          <w:between w:val="nil"/>
        </w:pBdr>
        <w:spacing w:before="100" w:after="0" w:line="240" w:lineRule="auto"/>
        <w:rPr>
          <w:rFonts w:ascii="Times New Roman" w:eastAsia="Times New Roman" w:hAnsi="Times New Roman"/>
          <w:color w:val="000000"/>
        </w:rPr>
      </w:pPr>
      <w:r>
        <w:rPr>
          <w:rFonts w:ascii="Times New Roman" w:eastAsia="Times New Roman" w:hAnsi="Times New Roman"/>
          <w:color w:val="000000"/>
        </w:rPr>
        <w:t>……………………………………………………………………………………………………………</w:t>
      </w:r>
    </w:p>
    <w:p w14:paraId="2A71F13C" w14:textId="72CD52FD" w:rsidR="003E5C45" w:rsidRDefault="003E5C45">
      <w:pPr>
        <w:rPr>
          <w:rFonts w:ascii="Times New Roman" w:eastAsia="Times New Roman" w:hAnsi="Times New Roman"/>
        </w:rPr>
      </w:pPr>
      <w:r>
        <w:rPr>
          <w:rFonts w:ascii="Times New Roman" w:eastAsia="Times New Roman" w:hAnsi="Times New Roman"/>
        </w:rPr>
        <w:br w:type="page"/>
      </w:r>
    </w:p>
    <w:tbl>
      <w:tblPr>
        <w:tblStyle w:val="Tabela-Siatka"/>
        <w:tblW w:w="492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CellMar>
          <w:top w:w="28" w:type="dxa"/>
        </w:tblCellMar>
        <w:tblLook w:val="04A0" w:firstRow="1" w:lastRow="0" w:firstColumn="1" w:lastColumn="0" w:noHBand="0" w:noVBand="1"/>
      </w:tblPr>
      <w:tblGrid>
        <w:gridCol w:w="5810"/>
        <w:gridCol w:w="3120"/>
      </w:tblGrid>
      <w:tr w:rsidR="006D5546" w:rsidRPr="00D66ACF" w14:paraId="04AF9468" w14:textId="77777777" w:rsidTr="00DC3CDA">
        <w:trPr>
          <w:trHeight w:val="308"/>
        </w:trPr>
        <w:tc>
          <w:tcPr>
            <w:tcW w:w="3253" w:type="pct"/>
            <w:shd w:val="clear" w:color="auto" w:fill="E2EFD9" w:themeFill="accent6" w:themeFillTint="33"/>
          </w:tcPr>
          <w:p w14:paraId="1D486A76" w14:textId="77777777" w:rsidR="006D5546" w:rsidRPr="00D66ACF" w:rsidRDefault="006D5546" w:rsidP="00DC3CDA">
            <w:pPr>
              <w:spacing w:after="40" w:line="360" w:lineRule="auto"/>
              <w:jc w:val="both"/>
              <w:rPr>
                <w:rFonts w:ascii="Times New Roman" w:hAnsi="Times New Roman"/>
                <w:b/>
                <w:sz w:val="20"/>
                <w:szCs w:val="20"/>
              </w:rPr>
            </w:pPr>
            <w:r>
              <w:rPr>
                <w:rFonts w:ascii="Times New Roman" w:hAnsi="Times New Roman"/>
                <w:b/>
                <w:sz w:val="20"/>
                <w:szCs w:val="20"/>
              </w:rPr>
              <w:lastRenderedPageBreak/>
              <w:t>8</w:t>
            </w:r>
            <w:r w:rsidRPr="0074335A">
              <w:rPr>
                <w:rFonts w:ascii="Times New Roman" w:hAnsi="Times New Roman"/>
                <w:b/>
                <w:sz w:val="20"/>
                <w:szCs w:val="20"/>
              </w:rPr>
              <w:t xml:space="preserve">. </w:t>
            </w:r>
            <w:r>
              <w:rPr>
                <w:rFonts w:ascii="Times New Roman" w:eastAsia="Times New Roman" w:hAnsi="Times New Roman"/>
                <w:b/>
              </w:rPr>
              <w:t>Powstanie listopadowe</w:t>
            </w:r>
          </w:p>
        </w:tc>
        <w:tc>
          <w:tcPr>
            <w:tcW w:w="1747" w:type="pct"/>
            <w:shd w:val="clear" w:color="auto" w:fill="E2EFD9" w:themeFill="accent6" w:themeFillTint="33"/>
          </w:tcPr>
          <w:p w14:paraId="7E28F799" w14:textId="77777777" w:rsidR="006D5546" w:rsidRPr="00D66ACF" w:rsidRDefault="006D5546" w:rsidP="00DC3CDA">
            <w:pPr>
              <w:spacing w:after="40" w:line="360" w:lineRule="auto"/>
              <w:jc w:val="right"/>
              <w:rPr>
                <w:rFonts w:ascii="Times New Roman" w:hAnsi="Times New Roman"/>
                <w:b/>
                <w:sz w:val="20"/>
                <w:szCs w:val="20"/>
              </w:rPr>
            </w:pPr>
            <w:r w:rsidRPr="00D66ACF">
              <w:rPr>
                <w:rFonts w:ascii="Times New Roman" w:hAnsi="Times New Roman"/>
                <w:b/>
                <w:sz w:val="20"/>
                <w:szCs w:val="20"/>
              </w:rPr>
              <w:t xml:space="preserve">ZAKRES </w:t>
            </w:r>
            <w:r>
              <w:rPr>
                <w:rFonts w:ascii="Times New Roman" w:hAnsi="Times New Roman"/>
                <w:b/>
                <w:sz w:val="20"/>
                <w:szCs w:val="20"/>
              </w:rPr>
              <w:t>ROZSZERZON</w:t>
            </w:r>
            <w:r w:rsidRPr="00D66ACF">
              <w:rPr>
                <w:rFonts w:ascii="Times New Roman" w:hAnsi="Times New Roman"/>
                <w:b/>
                <w:sz w:val="20"/>
                <w:szCs w:val="20"/>
              </w:rPr>
              <w:t xml:space="preserve">Y </w:t>
            </w:r>
          </w:p>
        </w:tc>
      </w:tr>
    </w:tbl>
    <w:p w14:paraId="5EDD1BF1" w14:textId="6EAD75A1" w:rsidR="006D5546" w:rsidRPr="00D66ACF" w:rsidRDefault="006D5546" w:rsidP="006D5546">
      <w:pPr>
        <w:spacing w:after="0" w:line="276" w:lineRule="auto"/>
        <w:rPr>
          <w:rFonts w:ascii="Times New Roman" w:eastAsia="Times New Roman" w:hAnsi="Times New Roman"/>
        </w:rPr>
      </w:pPr>
      <w:r w:rsidRPr="00D66ACF">
        <w:rPr>
          <w:rFonts w:ascii="Times New Roman" w:hAnsi="Times New Roman"/>
        </w:rPr>
        <w:t xml:space="preserve">Imię i nazwisko ……………………………………………… </w:t>
      </w:r>
      <w:r w:rsidRPr="00D66ACF">
        <w:rPr>
          <w:rFonts w:ascii="Times New Roman" w:hAnsi="Times New Roman"/>
        </w:rPr>
        <w:tab/>
        <w:t xml:space="preserve">           Klasa …………  Grupa </w:t>
      </w:r>
      <w:r>
        <w:rPr>
          <w:rFonts w:ascii="Times New Roman" w:hAnsi="Times New Roman"/>
        </w:rPr>
        <w:t>B</w:t>
      </w:r>
    </w:p>
    <w:p w14:paraId="6385D54C" w14:textId="77777777" w:rsidR="006D5546" w:rsidRDefault="006D5546" w:rsidP="006D5546">
      <w:pPr>
        <w:spacing w:after="0" w:line="276" w:lineRule="auto"/>
        <w:jc w:val="center"/>
        <w:rPr>
          <w:rFonts w:ascii="Times New Roman" w:eastAsia="Times New Roman" w:hAnsi="Times New Roman"/>
        </w:rPr>
      </w:pPr>
    </w:p>
    <w:p w14:paraId="6F4B7590" w14:textId="77777777" w:rsidR="003E5C45" w:rsidRPr="00813815" w:rsidRDefault="003E5C45" w:rsidP="003E5C45">
      <w:pPr>
        <w:spacing w:after="0" w:line="276" w:lineRule="auto"/>
        <w:rPr>
          <w:rFonts w:ascii="Times New Roman" w:eastAsia="Times New Roman" w:hAnsi="Times New Roman"/>
          <w:b/>
        </w:rPr>
      </w:pPr>
      <w:r w:rsidRPr="00813815">
        <w:rPr>
          <w:rFonts w:ascii="Times New Roman" w:eastAsia="Times New Roman" w:hAnsi="Times New Roman"/>
          <w:b/>
        </w:rPr>
        <w:t>1. Podaj dwie bezpośrednie przyczyny wybuchu powstania listopadowego.</w:t>
      </w:r>
    </w:p>
    <w:p w14:paraId="3CEA0721" w14:textId="77777777"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w:t>
      </w:r>
    </w:p>
    <w:p w14:paraId="79205387" w14:textId="77777777"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w:t>
      </w:r>
    </w:p>
    <w:p w14:paraId="68315A60" w14:textId="7DD7740C" w:rsidR="003E5C45" w:rsidRPr="002D77BE" w:rsidRDefault="003E5C45" w:rsidP="003E5C45">
      <w:pPr>
        <w:spacing w:after="0" w:line="276" w:lineRule="auto"/>
        <w:rPr>
          <w:rFonts w:ascii="Times New Roman" w:eastAsia="Times New Roman" w:hAnsi="Times New Roman"/>
          <w:b/>
        </w:rPr>
      </w:pPr>
      <w:r w:rsidRPr="002D77BE">
        <w:rPr>
          <w:rFonts w:ascii="Times New Roman" w:eastAsia="Times New Roman" w:hAnsi="Times New Roman"/>
          <w:b/>
        </w:rPr>
        <w:t>2. Do podanych miejsc bitew dopisz zwycięzc</w:t>
      </w:r>
      <w:r>
        <w:rPr>
          <w:rFonts w:ascii="Times New Roman" w:eastAsia="Times New Roman" w:hAnsi="Times New Roman"/>
          <w:b/>
        </w:rPr>
        <w:t>ów</w:t>
      </w:r>
      <w:r w:rsidRPr="002D77BE">
        <w:rPr>
          <w:rFonts w:ascii="Times New Roman" w:eastAsia="Times New Roman" w:hAnsi="Times New Roman"/>
          <w:b/>
        </w:rPr>
        <w:t xml:space="preserve"> oraz im</w:t>
      </w:r>
      <w:r>
        <w:rPr>
          <w:rFonts w:ascii="Times New Roman" w:eastAsia="Times New Roman" w:hAnsi="Times New Roman"/>
          <w:b/>
        </w:rPr>
        <w:t>iona</w:t>
      </w:r>
      <w:r w:rsidRPr="002D77BE">
        <w:rPr>
          <w:rFonts w:ascii="Times New Roman" w:eastAsia="Times New Roman" w:hAnsi="Times New Roman"/>
          <w:b/>
        </w:rPr>
        <w:t xml:space="preserve"> i nazwisk</w:t>
      </w:r>
      <w:r>
        <w:rPr>
          <w:rFonts w:ascii="Times New Roman" w:eastAsia="Times New Roman" w:hAnsi="Times New Roman"/>
          <w:b/>
        </w:rPr>
        <w:t>a</w:t>
      </w:r>
      <w:r w:rsidRPr="002D77BE">
        <w:rPr>
          <w:rFonts w:ascii="Times New Roman" w:eastAsia="Times New Roman" w:hAnsi="Times New Roman"/>
          <w:b/>
        </w:rPr>
        <w:t xml:space="preserve"> dowód</w:t>
      </w:r>
      <w:r>
        <w:rPr>
          <w:rFonts w:ascii="Times New Roman" w:eastAsia="Times New Roman" w:hAnsi="Times New Roman"/>
          <w:b/>
        </w:rPr>
        <w:t>ców</w:t>
      </w:r>
      <w:r w:rsidRPr="002D77BE">
        <w:rPr>
          <w:rFonts w:ascii="Times New Roman" w:eastAsia="Times New Roman" w:hAnsi="Times New Roman"/>
          <w:b/>
        </w:rPr>
        <w:t xml:space="preserve"> wojsk polskich.</w:t>
      </w:r>
      <w:r>
        <w:rPr>
          <w:rFonts w:ascii="Times New Roman" w:eastAsia="Times New Roman" w:hAnsi="Times New Roman"/>
          <w:b/>
        </w:rPr>
        <w:t xml:space="preserve"> </w:t>
      </w:r>
    </w:p>
    <w:p w14:paraId="48650A4A" w14:textId="61547A13"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xml:space="preserve">– </w:t>
      </w:r>
      <w:r w:rsidRPr="00114985">
        <w:rPr>
          <w:rFonts w:ascii="Times New Roman" w:eastAsia="Times New Roman" w:hAnsi="Times New Roman"/>
        </w:rPr>
        <w:t xml:space="preserve">Stoczek </w:t>
      </w:r>
      <w:r w:rsidR="006F76C2" w:rsidRPr="00114985">
        <w:rPr>
          <w:rFonts w:ascii="Times New Roman" w:eastAsia="Times New Roman" w:hAnsi="Times New Roman"/>
        </w:rPr>
        <w:t xml:space="preserve">Łukowski </w:t>
      </w:r>
      <w:r w:rsidRPr="00114985">
        <w:rPr>
          <w:rFonts w:ascii="Times New Roman" w:eastAsia="Times New Roman" w:hAnsi="Times New Roman"/>
        </w:rPr>
        <w:t>– …………………………………………………………………………………</w:t>
      </w:r>
    </w:p>
    <w:p w14:paraId="6748848F" w14:textId="788F3E2A"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xml:space="preserve">– </w:t>
      </w:r>
      <w:r w:rsidR="00114985">
        <w:rPr>
          <w:rFonts w:ascii="Times New Roman" w:eastAsia="Times New Roman" w:hAnsi="Times New Roman"/>
        </w:rPr>
        <w:t>Ostrołęka</w:t>
      </w:r>
      <w:r>
        <w:rPr>
          <w:rFonts w:ascii="Times New Roman" w:eastAsia="Times New Roman" w:hAnsi="Times New Roman"/>
        </w:rPr>
        <w:t xml:space="preserve"> – …………………………………………………………………………………………</w:t>
      </w:r>
      <w:r w:rsidR="00114985">
        <w:rPr>
          <w:rFonts w:ascii="Times New Roman" w:eastAsia="Times New Roman" w:hAnsi="Times New Roman"/>
        </w:rPr>
        <w:t>…</w:t>
      </w:r>
    </w:p>
    <w:p w14:paraId="64124D52" w14:textId="77777777" w:rsidR="003E5C45" w:rsidRPr="00813815" w:rsidRDefault="003E5C45" w:rsidP="003E5C45">
      <w:pPr>
        <w:spacing w:after="0" w:line="276" w:lineRule="auto"/>
        <w:rPr>
          <w:rFonts w:ascii="Times New Roman" w:eastAsia="Times New Roman" w:hAnsi="Times New Roman"/>
          <w:b/>
        </w:rPr>
      </w:pPr>
      <w:r w:rsidRPr="00813815">
        <w:rPr>
          <w:rFonts w:ascii="Times New Roman" w:eastAsia="Times New Roman" w:hAnsi="Times New Roman"/>
          <w:b/>
        </w:rPr>
        <w:t>3. Podaj dwa skutki polityczne upadku powstania listopadowego.</w:t>
      </w:r>
    </w:p>
    <w:p w14:paraId="2D2D27CB" w14:textId="77777777"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w:t>
      </w:r>
    </w:p>
    <w:p w14:paraId="385C6AE4" w14:textId="77777777" w:rsidR="003E5C45" w:rsidRDefault="003E5C45" w:rsidP="003E5C45">
      <w:pPr>
        <w:spacing w:after="0" w:line="276" w:lineRule="auto"/>
        <w:rPr>
          <w:rFonts w:ascii="Times New Roman" w:eastAsia="Times New Roman" w:hAnsi="Times New Roman"/>
        </w:rPr>
      </w:pPr>
      <w:r>
        <w:rPr>
          <w:rFonts w:ascii="Times New Roman" w:eastAsia="Times New Roman" w:hAnsi="Times New Roman"/>
        </w:rPr>
        <w:t>– …………………………………………………………………………………………………………</w:t>
      </w:r>
    </w:p>
    <w:p w14:paraId="0000002F" w14:textId="6BEC63E3" w:rsidR="00676255" w:rsidRPr="003E5C45" w:rsidRDefault="00114985">
      <w:pPr>
        <w:spacing w:after="0" w:line="360" w:lineRule="auto"/>
        <w:rPr>
          <w:rFonts w:ascii="Times New Roman" w:eastAsia="Times New Roman" w:hAnsi="Times New Roman"/>
          <w:b/>
        </w:rPr>
      </w:pPr>
      <w:r>
        <w:rPr>
          <w:rFonts w:ascii="Times New Roman" w:eastAsia="Times New Roman" w:hAnsi="Times New Roman"/>
          <w:b/>
        </w:rPr>
        <w:t>4</w:t>
      </w:r>
      <w:r w:rsidR="00DD05C1" w:rsidRPr="003E5C45">
        <w:rPr>
          <w:rFonts w:ascii="Times New Roman" w:eastAsia="Times New Roman" w:hAnsi="Times New Roman"/>
          <w:b/>
        </w:rPr>
        <w:t xml:space="preserve">. Podaj imię i nazwisko założyciela Towarzystwa Patriotycznego oraz </w:t>
      </w:r>
      <w:r w:rsidR="003E5C45" w:rsidRPr="003E5C45">
        <w:rPr>
          <w:rFonts w:ascii="Times New Roman" w:eastAsia="Times New Roman" w:hAnsi="Times New Roman"/>
          <w:b/>
        </w:rPr>
        <w:t xml:space="preserve">przedstaw </w:t>
      </w:r>
      <w:r w:rsidR="00726DFC">
        <w:rPr>
          <w:rFonts w:ascii="Times New Roman" w:eastAsia="Times New Roman" w:hAnsi="Times New Roman"/>
          <w:b/>
        </w:rPr>
        <w:t>cel</w:t>
      </w:r>
      <w:r w:rsidR="003E5C45" w:rsidRPr="003E5C45">
        <w:rPr>
          <w:rFonts w:ascii="Times New Roman" w:eastAsia="Times New Roman" w:hAnsi="Times New Roman"/>
          <w:b/>
        </w:rPr>
        <w:t xml:space="preserve"> </w:t>
      </w:r>
      <w:r w:rsidR="003E5C45">
        <w:rPr>
          <w:rFonts w:ascii="Times New Roman" w:eastAsia="Times New Roman" w:hAnsi="Times New Roman"/>
          <w:b/>
        </w:rPr>
        <w:t xml:space="preserve">tej </w:t>
      </w:r>
      <w:r w:rsidR="003E5C45" w:rsidRPr="003E5C45">
        <w:rPr>
          <w:rFonts w:ascii="Times New Roman" w:eastAsia="Times New Roman" w:hAnsi="Times New Roman"/>
          <w:b/>
        </w:rPr>
        <w:t xml:space="preserve">organizacji. </w:t>
      </w:r>
    </w:p>
    <w:p w14:paraId="6FEEC156" w14:textId="3890C1D4" w:rsidR="003E5C45" w:rsidRDefault="003E5C45" w:rsidP="003E5C45">
      <w:pPr>
        <w:spacing w:after="0" w:line="360" w:lineRule="auto"/>
        <w:rPr>
          <w:rFonts w:ascii="Times New Roman" w:eastAsia="Times New Roman" w:hAnsi="Times New Roman"/>
        </w:rPr>
      </w:pPr>
      <w:r>
        <w:rPr>
          <w:rFonts w:ascii="Times New Roman" w:eastAsia="Times New Roman" w:hAnsi="Times New Roman"/>
        </w:rPr>
        <w:t>Założyciel: ………………………………………………………………………………………………</w:t>
      </w:r>
    </w:p>
    <w:p w14:paraId="357BF1E9" w14:textId="2370EBC7" w:rsidR="003E5C45" w:rsidRDefault="007772D7" w:rsidP="003E5C45">
      <w:pPr>
        <w:spacing w:after="0" w:line="360" w:lineRule="auto"/>
        <w:rPr>
          <w:rFonts w:ascii="Times New Roman" w:eastAsia="Times New Roman" w:hAnsi="Times New Roman"/>
        </w:rPr>
      </w:pPr>
      <w:r>
        <w:rPr>
          <w:rFonts w:ascii="Times New Roman" w:eastAsia="Times New Roman" w:hAnsi="Times New Roman"/>
        </w:rPr>
        <w:t>Cel</w:t>
      </w:r>
      <w:r w:rsidR="003E5C45">
        <w:rPr>
          <w:rFonts w:ascii="Times New Roman" w:eastAsia="Times New Roman" w:hAnsi="Times New Roman"/>
        </w:rPr>
        <w:t>: …………………………………………………………………………………………………</w:t>
      </w:r>
      <w:r w:rsidR="00726DFC">
        <w:rPr>
          <w:rFonts w:ascii="Times New Roman" w:eastAsia="Times New Roman" w:hAnsi="Times New Roman"/>
        </w:rPr>
        <w:t>……</w:t>
      </w:r>
    </w:p>
    <w:p w14:paraId="6EFC403F" w14:textId="77777777" w:rsidR="003E5C45" w:rsidRDefault="003E5C45" w:rsidP="003E5C4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w:t>
      </w:r>
    </w:p>
    <w:p w14:paraId="5E39B176" w14:textId="77777777" w:rsidR="003E5C45" w:rsidRDefault="003E5C45">
      <w:pPr>
        <w:pBdr>
          <w:top w:val="nil"/>
          <w:left w:val="nil"/>
          <w:bottom w:val="nil"/>
          <w:right w:val="nil"/>
          <w:between w:val="nil"/>
        </w:pBdr>
        <w:spacing w:after="0" w:line="240" w:lineRule="auto"/>
        <w:rPr>
          <w:rFonts w:ascii="Times New Roman" w:eastAsia="Times New Roman" w:hAnsi="Times New Roman"/>
          <w:color w:val="000000"/>
          <w:sz w:val="24"/>
          <w:szCs w:val="24"/>
        </w:rPr>
      </w:pPr>
    </w:p>
    <w:p w14:paraId="00000034" w14:textId="224B7325" w:rsidR="00676255" w:rsidRPr="003E5C45" w:rsidRDefault="00114985">
      <w:pPr>
        <w:pBdr>
          <w:top w:val="nil"/>
          <w:left w:val="nil"/>
          <w:bottom w:val="nil"/>
          <w:right w:val="nil"/>
          <w:between w:val="nil"/>
        </w:pBdr>
        <w:spacing w:after="0" w:line="240" w:lineRule="auto"/>
        <w:rPr>
          <w:rFonts w:ascii="Times New Roman" w:eastAsia="Times New Roman" w:hAnsi="Times New Roman"/>
          <w:b/>
          <w:color w:val="000000"/>
        </w:rPr>
      </w:pPr>
      <w:r w:rsidRPr="00114985">
        <w:rPr>
          <w:rFonts w:ascii="Times New Roman" w:eastAsia="Times New Roman" w:hAnsi="Times New Roman"/>
          <w:b/>
          <w:color w:val="000000"/>
        </w:rPr>
        <w:t>5</w:t>
      </w:r>
      <w:r w:rsidR="00DD05C1" w:rsidRPr="00114985">
        <w:rPr>
          <w:rFonts w:ascii="Times New Roman" w:eastAsia="Times New Roman" w:hAnsi="Times New Roman"/>
          <w:b/>
          <w:color w:val="000000"/>
        </w:rPr>
        <w:t xml:space="preserve">. </w:t>
      </w:r>
      <w:r w:rsidR="00E027F7">
        <w:rPr>
          <w:rFonts w:ascii="Times New Roman" w:eastAsia="Times New Roman" w:hAnsi="Times New Roman"/>
          <w:b/>
          <w:color w:val="000000"/>
        </w:rPr>
        <w:t>Przeczytaj tekst źródłowy, a następnie u</w:t>
      </w:r>
      <w:r w:rsidR="003E5C45" w:rsidRPr="00114985">
        <w:rPr>
          <w:rFonts w:ascii="Times New Roman" w:eastAsia="Times New Roman" w:hAnsi="Times New Roman"/>
          <w:b/>
          <w:color w:val="000000"/>
        </w:rPr>
        <w:t>zupełnij</w:t>
      </w:r>
      <w:r w:rsidR="003E5C45" w:rsidRPr="003E5C45">
        <w:rPr>
          <w:rFonts w:ascii="Times New Roman" w:eastAsia="Times New Roman" w:hAnsi="Times New Roman"/>
          <w:b/>
          <w:color w:val="000000"/>
        </w:rPr>
        <w:t xml:space="preserve"> zdanie poniżej </w:t>
      </w:r>
      <w:r w:rsidR="003E5C45">
        <w:rPr>
          <w:rFonts w:ascii="Times New Roman" w:eastAsia="Times New Roman" w:hAnsi="Times New Roman"/>
          <w:b/>
          <w:color w:val="000000"/>
        </w:rPr>
        <w:t>– p</w:t>
      </w:r>
      <w:r w:rsidR="00DD05C1" w:rsidRPr="003E5C45">
        <w:rPr>
          <w:rFonts w:ascii="Times New Roman" w:eastAsia="Times New Roman" w:hAnsi="Times New Roman"/>
          <w:b/>
          <w:color w:val="000000"/>
        </w:rPr>
        <w:t>odaj pełną datę wydarzenia.</w:t>
      </w:r>
      <w:r w:rsidR="003E5C45" w:rsidRPr="003E5C45">
        <w:rPr>
          <w:rFonts w:ascii="Times New Roman" w:eastAsia="Times New Roman" w:hAnsi="Times New Roman"/>
          <w:b/>
          <w:color w:val="000000"/>
        </w:rPr>
        <w:t xml:space="preserve"> </w:t>
      </w:r>
    </w:p>
    <w:p w14:paraId="00000036" w14:textId="126DAE31" w:rsidR="00676255" w:rsidRDefault="00CA3099" w:rsidP="00CA3099">
      <w:pPr>
        <w:pBdr>
          <w:top w:val="nil"/>
          <w:left w:val="nil"/>
          <w:bottom w:val="nil"/>
          <w:right w:val="nil"/>
          <w:between w:val="nil"/>
        </w:pBdr>
        <w:spacing w:after="0" w:line="240" w:lineRule="auto"/>
        <w:jc w:val="center"/>
        <w:rPr>
          <w:rFonts w:ascii="Times New Roman" w:eastAsia="Times New Roman" w:hAnsi="Times New Roman"/>
          <w:color w:val="000000"/>
          <w:u w:val="single"/>
        </w:rPr>
      </w:pPr>
      <w:r w:rsidRPr="007B0E23">
        <w:rPr>
          <w:rFonts w:ascii="Times New Roman" w:eastAsia="Apolonia-Bold" w:hAnsi="Times New Roman"/>
          <w:b/>
          <w:bCs/>
        </w:rPr>
        <w:t>Uchwała sejmu Królestwa Polskiego</w:t>
      </w:r>
    </w:p>
    <w:p w14:paraId="4694D303" w14:textId="77777777" w:rsidR="003E5C45" w:rsidRPr="007B0E23" w:rsidRDefault="003E5C45" w:rsidP="003E5C45">
      <w:pPr>
        <w:autoSpaceDE w:val="0"/>
        <w:autoSpaceDN w:val="0"/>
        <w:adjustRightInd w:val="0"/>
        <w:spacing w:after="0" w:line="240" w:lineRule="auto"/>
        <w:jc w:val="both"/>
        <w:rPr>
          <w:rFonts w:ascii="Times New Roman" w:hAnsi="Times New Roman"/>
          <w:i/>
          <w:iCs/>
        </w:rPr>
      </w:pPr>
      <w:r w:rsidRPr="007B0E23">
        <w:rPr>
          <w:rFonts w:ascii="Times New Roman" w:hAnsi="Times New Roman"/>
          <w:i/>
          <w:iCs/>
        </w:rPr>
        <w:t xml:space="preserve">Najświętsze, najuroczystsze umowy tyle tylko są nienaruszonymi, ile wiernie dotrzymanymi ze stron obydwóch. Długie cierpienia Nasze znane Światu całemu, przysięgą zaręczone przez dwóch Panujących, a pogwałcone tylekroć swobody, nawzajem i Naród Polski od wierności dziś Panującemu uwalniają. Wyrzeczone na koniec przez samego Cesarza Mikołaja słowa, że pierwszy ze strony naszej wystrzał stanie się na zawsze zatracenia Polski hasłem, odejmując nam wszelką sprostowania krzywd naszych nadzieję, nie zostawią jak rozpacz szlachetną. </w:t>
      </w:r>
    </w:p>
    <w:p w14:paraId="56700157" w14:textId="77777777" w:rsidR="003E5C45" w:rsidRPr="007B0E23" w:rsidRDefault="003E5C45" w:rsidP="003E5C45">
      <w:pPr>
        <w:autoSpaceDE w:val="0"/>
        <w:autoSpaceDN w:val="0"/>
        <w:adjustRightInd w:val="0"/>
        <w:spacing w:after="0" w:line="240" w:lineRule="auto"/>
        <w:jc w:val="both"/>
        <w:rPr>
          <w:rFonts w:ascii="Times New Roman" w:hAnsi="Times New Roman"/>
          <w:i/>
          <w:iCs/>
        </w:rPr>
      </w:pPr>
      <w:r w:rsidRPr="007B0E23">
        <w:rPr>
          <w:rFonts w:ascii="Times New Roman" w:hAnsi="Times New Roman"/>
          <w:i/>
          <w:iCs/>
        </w:rPr>
        <w:t>Naród zatem Polski na Sejm zebrany oświadcza: iż jest niepodległym Ludem i że ma prawo temu Koronę Polską oddać, którego godnym jej uzna; po którym z pewnością będzie się mógł spodziewać, iż mu zaprzysiężonej wiary i zaprzysiężonych swobód święcie i bez uszczerbku dochowa.</w:t>
      </w:r>
    </w:p>
    <w:p w14:paraId="21F04BFC" w14:textId="77777777" w:rsidR="003E5C45" w:rsidRPr="007B0E23" w:rsidRDefault="003E5C45" w:rsidP="003E5C45">
      <w:pPr>
        <w:autoSpaceDE w:val="0"/>
        <w:autoSpaceDN w:val="0"/>
        <w:adjustRightInd w:val="0"/>
        <w:spacing w:before="100" w:after="0" w:line="240" w:lineRule="auto"/>
        <w:jc w:val="right"/>
        <w:rPr>
          <w:rFonts w:ascii="Times New Roman" w:eastAsia="Times New Roman" w:hAnsi="Times New Roman"/>
        </w:rPr>
      </w:pPr>
      <w:r w:rsidRPr="007B0E23">
        <w:rPr>
          <w:rFonts w:ascii="Times New Roman" w:hAnsi="Times New Roman"/>
          <w:i/>
          <w:iCs/>
        </w:rPr>
        <w:t>Wiek XIX w źródłach. Wybór tekstów źródłowych z propozycjami metodycznymi dla nauczycieli historii, studentów i uczniów</w:t>
      </w:r>
      <w:r w:rsidRPr="007B0E23">
        <w:rPr>
          <w:rFonts w:ascii="Times New Roman" w:hAnsi="Times New Roman"/>
        </w:rPr>
        <w:t>, oprac. M. Sobańska-Bondaruk, S.B. Lenard,</w:t>
      </w:r>
      <w:r>
        <w:rPr>
          <w:rFonts w:ascii="Times New Roman" w:hAnsi="Times New Roman"/>
        </w:rPr>
        <w:t xml:space="preserve"> </w:t>
      </w:r>
      <w:r>
        <w:rPr>
          <w:rFonts w:ascii="Times New Roman" w:hAnsi="Times New Roman"/>
        </w:rPr>
        <w:br/>
      </w:r>
      <w:r w:rsidRPr="007B0E23">
        <w:rPr>
          <w:rFonts w:ascii="Times New Roman" w:hAnsi="Times New Roman"/>
        </w:rPr>
        <w:t>Warszawa: WN PWN, 1998, s. 181.</w:t>
      </w:r>
    </w:p>
    <w:p w14:paraId="14C03717" w14:textId="77777777" w:rsidR="00CA3099" w:rsidRDefault="00CA3099" w:rsidP="003E5C45">
      <w:pPr>
        <w:pBdr>
          <w:top w:val="nil"/>
          <w:left w:val="nil"/>
          <w:bottom w:val="nil"/>
          <w:right w:val="nil"/>
          <w:between w:val="nil"/>
        </w:pBdr>
        <w:spacing w:after="0" w:line="240" w:lineRule="auto"/>
        <w:rPr>
          <w:rFonts w:ascii="Times New Roman" w:eastAsia="Times New Roman" w:hAnsi="Times New Roman"/>
          <w:color w:val="000000"/>
        </w:rPr>
      </w:pPr>
    </w:p>
    <w:p w14:paraId="1DCA60F6" w14:textId="77777777" w:rsidR="00995C53" w:rsidRDefault="00E027F7" w:rsidP="007772D7">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Cytowana uchwała </w:t>
      </w:r>
      <w:r w:rsidR="00CA3099">
        <w:rPr>
          <w:rFonts w:ascii="Times New Roman" w:eastAsia="Times New Roman" w:hAnsi="Times New Roman"/>
          <w:color w:val="000000"/>
        </w:rPr>
        <w:t>została ogłoszona na</w:t>
      </w:r>
      <w:r w:rsidR="003E5C45" w:rsidRPr="00CA3099">
        <w:rPr>
          <w:rFonts w:ascii="Times New Roman" w:eastAsia="Times New Roman" w:hAnsi="Times New Roman"/>
          <w:color w:val="000000"/>
        </w:rPr>
        <w:t xml:space="preserve"> posiedzeniu</w:t>
      </w:r>
      <w:r w:rsidR="00726DFC">
        <w:rPr>
          <w:rFonts w:ascii="Times New Roman" w:eastAsia="Times New Roman" w:hAnsi="Times New Roman"/>
          <w:color w:val="000000"/>
        </w:rPr>
        <w:t xml:space="preserve"> połączonych izb sejmowych</w:t>
      </w:r>
      <w:r w:rsidR="009C7F6E">
        <w:rPr>
          <w:rFonts w:ascii="Times New Roman" w:eastAsia="Times New Roman" w:hAnsi="Times New Roman"/>
          <w:color w:val="000000"/>
        </w:rPr>
        <w:t xml:space="preserve"> </w:t>
      </w:r>
      <w:r w:rsidR="00CA3099">
        <w:rPr>
          <w:rFonts w:ascii="Times New Roman" w:eastAsia="Times New Roman" w:hAnsi="Times New Roman"/>
          <w:color w:val="000000"/>
        </w:rPr>
        <w:t>dnia .....................................</w:t>
      </w:r>
      <w:r w:rsidR="003E5C45" w:rsidRPr="00CA3099">
        <w:rPr>
          <w:rFonts w:ascii="Times New Roman" w:eastAsia="Times New Roman" w:hAnsi="Times New Roman"/>
          <w:color w:val="000000"/>
        </w:rPr>
        <w:t xml:space="preserve"> r. w Warszawie.</w:t>
      </w:r>
    </w:p>
    <w:p w14:paraId="0075038C" w14:textId="77F67EB4" w:rsidR="003E5C45" w:rsidRDefault="003E5C45" w:rsidP="007772D7">
      <w:pPr>
        <w:pBdr>
          <w:top w:val="nil"/>
          <w:left w:val="nil"/>
          <w:bottom w:val="nil"/>
          <w:right w:val="nil"/>
          <w:between w:val="nil"/>
        </w:pBdr>
        <w:spacing w:after="0" w:line="240" w:lineRule="auto"/>
        <w:rPr>
          <w:rFonts w:ascii="Times New Roman" w:eastAsia="Times New Roman" w:hAnsi="Times New Roman"/>
          <w:b/>
        </w:rPr>
      </w:pPr>
      <w:r>
        <w:rPr>
          <w:rFonts w:ascii="Times New Roman" w:eastAsia="Times New Roman" w:hAnsi="Times New Roman"/>
          <w:b/>
        </w:rPr>
        <w:br w:type="page"/>
      </w:r>
    </w:p>
    <w:p w14:paraId="103AFF0F" w14:textId="1A9FD32C" w:rsidR="008C7F09" w:rsidRPr="00D66ACF" w:rsidRDefault="008C7F09" w:rsidP="008C7F09">
      <w:pPr>
        <w:spacing w:after="0" w:line="276" w:lineRule="auto"/>
        <w:jc w:val="center"/>
        <w:rPr>
          <w:rFonts w:ascii="Times New Roman" w:hAnsi="Times New Roman"/>
          <w:b/>
        </w:rPr>
      </w:pPr>
      <w:r>
        <w:rPr>
          <w:rFonts w:ascii="Times New Roman" w:eastAsia="Times New Roman" w:hAnsi="Times New Roman"/>
          <w:b/>
        </w:rPr>
        <w:lastRenderedPageBreak/>
        <w:t>8</w:t>
      </w:r>
      <w:r w:rsidRPr="00D66ACF">
        <w:rPr>
          <w:rFonts w:ascii="Times New Roman" w:eastAsia="Times New Roman" w:hAnsi="Times New Roman"/>
          <w:b/>
        </w:rPr>
        <w:t xml:space="preserve">. </w:t>
      </w:r>
      <w:r>
        <w:rPr>
          <w:rFonts w:ascii="Times New Roman" w:eastAsia="Times New Roman" w:hAnsi="Times New Roman"/>
          <w:b/>
        </w:rPr>
        <w:t>Powstanie listopadowe</w:t>
      </w:r>
    </w:p>
    <w:p w14:paraId="42578A16" w14:textId="441EC0F8" w:rsidR="008C7F09" w:rsidRPr="00E37F00" w:rsidRDefault="008C7F09" w:rsidP="008C7F09">
      <w:pPr>
        <w:spacing w:after="0" w:line="276" w:lineRule="auto"/>
        <w:jc w:val="center"/>
        <w:rPr>
          <w:rFonts w:ascii="Times New Roman" w:hAnsi="Times New Roman"/>
          <w:b/>
        </w:rPr>
      </w:pPr>
      <w:r w:rsidRPr="00726DFC">
        <w:rPr>
          <w:rFonts w:ascii="Times New Roman" w:hAnsi="Times New Roman"/>
          <w:b/>
        </w:rPr>
        <w:t xml:space="preserve">Zakres </w:t>
      </w:r>
      <w:r w:rsidR="000F4875" w:rsidRPr="00726DFC">
        <w:rPr>
          <w:rFonts w:ascii="Times New Roman" w:hAnsi="Times New Roman"/>
          <w:b/>
        </w:rPr>
        <w:t>rozszerzony</w:t>
      </w:r>
      <w:r w:rsidRPr="00726DFC">
        <w:rPr>
          <w:rFonts w:ascii="Times New Roman" w:hAnsi="Times New Roman"/>
          <w:b/>
        </w:rPr>
        <w:t>. Model</w:t>
      </w:r>
      <w:r w:rsidRPr="00E37F00">
        <w:rPr>
          <w:rFonts w:ascii="Times New Roman" w:hAnsi="Times New Roman"/>
          <w:b/>
        </w:rPr>
        <w:t xml:space="preserve"> odpowiedzi</w:t>
      </w:r>
      <w:r>
        <w:rPr>
          <w:rFonts w:ascii="Times New Roman" w:hAnsi="Times New Roman"/>
          <w:b/>
        </w:rPr>
        <w:t>*</w:t>
      </w:r>
      <w:r w:rsidRPr="00E37F00">
        <w:rPr>
          <w:rFonts w:ascii="Times New Roman" w:hAnsi="Times New Roman"/>
          <w:b/>
        </w:rPr>
        <w:t xml:space="preserve"> </w:t>
      </w:r>
    </w:p>
    <w:tbl>
      <w:tblPr>
        <w:tblStyle w:val="Tabela-Siatka"/>
        <w:tblW w:w="9215" w:type="dxa"/>
        <w:tblInd w:w="-176" w:type="dxa"/>
        <w:tblLayout w:type="fixed"/>
        <w:tblLook w:val="04A0" w:firstRow="1" w:lastRow="0" w:firstColumn="1" w:lastColumn="0" w:noHBand="0" w:noVBand="1"/>
      </w:tblPr>
      <w:tblGrid>
        <w:gridCol w:w="993"/>
        <w:gridCol w:w="3473"/>
        <w:gridCol w:w="3473"/>
        <w:gridCol w:w="1276"/>
      </w:tblGrid>
      <w:tr w:rsidR="008C7F09" w:rsidRPr="00E37F00" w14:paraId="7F848232" w14:textId="77777777" w:rsidTr="000F4875">
        <w:tc>
          <w:tcPr>
            <w:tcW w:w="993" w:type="dxa"/>
            <w:vAlign w:val="center"/>
          </w:tcPr>
          <w:p w14:paraId="33594B34" w14:textId="77777777" w:rsidR="008C7F09" w:rsidRPr="00E37F00" w:rsidRDefault="008C7F09" w:rsidP="00DC3CDA">
            <w:pPr>
              <w:spacing w:line="276" w:lineRule="auto"/>
              <w:jc w:val="center"/>
              <w:rPr>
                <w:rFonts w:ascii="Times New Roman" w:hAnsi="Times New Roman"/>
                <w:b/>
              </w:rPr>
            </w:pPr>
            <w:r w:rsidRPr="00E37F00">
              <w:rPr>
                <w:rFonts w:ascii="Times New Roman" w:hAnsi="Times New Roman"/>
                <w:b/>
              </w:rPr>
              <w:t>Nr zadania</w:t>
            </w:r>
          </w:p>
        </w:tc>
        <w:tc>
          <w:tcPr>
            <w:tcW w:w="3473" w:type="dxa"/>
            <w:vAlign w:val="center"/>
          </w:tcPr>
          <w:p w14:paraId="03A6E23C" w14:textId="77777777" w:rsidR="008C7F09" w:rsidRPr="00726DFC" w:rsidRDefault="008C7F09" w:rsidP="00DC3CDA">
            <w:pPr>
              <w:spacing w:line="276" w:lineRule="auto"/>
              <w:jc w:val="center"/>
              <w:rPr>
                <w:rFonts w:ascii="Times New Roman" w:hAnsi="Times New Roman"/>
                <w:b/>
              </w:rPr>
            </w:pPr>
            <w:r w:rsidRPr="00726DFC">
              <w:rPr>
                <w:rFonts w:ascii="Times New Roman" w:hAnsi="Times New Roman"/>
                <w:b/>
              </w:rPr>
              <w:t>Grupa A</w:t>
            </w:r>
          </w:p>
        </w:tc>
        <w:tc>
          <w:tcPr>
            <w:tcW w:w="3473" w:type="dxa"/>
            <w:vAlign w:val="center"/>
          </w:tcPr>
          <w:p w14:paraId="3441D131" w14:textId="77777777" w:rsidR="008C7F09" w:rsidRPr="00726DFC" w:rsidRDefault="008C7F09" w:rsidP="00DC3CDA">
            <w:pPr>
              <w:spacing w:line="276" w:lineRule="auto"/>
              <w:jc w:val="center"/>
              <w:rPr>
                <w:rFonts w:ascii="Times New Roman" w:hAnsi="Times New Roman"/>
                <w:b/>
              </w:rPr>
            </w:pPr>
            <w:r w:rsidRPr="00726DFC">
              <w:rPr>
                <w:rFonts w:ascii="Times New Roman" w:hAnsi="Times New Roman"/>
                <w:b/>
              </w:rPr>
              <w:t>Grupa B</w:t>
            </w:r>
          </w:p>
        </w:tc>
        <w:tc>
          <w:tcPr>
            <w:tcW w:w="1276" w:type="dxa"/>
            <w:vAlign w:val="center"/>
          </w:tcPr>
          <w:p w14:paraId="5C0323E2" w14:textId="77777777" w:rsidR="008C7F09" w:rsidRPr="00E37F00" w:rsidRDefault="008C7F09" w:rsidP="00DC3CDA">
            <w:pPr>
              <w:spacing w:line="276" w:lineRule="auto"/>
              <w:jc w:val="center"/>
              <w:rPr>
                <w:rFonts w:ascii="Times New Roman" w:hAnsi="Times New Roman"/>
                <w:b/>
              </w:rPr>
            </w:pPr>
            <w:r w:rsidRPr="00E37F00">
              <w:rPr>
                <w:rFonts w:ascii="Times New Roman" w:hAnsi="Times New Roman"/>
                <w:b/>
              </w:rPr>
              <w:t>Punktacja</w:t>
            </w:r>
          </w:p>
        </w:tc>
      </w:tr>
      <w:tr w:rsidR="008C7F09" w:rsidRPr="00E37F00" w14:paraId="2ADC7FCB" w14:textId="77777777" w:rsidTr="000F4875">
        <w:tc>
          <w:tcPr>
            <w:tcW w:w="993" w:type="dxa"/>
          </w:tcPr>
          <w:p w14:paraId="1983A3FD" w14:textId="77777777" w:rsidR="008C7F09" w:rsidRPr="00E37F00" w:rsidRDefault="008C7F09" w:rsidP="00DC3CDA">
            <w:pPr>
              <w:spacing w:line="276" w:lineRule="auto"/>
              <w:jc w:val="center"/>
              <w:rPr>
                <w:rFonts w:ascii="Times New Roman" w:hAnsi="Times New Roman"/>
                <w:b/>
              </w:rPr>
            </w:pPr>
            <w:r w:rsidRPr="00E37F00">
              <w:rPr>
                <w:rFonts w:ascii="Times New Roman" w:hAnsi="Times New Roman"/>
                <w:b/>
              </w:rPr>
              <w:t>1.</w:t>
            </w:r>
          </w:p>
        </w:tc>
        <w:tc>
          <w:tcPr>
            <w:tcW w:w="3473" w:type="dxa"/>
          </w:tcPr>
          <w:p w14:paraId="6A36E312"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nieprzestrzeganie przez cara zapisu o zwoływaniu sejmu co dwa lata </w:t>
            </w:r>
          </w:p>
          <w:p w14:paraId="56B2124A"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niewybranie nowego namiestnika po śmierci gen. Zajączka</w:t>
            </w:r>
          </w:p>
          <w:p w14:paraId="0874782E" w14:textId="1B14B838"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kontrola Rady Stanu przez </w:t>
            </w:r>
            <w:r w:rsidR="009C7F6E" w:rsidRPr="00726DFC">
              <w:rPr>
                <w:rFonts w:ascii="Times New Roman" w:eastAsia="Times New Roman" w:hAnsi="Times New Roman"/>
              </w:rPr>
              <w:t xml:space="preserve">pełnomocnika carskiego, Rosjanina </w:t>
            </w:r>
            <w:r w:rsidRPr="00726DFC">
              <w:rPr>
                <w:rFonts w:ascii="Times New Roman" w:eastAsia="Times New Roman" w:hAnsi="Times New Roman"/>
              </w:rPr>
              <w:t>Nowosilcowa</w:t>
            </w:r>
          </w:p>
          <w:p w14:paraId="77332146"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wprowadzenie cenzury </w:t>
            </w:r>
          </w:p>
          <w:p w14:paraId="7F906CD7"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zakaz wydawania liberalnych czasopism </w:t>
            </w:r>
          </w:p>
        </w:tc>
        <w:tc>
          <w:tcPr>
            <w:tcW w:w="3473" w:type="dxa"/>
          </w:tcPr>
          <w:p w14:paraId="62AC8264"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zawiązanie spisku w Szkole Podchorążych </w:t>
            </w:r>
          </w:p>
          <w:p w14:paraId="0F133423"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powstania w Paryżu i w Belgii </w:t>
            </w:r>
          </w:p>
          <w:p w14:paraId="6EC3D537" w14:textId="77777777" w:rsidR="008C7F09" w:rsidRPr="00726DFC" w:rsidRDefault="008C7F09" w:rsidP="00DC3CDA">
            <w:pPr>
              <w:spacing w:line="276" w:lineRule="auto"/>
              <w:rPr>
                <w:rFonts w:ascii="Times New Roman" w:eastAsia="Times New Roman" w:hAnsi="Times New Roman"/>
              </w:rPr>
            </w:pPr>
            <w:r w:rsidRPr="00726DFC">
              <w:rPr>
                <w:rFonts w:ascii="Times New Roman" w:eastAsia="Times New Roman" w:hAnsi="Times New Roman"/>
              </w:rPr>
              <w:t xml:space="preserve">– mobilizacja w Królestwie </w:t>
            </w:r>
          </w:p>
          <w:p w14:paraId="69D78927" w14:textId="550E27AB" w:rsidR="008C7F09" w:rsidRPr="00726DFC" w:rsidRDefault="008C7F09" w:rsidP="00726DFC">
            <w:pPr>
              <w:spacing w:line="276" w:lineRule="auto"/>
              <w:rPr>
                <w:rFonts w:ascii="Times New Roman" w:eastAsia="Times New Roman" w:hAnsi="Times New Roman"/>
              </w:rPr>
            </w:pPr>
            <w:r w:rsidRPr="00726DFC">
              <w:rPr>
                <w:rFonts w:ascii="Times New Roman" w:eastAsia="Times New Roman" w:hAnsi="Times New Roman"/>
              </w:rPr>
              <w:t>–</w:t>
            </w:r>
            <w:r w:rsidR="00726DFC" w:rsidRPr="00726DFC">
              <w:rPr>
                <w:rFonts w:ascii="Times New Roman" w:eastAsia="Times New Roman" w:hAnsi="Times New Roman"/>
              </w:rPr>
              <w:t xml:space="preserve"> </w:t>
            </w:r>
            <w:r w:rsidR="009C7F6E" w:rsidRPr="00726DFC">
              <w:rPr>
                <w:rFonts w:ascii="Times New Roman" w:eastAsia="Times New Roman" w:hAnsi="Times New Roman"/>
              </w:rPr>
              <w:t>niebezpieczeństwo użycia</w:t>
            </w:r>
            <w:r w:rsidRPr="00726DFC">
              <w:rPr>
                <w:rFonts w:ascii="Times New Roman" w:eastAsia="Times New Roman" w:hAnsi="Times New Roman"/>
              </w:rPr>
              <w:t xml:space="preserve"> polskiej armii na Zachodzie </w:t>
            </w:r>
          </w:p>
        </w:tc>
        <w:tc>
          <w:tcPr>
            <w:tcW w:w="1276" w:type="dxa"/>
          </w:tcPr>
          <w:p w14:paraId="0CB585D9" w14:textId="77777777" w:rsidR="008C7F09" w:rsidRPr="00E37F00" w:rsidRDefault="008C7F09" w:rsidP="00DC3CDA">
            <w:pPr>
              <w:spacing w:line="276" w:lineRule="auto"/>
              <w:jc w:val="center"/>
              <w:rPr>
                <w:rFonts w:ascii="Times New Roman" w:hAnsi="Times New Roman"/>
              </w:rPr>
            </w:pPr>
            <w:r>
              <w:rPr>
                <w:rFonts w:ascii="Times New Roman" w:hAnsi="Times New Roman"/>
              </w:rPr>
              <w:t xml:space="preserve">2 </w:t>
            </w:r>
            <w:r w:rsidRPr="00E37F00">
              <w:rPr>
                <w:rFonts w:ascii="Times New Roman" w:hAnsi="Times New Roman"/>
              </w:rPr>
              <w:t>pkt</w:t>
            </w:r>
          </w:p>
        </w:tc>
      </w:tr>
      <w:tr w:rsidR="008C7F09" w:rsidRPr="00E37F00" w14:paraId="7E2008CC" w14:textId="77777777" w:rsidTr="000F4875">
        <w:tc>
          <w:tcPr>
            <w:tcW w:w="993" w:type="dxa"/>
          </w:tcPr>
          <w:p w14:paraId="681F5DCB" w14:textId="77777777" w:rsidR="008C7F09" w:rsidRDefault="008C7F09" w:rsidP="00DC3CDA">
            <w:pPr>
              <w:spacing w:line="276" w:lineRule="auto"/>
              <w:jc w:val="center"/>
              <w:rPr>
                <w:rFonts w:ascii="Times New Roman" w:hAnsi="Times New Roman"/>
                <w:b/>
              </w:rPr>
            </w:pPr>
            <w:r>
              <w:rPr>
                <w:rFonts w:ascii="Times New Roman" w:hAnsi="Times New Roman"/>
                <w:b/>
              </w:rPr>
              <w:t>2.</w:t>
            </w:r>
          </w:p>
        </w:tc>
        <w:tc>
          <w:tcPr>
            <w:tcW w:w="3473" w:type="dxa"/>
          </w:tcPr>
          <w:p w14:paraId="165E26CA" w14:textId="77777777" w:rsidR="008C7F09" w:rsidRPr="00995C53" w:rsidRDefault="008C7F09" w:rsidP="00DC3CDA">
            <w:pPr>
              <w:spacing w:line="276" w:lineRule="auto"/>
              <w:rPr>
                <w:rFonts w:ascii="Times New Roman" w:eastAsia="Times New Roman" w:hAnsi="Times New Roman"/>
              </w:rPr>
            </w:pPr>
            <w:r w:rsidRPr="00995C53">
              <w:rPr>
                <w:rFonts w:ascii="Times New Roman" w:eastAsia="Times New Roman" w:hAnsi="Times New Roman"/>
              </w:rPr>
              <w:t xml:space="preserve">– Iganie – wygrana Polaków, dowódca gen. Ignacy Prądzyński </w:t>
            </w:r>
          </w:p>
          <w:p w14:paraId="3502D865" w14:textId="176451B4" w:rsidR="008C7F09" w:rsidRPr="00995C53" w:rsidRDefault="008C7F09" w:rsidP="00995C53">
            <w:pPr>
              <w:spacing w:line="276" w:lineRule="auto"/>
              <w:rPr>
                <w:rFonts w:ascii="Times New Roman" w:eastAsia="Times New Roman" w:hAnsi="Times New Roman"/>
              </w:rPr>
            </w:pPr>
            <w:r w:rsidRPr="00995C53">
              <w:rPr>
                <w:rFonts w:ascii="Times New Roman" w:eastAsia="Times New Roman" w:hAnsi="Times New Roman"/>
              </w:rPr>
              <w:t>–</w:t>
            </w:r>
            <w:r w:rsidR="00726DFC" w:rsidRPr="00995C53">
              <w:rPr>
                <w:rFonts w:ascii="Times New Roman" w:eastAsia="Times New Roman" w:hAnsi="Times New Roman"/>
              </w:rPr>
              <w:t xml:space="preserve"> </w:t>
            </w:r>
            <w:r w:rsidR="009C7F6E" w:rsidRPr="00995C53">
              <w:rPr>
                <w:rFonts w:ascii="Times New Roman" w:eastAsia="Times New Roman" w:hAnsi="Times New Roman"/>
              </w:rPr>
              <w:t>Olszynka Grochowska</w:t>
            </w:r>
            <w:r w:rsidRPr="00995C53">
              <w:rPr>
                <w:rFonts w:ascii="Times New Roman" w:eastAsia="Times New Roman" w:hAnsi="Times New Roman"/>
              </w:rPr>
              <w:t xml:space="preserve"> –</w:t>
            </w:r>
            <w:r w:rsidR="00726DFC" w:rsidRPr="00995C53">
              <w:rPr>
                <w:rFonts w:ascii="Times New Roman" w:eastAsia="Times New Roman" w:hAnsi="Times New Roman"/>
              </w:rPr>
              <w:t xml:space="preserve"> </w:t>
            </w:r>
            <w:r w:rsidR="00995C53">
              <w:rPr>
                <w:rFonts w:ascii="Times New Roman" w:eastAsia="Times New Roman" w:hAnsi="Times New Roman"/>
              </w:rPr>
              <w:t>[strategiczne] zwycięstwo Polaków</w:t>
            </w:r>
            <w:r w:rsidR="009C7F6E" w:rsidRPr="00995C53">
              <w:rPr>
                <w:rFonts w:ascii="Times New Roman" w:eastAsia="Times New Roman" w:hAnsi="Times New Roman"/>
              </w:rPr>
              <w:t xml:space="preserve">, </w:t>
            </w:r>
            <w:r w:rsidRPr="00995C53">
              <w:rPr>
                <w:rFonts w:ascii="Times New Roman" w:eastAsia="Times New Roman" w:hAnsi="Times New Roman"/>
              </w:rPr>
              <w:t xml:space="preserve">dowódca gen. Józef Chłopicki </w:t>
            </w:r>
          </w:p>
        </w:tc>
        <w:tc>
          <w:tcPr>
            <w:tcW w:w="3473" w:type="dxa"/>
          </w:tcPr>
          <w:p w14:paraId="49345955" w14:textId="4BDFE198" w:rsidR="008C7F09" w:rsidRPr="00995C53" w:rsidRDefault="008C7F09" w:rsidP="00DC3CDA">
            <w:pPr>
              <w:spacing w:line="276" w:lineRule="auto"/>
              <w:rPr>
                <w:rFonts w:ascii="Times New Roman" w:eastAsia="Times New Roman" w:hAnsi="Times New Roman"/>
              </w:rPr>
            </w:pPr>
            <w:r w:rsidRPr="00995C53">
              <w:rPr>
                <w:rFonts w:ascii="Times New Roman" w:eastAsia="Times New Roman" w:hAnsi="Times New Roman"/>
              </w:rPr>
              <w:t xml:space="preserve">– Stoczek </w:t>
            </w:r>
            <w:r w:rsidR="007772D7" w:rsidRPr="00995C53">
              <w:rPr>
                <w:rFonts w:ascii="Times New Roman" w:eastAsia="Times New Roman" w:hAnsi="Times New Roman"/>
              </w:rPr>
              <w:t xml:space="preserve">Łukowski </w:t>
            </w:r>
            <w:r w:rsidRPr="00995C53">
              <w:rPr>
                <w:rFonts w:ascii="Times New Roman" w:eastAsia="Times New Roman" w:hAnsi="Times New Roman"/>
              </w:rPr>
              <w:t>– wygrana Polaków, dowódca gen. Józef Dwernicki</w:t>
            </w:r>
          </w:p>
          <w:p w14:paraId="7853E605" w14:textId="1E6AF4B9" w:rsidR="00726DFC" w:rsidRPr="00995C53" w:rsidRDefault="00726DFC" w:rsidP="00726DFC">
            <w:pPr>
              <w:spacing w:line="276" w:lineRule="auto"/>
              <w:rPr>
                <w:rFonts w:ascii="Times New Roman" w:eastAsia="Times New Roman" w:hAnsi="Times New Roman"/>
              </w:rPr>
            </w:pPr>
            <w:r w:rsidRPr="00995C53">
              <w:rPr>
                <w:rFonts w:ascii="Times New Roman" w:eastAsia="Times New Roman" w:hAnsi="Times New Roman"/>
              </w:rPr>
              <w:t>– Ostrołęka – przegrana Polaków, dowódca gen. Jan Skrzynecki</w:t>
            </w:r>
          </w:p>
        </w:tc>
        <w:tc>
          <w:tcPr>
            <w:tcW w:w="1276" w:type="dxa"/>
          </w:tcPr>
          <w:p w14:paraId="45AC4D58" w14:textId="77777777" w:rsidR="008C7F09" w:rsidRDefault="008C7F09" w:rsidP="00DC3CDA">
            <w:pPr>
              <w:spacing w:line="276" w:lineRule="auto"/>
              <w:jc w:val="center"/>
              <w:rPr>
                <w:rFonts w:ascii="Times New Roman" w:hAnsi="Times New Roman"/>
              </w:rPr>
            </w:pPr>
            <w:r>
              <w:rPr>
                <w:rFonts w:ascii="Times New Roman" w:hAnsi="Times New Roman"/>
              </w:rPr>
              <w:t>2 pkt</w:t>
            </w:r>
          </w:p>
        </w:tc>
      </w:tr>
      <w:tr w:rsidR="008C7F09" w:rsidRPr="00E37F00" w14:paraId="38D55BBF" w14:textId="77777777" w:rsidTr="000F4875">
        <w:tc>
          <w:tcPr>
            <w:tcW w:w="993" w:type="dxa"/>
          </w:tcPr>
          <w:p w14:paraId="2DFE8687" w14:textId="77777777" w:rsidR="008C7F09" w:rsidRPr="00E37F00" w:rsidRDefault="008C7F09" w:rsidP="00DC3CDA">
            <w:pPr>
              <w:spacing w:line="276" w:lineRule="auto"/>
              <w:jc w:val="center"/>
              <w:rPr>
                <w:rFonts w:ascii="Times New Roman" w:hAnsi="Times New Roman"/>
                <w:b/>
              </w:rPr>
            </w:pPr>
            <w:r>
              <w:rPr>
                <w:rFonts w:ascii="Times New Roman" w:hAnsi="Times New Roman"/>
                <w:b/>
              </w:rPr>
              <w:t>3.</w:t>
            </w:r>
          </w:p>
        </w:tc>
        <w:tc>
          <w:tcPr>
            <w:tcW w:w="3473" w:type="dxa"/>
          </w:tcPr>
          <w:p w14:paraId="187BABCF"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xml:space="preserve">– zsyłki </w:t>
            </w:r>
          </w:p>
          <w:p w14:paraId="5B7AD19B"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zaoczne wyroki śmierci</w:t>
            </w:r>
          </w:p>
          <w:p w14:paraId="11C803FF"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konfiskata polskich majątków</w:t>
            </w:r>
          </w:p>
          <w:p w14:paraId="414E1B90"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xml:space="preserve">– zamknięcie polskich uniwersytetów i części szkół </w:t>
            </w:r>
          </w:p>
          <w:p w14:paraId="6C84398D" w14:textId="77777777" w:rsidR="008C7F09" w:rsidRPr="00F3217E" w:rsidRDefault="008C7F09" w:rsidP="00DC3CDA">
            <w:pPr>
              <w:spacing w:line="276" w:lineRule="auto"/>
              <w:rPr>
                <w:rFonts w:ascii="Times New Roman" w:eastAsia="Times New Roman" w:hAnsi="Times New Roman"/>
              </w:rPr>
            </w:pPr>
            <w:r>
              <w:rPr>
                <w:rFonts w:ascii="Times New Roman" w:eastAsia="Times New Roman" w:hAnsi="Times New Roman"/>
              </w:rPr>
              <w:t>– nieobjęcie amnestią bezpośrednich uczestników nocy listopadowej</w:t>
            </w:r>
          </w:p>
        </w:tc>
        <w:tc>
          <w:tcPr>
            <w:tcW w:w="3473" w:type="dxa"/>
          </w:tcPr>
          <w:p w14:paraId="27A0D90D"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wprowadzenie stanu wojennego</w:t>
            </w:r>
          </w:p>
          <w:p w14:paraId="60B380E4"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anulowanie konstytucji</w:t>
            </w:r>
          </w:p>
          <w:p w14:paraId="61649B5E"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wcielenie Królestwa do Rosji</w:t>
            </w:r>
          </w:p>
          <w:p w14:paraId="6BA95E9B"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wprowadzenie Statutu Organicznego</w:t>
            </w:r>
          </w:p>
          <w:p w14:paraId="5B9F4B01"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xml:space="preserve">– wzniesienie Cytadeli w Warszawie </w:t>
            </w:r>
          </w:p>
          <w:p w14:paraId="090D5862"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wprowadzenie rosyjskiego podziału administracyjnego</w:t>
            </w:r>
          </w:p>
          <w:p w14:paraId="6004541B" w14:textId="77777777" w:rsidR="008C7F09" w:rsidRDefault="008C7F09" w:rsidP="00DC3CDA">
            <w:pPr>
              <w:spacing w:line="276" w:lineRule="auto"/>
              <w:rPr>
                <w:rFonts w:ascii="Times New Roman" w:eastAsia="Times New Roman" w:hAnsi="Times New Roman"/>
              </w:rPr>
            </w:pPr>
            <w:r>
              <w:rPr>
                <w:rFonts w:ascii="Times New Roman" w:eastAsia="Times New Roman" w:hAnsi="Times New Roman"/>
              </w:rPr>
              <w:t xml:space="preserve">– zlikwidowanie wyznania unickiego </w:t>
            </w:r>
          </w:p>
        </w:tc>
        <w:tc>
          <w:tcPr>
            <w:tcW w:w="1276" w:type="dxa"/>
          </w:tcPr>
          <w:p w14:paraId="211B8BF8" w14:textId="77777777" w:rsidR="008C7F09" w:rsidRDefault="008C7F09" w:rsidP="00DC3CDA">
            <w:pPr>
              <w:spacing w:line="276" w:lineRule="auto"/>
              <w:jc w:val="center"/>
              <w:rPr>
                <w:rFonts w:ascii="Times New Roman" w:hAnsi="Times New Roman"/>
              </w:rPr>
            </w:pPr>
            <w:r>
              <w:rPr>
                <w:rFonts w:ascii="Times New Roman" w:hAnsi="Times New Roman"/>
              </w:rPr>
              <w:t>2 pkt</w:t>
            </w:r>
          </w:p>
        </w:tc>
      </w:tr>
      <w:tr w:rsidR="00904688" w:rsidRPr="00E37F00" w14:paraId="668B5F62" w14:textId="77777777" w:rsidTr="000F4875">
        <w:tc>
          <w:tcPr>
            <w:tcW w:w="993" w:type="dxa"/>
          </w:tcPr>
          <w:p w14:paraId="1CF01021" w14:textId="4834FF6E" w:rsidR="00904688" w:rsidRDefault="00726DFC" w:rsidP="00DC3CDA">
            <w:pPr>
              <w:spacing w:line="276" w:lineRule="auto"/>
              <w:jc w:val="center"/>
              <w:rPr>
                <w:rFonts w:ascii="Times New Roman" w:hAnsi="Times New Roman"/>
                <w:b/>
              </w:rPr>
            </w:pPr>
            <w:r>
              <w:rPr>
                <w:rFonts w:ascii="Times New Roman" w:hAnsi="Times New Roman"/>
                <w:b/>
              </w:rPr>
              <w:t>4</w:t>
            </w:r>
            <w:r w:rsidR="00904688">
              <w:rPr>
                <w:rFonts w:ascii="Times New Roman" w:hAnsi="Times New Roman"/>
                <w:b/>
              </w:rPr>
              <w:t>.</w:t>
            </w:r>
          </w:p>
        </w:tc>
        <w:tc>
          <w:tcPr>
            <w:tcW w:w="3473" w:type="dxa"/>
          </w:tcPr>
          <w:p w14:paraId="3F421DA6" w14:textId="57B73219" w:rsidR="00904688" w:rsidRDefault="00904688" w:rsidP="00904688">
            <w:pPr>
              <w:spacing w:line="276" w:lineRule="auto"/>
              <w:rPr>
                <w:rFonts w:ascii="Times New Roman" w:eastAsia="Times New Roman" w:hAnsi="Times New Roman"/>
              </w:rPr>
            </w:pPr>
            <w:r w:rsidRPr="00995C53">
              <w:rPr>
                <w:rFonts w:ascii="Times New Roman" w:eastAsia="Times New Roman" w:hAnsi="Times New Roman"/>
                <w:u w:val="single"/>
              </w:rPr>
              <w:t>Przedstawiciele:</w:t>
            </w:r>
            <w:r>
              <w:rPr>
                <w:rFonts w:ascii="Times New Roman" w:eastAsia="Times New Roman" w:hAnsi="Times New Roman"/>
              </w:rPr>
              <w:t xml:space="preserve"> Wincenty i Bonawentura Niemojowscy </w:t>
            </w:r>
          </w:p>
          <w:p w14:paraId="40A7875F" w14:textId="083B2392" w:rsidR="00904688" w:rsidRDefault="00904688" w:rsidP="00726DFC">
            <w:pPr>
              <w:spacing w:line="276" w:lineRule="auto"/>
              <w:rPr>
                <w:rFonts w:ascii="Times New Roman" w:eastAsia="Times New Roman" w:hAnsi="Times New Roman"/>
              </w:rPr>
            </w:pPr>
            <w:r w:rsidRPr="00995C53">
              <w:rPr>
                <w:rFonts w:ascii="Times New Roman" w:eastAsia="Times New Roman" w:hAnsi="Times New Roman"/>
                <w:u w:val="single"/>
              </w:rPr>
              <w:t>Program:</w:t>
            </w:r>
            <w:r w:rsidRPr="002603DD">
              <w:rPr>
                <w:rFonts w:ascii="Times New Roman" w:eastAsia="Times New Roman" w:hAnsi="Times New Roman"/>
              </w:rPr>
              <w:t xml:space="preserve"> „Kaliszanie” </w:t>
            </w:r>
            <w:r w:rsidR="00FA6248" w:rsidRPr="002603DD">
              <w:rPr>
                <w:rFonts w:ascii="Times New Roman" w:eastAsia="Times New Roman" w:hAnsi="Times New Roman"/>
              </w:rPr>
              <w:t>występowali przeciw łamaniu konstytucji przez króla, ale zdawali sobie sprawę z</w:t>
            </w:r>
            <w:r w:rsidR="002603DD" w:rsidRPr="002603DD">
              <w:rPr>
                <w:rFonts w:ascii="Times New Roman" w:eastAsia="Times New Roman" w:hAnsi="Times New Roman"/>
              </w:rPr>
              <w:t> </w:t>
            </w:r>
            <w:r w:rsidR="00FA6248" w:rsidRPr="002603DD">
              <w:rPr>
                <w:rFonts w:ascii="Times New Roman" w:eastAsia="Times New Roman" w:hAnsi="Times New Roman"/>
              </w:rPr>
              <w:t>przewagi sił rosyjskich i byli przeciwni konfrontacji politycznej z</w:t>
            </w:r>
            <w:r w:rsidR="002603DD" w:rsidRPr="002603DD">
              <w:rPr>
                <w:rFonts w:ascii="Times New Roman" w:eastAsia="Times New Roman" w:hAnsi="Times New Roman"/>
              </w:rPr>
              <w:t> </w:t>
            </w:r>
            <w:r w:rsidR="00FA6248" w:rsidRPr="002603DD">
              <w:rPr>
                <w:rFonts w:ascii="Times New Roman" w:eastAsia="Times New Roman" w:hAnsi="Times New Roman"/>
              </w:rPr>
              <w:t xml:space="preserve">królem i Rosją. Jednocześnie </w:t>
            </w:r>
            <w:r w:rsidR="00197067" w:rsidRPr="002603DD">
              <w:rPr>
                <w:rFonts w:ascii="Times New Roman" w:eastAsia="Times New Roman" w:hAnsi="Times New Roman"/>
              </w:rPr>
              <w:t>w</w:t>
            </w:r>
            <w:r w:rsidR="00FA6248" w:rsidRPr="002603DD">
              <w:rPr>
                <w:rFonts w:ascii="Times New Roman" w:eastAsia="Times New Roman" w:hAnsi="Times New Roman"/>
              </w:rPr>
              <w:t xml:space="preserve">idzieli duże korzyści </w:t>
            </w:r>
            <w:r w:rsidR="00197067" w:rsidRPr="002603DD">
              <w:rPr>
                <w:rFonts w:ascii="Times New Roman" w:eastAsia="Times New Roman" w:hAnsi="Times New Roman"/>
              </w:rPr>
              <w:t>dla Polaków wynikające z</w:t>
            </w:r>
            <w:r w:rsidR="00FA6248" w:rsidRPr="002603DD">
              <w:rPr>
                <w:rFonts w:ascii="Times New Roman" w:eastAsia="Times New Roman" w:hAnsi="Times New Roman"/>
              </w:rPr>
              <w:t xml:space="preserve"> </w:t>
            </w:r>
            <w:r w:rsidR="00197067" w:rsidRPr="002603DD">
              <w:rPr>
                <w:rFonts w:ascii="Times New Roman" w:eastAsia="Times New Roman" w:hAnsi="Times New Roman"/>
              </w:rPr>
              <w:t>niezależności politycznej</w:t>
            </w:r>
            <w:r w:rsidR="00FA6248" w:rsidRPr="002603DD">
              <w:rPr>
                <w:rFonts w:ascii="Times New Roman" w:eastAsia="Times New Roman" w:hAnsi="Times New Roman"/>
              </w:rPr>
              <w:t xml:space="preserve"> Królestwa</w:t>
            </w:r>
            <w:r w:rsidR="00197067" w:rsidRPr="002603DD">
              <w:rPr>
                <w:rFonts w:ascii="Times New Roman" w:eastAsia="Times New Roman" w:hAnsi="Times New Roman"/>
              </w:rPr>
              <w:t>.</w:t>
            </w:r>
            <w:r w:rsidR="00FA6248">
              <w:rPr>
                <w:rFonts w:ascii="Times New Roman" w:eastAsia="Times New Roman" w:hAnsi="Times New Roman"/>
              </w:rPr>
              <w:t xml:space="preserve"> </w:t>
            </w:r>
          </w:p>
        </w:tc>
        <w:tc>
          <w:tcPr>
            <w:tcW w:w="3473" w:type="dxa"/>
          </w:tcPr>
          <w:p w14:paraId="692E5C8C" w14:textId="45A04001" w:rsidR="00295A29" w:rsidRDefault="00295A29" w:rsidP="00295A29">
            <w:pPr>
              <w:spacing w:line="276" w:lineRule="auto"/>
              <w:rPr>
                <w:rFonts w:ascii="Times New Roman" w:eastAsia="Times New Roman" w:hAnsi="Times New Roman"/>
              </w:rPr>
            </w:pPr>
            <w:r w:rsidRPr="00995C53">
              <w:rPr>
                <w:rFonts w:ascii="Times New Roman" w:eastAsia="Times New Roman" w:hAnsi="Times New Roman"/>
                <w:u w:val="single"/>
              </w:rPr>
              <w:t>Założyciel:</w:t>
            </w:r>
            <w:r>
              <w:rPr>
                <w:rFonts w:ascii="Times New Roman" w:eastAsia="Times New Roman" w:hAnsi="Times New Roman"/>
              </w:rPr>
              <w:t xml:space="preserve"> Walerian Łukasiński </w:t>
            </w:r>
          </w:p>
          <w:p w14:paraId="7C546064" w14:textId="57CDD3E7" w:rsidR="007772D7" w:rsidRDefault="007772D7" w:rsidP="00295A29">
            <w:pPr>
              <w:spacing w:line="276" w:lineRule="auto"/>
              <w:rPr>
                <w:rFonts w:ascii="Times New Roman" w:eastAsia="Times New Roman" w:hAnsi="Times New Roman"/>
              </w:rPr>
            </w:pPr>
            <w:r w:rsidRPr="00726DFC">
              <w:rPr>
                <w:rFonts w:ascii="Times New Roman" w:eastAsia="Times New Roman" w:hAnsi="Times New Roman"/>
                <w:u w:val="single"/>
              </w:rPr>
              <w:t>Cel</w:t>
            </w:r>
            <w:r w:rsidRPr="00726DFC">
              <w:rPr>
                <w:rFonts w:ascii="Times New Roman" w:eastAsia="Times New Roman" w:hAnsi="Times New Roman"/>
              </w:rPr>
              <w:t>: Celem działania Towarzystwa Patriotycznego było odrodzenie I</w:t>
            </w:r>
            <w:r w:rsidR="00995C53">
              <w:rPr>
                <w:rFonts w:ascii="Times New Roman" w:eastAsia="Times New Roman" w:hAnsi="Times New Roman"/>
              </w:rPr>
              <w:t> </w:t>
            </w:r>
            <w:r w:rsidRPr="00726DFC">
              <w:rPr>
                <w:rFonts w:ascii="Times New Roman" w:eastAsia="Times New Roman" w:hAnsi="Times New Roman"/>
              </w:rPr>
              <w:t>Rzeczpospolitej / państwa polskiego w granicach sprzed 1772</w:t>
            </w:r>
            <w:r w:rsidR="00995C53">
              <w:rPr>
                <w:rFonts w:ascii="Times New Roman" w:eastAsia="Times New Roman" w:hAnsi="Times New Roman"/>
              </w:rPr>
              <w:t> </w:t>
            </w:r>
            <w:bookmarkStart w:id="1" w:name="_GoBack"/>
            <w:bookmarkEnd w:id="1"/>
            <w:r w:rsidRPr="00726DFC">
              <w:rPr>
                <w:rFonts w:ascii="Times New Roman" w:eastAsia="Times New Roman" w:hAnsi="Times New Roman"/>
              </w:rPr>
              <w:t>r.</w:t>
            </w:r>
          </w:p>
          <w:p w14:paraId="760128FE" w14:textId="73254905" w:rsidR="00295A29" w:rsidRDefault="00295A29" w:rsidP="00DC3CDA">
            <w:pPr>
              <w:spacing w:line="276" w:lineRule="auto"/>
              <w:rPr>
                <w:rFonts w:ascii="Times New Roman" w:eastAsia="Times New Roman" w:hAnsi="Times New Roman"/>
              </w:rPr>
            </w:pPr>
          </w:p>
        </w:tc>
        <w:tc>
          <w:tcPr>
            <w:tcW w:w="1276" w:type="dxa"/>
          </w:tcPr>
          <w:p w14:paraId="258E7E2E" w14:textId="5ECDDC3E" w:rsidR="00904688" w:rsidRDefault="00295A29" w:rsidP="00DC3CDA">
            <w:pPr>
              <w:spacing w:line="276" w:lineRule="auto"/>
              <w:jc w:val="center"/>
              <w:rPr>
                <w:rFonts w:ascii="Times New Roman" w:hAnsi="Times New Roman"/>
              </w:rPr>
            </w:pPr>
            <w:r>
              <w:rPr>
                <w:rFonts w:ascii="Times New Roman" w:hAnsi="Times New Roman"/>
              </w:rPr>
              <w:t>2</w:t>
            </w:r>
            <w:r w:rsidR="00904688">
              <w:rPr>
                <w:rFonts w:ascii="Times New Roman" w:hAnsi="Times New Roman"/>
              </w:rPr>
              <w:t xml:space="preserve"> pkt</w:t>
            </w:r>
          </w:p>
        </w:tc>
      </w:tr>
      <w:tr w:rsidR="00904688" w:rsidRPr="00E37F00" w14:paraId="1DE499B9" w14:textId="77777777" w:rsidTr="000F4875">
        <w:tc>
          <w:tcPr>
            <w:tcW w:w="993" w:type="dxa"/>
          </w:tcPr>
          <w:p w14:paraId="609195F2" w14:textId="626D60D9" w:rsidR="00904688" w:rsidRDefault="00726DFC" w:rsidP="00DC3CDA">
            <w:pPr>
              <w:spacing w:line="276" w:lineRule="auto"/>
              <w:jc w:val="center"/>
              <w:rPr>
                <w:rFonts w:ascii="Times New Roman" w:hAnsi="Times New Roman"/>
                <w:b/>
              </w:rPr>
            </w:pPr>
            <w:r>
              <w:rPr>
                <w:rFonts w:ascii="Times New Roman" w:hAnsi="Times New Roman"/>
                <w:b/>
              </w:rPr>
              <w:t>5</w:t>
            </w:r>
            <w:r w:rsidR="00904688">
              <w:rPr>
                <w:rFonts w:ascii="Times New Roman" w:hAnsi="Times New Roman"/>
                <w:b/>
              </w:rPr>
              <w:t>.</w:t>
            </w:r>
          </w:p>
        </w:tc>
        <w:tc>
          <w:tcPr>
            <w:tcW w:w="3473" w:type="dxa"/>
          </w:tcPr>
          <w:p w14:paraId="4C323D67" w14:textId="35C73A53" w:rsidR="00904688" w:rsidRDefault="007772D7" w:rsidP="00114985">
            <w:pPr>
              <w:spacing w:line="276" w:lineRule="auto"/>
              <w:rPr>
                <w:rFonts w:ascii="Times New Roman" w:eastAsia="Times New Roman" w:hAnsi="Times New Roman"/>
              </w:rPr>
            </w:pPr>
            <w:r w:rsidRPr="00726DFC">
              <w:rPr>
                <w:rFonts w:ascii="Times New Roman" w:eastAsia="Times New Roman" w:hAnsi="Times New Roman"/>
              </w:rPr>
              <w:t xml:space="preserve">Skutkiem podjętej przez </w:t>
            </w:r>
            <w:r w:rsidR="00114985" w:rsidRPr="00726DFC">
              <w:rPr>
                <w:rFonts w:ascii="Times New Roman" w:eastAsia="Times New Roman" w:hAnsi="Times New Roman"/>
              </w:rPr>
              <w:t>s</w:t>
            </w:r>
            <w:r w:rsidRPr="00726DFC">
              <w:rPr>
                <w:rFonts w:ascii="Times New Roman" w:eastAsia="Times New Roman" w:hAnsi="Times New Roman"/>
              </w:rPr>
              <w:t>ejm uchwały był wybuch wojny polsko-rosyjskiej.</w:t>
            </w:r>
          </w:p>
        </w:tc>
        <w:tc>
          <w:tcPr>
            <w:tcW w:w="3473" w:type="dxa"/>
          </w:tcPr>
          <w:p w14:paraId="3E6A861D" w14:textId="237669D7" w:rsidR="00904688" w:rsidRDefault="00904688" w:rsidP="00DC3CDA">
            <w:pPr>
              <w:spacing w:line="276" w:lineRule="auto"/>
              <w:rPr>
                <w:rFonts w:ascii="Times New Roman" w:eastAsia="Times New Roman" w:hAnsi="Times New Roman"/>
              </w:rPr>
            </w:pPr>
            <w:r w:rsidRPr="00904688">
              <w:rPr>
                <w:rFonts w:ascii="Times New Roman" w:eastAsia="Times New Roman" w:hAnsi="Times New Roman"/>
              </w:rPr>
              <w:t>25 stycznia 1831 r.</w:t>
            </w:r>
          </w:p>
        </w:tc>
        <w:tc>
          <w:tcPr>
            <w:tcW w:w="1276" w:type="dxa"/>
          </w:tcPr>
          <w:p w14:paraId="17A7DD61" w14:textId="43469727" w:rsidR="00904688" w:rsidRDefault="00231181" w:rsidP="00DC3CDA">
            <w:pPr>
              <w:spacing w:line="276" w:lineRule="auto"/>
              <w:jc w:val="center"/>
              <w:rPr>
                <w:rFonts w:ascii="Times New Roman" w:hAnsi="Times New Roman"/>
              </w:rPr>
            </w:pPr>
            <w:r>
              <w:rPr>
                <w:rFonts w:ascii="Times New Roman" w:hAnsi="Times New Roman"/>
              </w:rPr>
              <w:t>1</w:t>
            </w:r>
            <w:r w:rsidR="00904688">
              <w:rPr>
                <w:rFonts w:ascii="Times New Roman" w:hAnsi="Times New Roman"/>
              </w:rPr>
              <w:t xml:space="preserve"> pkt</w:t>
            </w:r>
          </w:p>
        </w:tc>
      </w:tr>
      <w:tr w:rsidR="008C7F09" w:rsidRPr="00E37F00" w14:paraId="6E9F5F7F" w14:textId="77777777" w:rsidTr="00DC3CDA">
        <w:tc>
          <w:tcPr>
            <w:tcW w:w="7939" w:type="dxa"/>
            <w:gridSpan w:val="3"/>
          </w:tcPr>
          <w:p w14:paraId="13E5D249" w14:textId="77777777" w:rsidR="008C7F09" w:rsidRPr="00E37F00" w:rsidRDefault="008C7F09" w:rsidP="00DC3CDA">
            <w:pPr>
              <w:spacing w:line="276" w:lineRule="auto"/>
              <w:jc w:val="right"/>
              <w:rPr>
                <w:rFonts w:ascii="Times New Roman" w:hAnsi="Times New Roman"/>
                <w:b/>
              </w:rPr>
            </w:pPr>
            <w:r w:rsidRPr="00E37F00">
              <w:rPr>
                <w:rFonts w:ascii="Times New Roman" w:hAnsi="Times New Roman"/>
                <w:b/>
              </w:rPr>
              <w:t>RAZEM</w:t>
            </w:r>
          </w:p>
        </w:tc>
        <w:tc>
          <w:tcPr>
            <w:tcW w:w="1276" w:type="dxa"/>
          </w:tcPr>
          <w:p w14:paraId="72C0EF0B" w14:textId="563ECAA4" w:rsidR="008C7F09" w:rsidRPr="00E37F00" w:rsidRDefault="007772D7" w:rsidP="00DC3CDA">
            <w:pPr>
              <w:spacing w:line="276" w:lineRule="auto"/>
              <w:jc w:val="center"/>
              <w:rPr>
                <w:rFonts w:ascii="Times New Roman" w:hAnsi="Times New Roman"/>
                <w:b/>
              </w:rPr>
            </w:pPr>
            <w:r w:rsidRPr="00114985">
              <w:rPr>
                <w:rFonts w:ascii="Times New Roman" w:hAnsi="Times New Roman"/>
                <w:b/>
              </w:rPr>
              <w:t xml:space="preserve">9 </w:t>
            </w:r>
            <w:r w:rsidR="008C7F09" w:rsidRPr="00114985">
              <w:rPr>
                <w:rFonts w:ascii="Times New Roman" w:hAnsi="Times New Roman"/>
                <w:b/>
              </w:rPr>
              <w:t>punktów</w:t>
            </w:r>
          </w:p>
        </w:tc>
      </w:tr>
    </w:tbl>
    <w:p w14:paraId="0000005A" w14:textId="04EC01CE" w:rsidR="00676255" w:rsidRPr="00726DFC" w:rsidRDefault="008C7F09" w:rsidP="00726DFC">
      <w:pPr>
        <w:ind w:left="360"/>
        <w:rPr>
          <w:rFonts w:ascii="Times New Roman" w:eastAsia="Times New Roman" w:hAnsi="Times New Roman"/>
          <w:sz w:val="20"/>
          <w:szCs w:val="20"/>
        </w:rPr>
      </w:pPr>
      <w:r w:rsidRPr="004B3D9E">
        <w:rPr>
          <w:rFonts w:ascii="Times New Roman" w:eastAsia="Times New Roman" w:hAnsi="Times New Roman"/>
          <w:sz w:val="20"/>
          <w:szCs w:val="20"/>
        </w:rPr>
        <w:t xml:space="preserve">* </w:t>
      </w:r>
      <w:r w:rsidRPr="004B3D9E">
        <w:rPr>
          <w:rFonts w:ascii="Times New Roman" w:hAnsi="Times New Roman"/>
          <w:iCs/>
          <w:sz w:val="20"/>
          <w:szCs w:val="20"/>
        </w:rPr>
        <w:t>Akceptowane są wszystkie odpowiedzi merytorycznie poprawne i spełniające warunki zadania.</w:t>
      </w:r>
    </w:p>
    <w:sectPr w:rsidR="00676255" w:rsidRPr="00726DFC">
      <w:footerReference w:type="default" r:id="rId7"/>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5DE5" w16cex:dateUtc="2022-06-28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C" w16cid:durableId="264C3737"/>
  <w16cid:commentId w16cid:paraId="73B9088C" w16cid:durableId="26655DE5"/>
  <w16cid:commentId w16cid:paraId="0000005B" w16cid:durableId="264C37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4EBEE" w14:textId="77777777" w:rsidR="006D5546" w:rsidRDefault="006D5546" w:rsidP="006D5546">
      <w:pPr>
        <w:spacing w:after="0" w:line="240" w:lineRule="auto"/>
      </w:pPr>
      <w:r>
        <w:separator/>
      </w:r>
    </w:p>
  </w:endnote>
  <w:endnote w:type="continuationSeparator" w:id="0">
    <w:p w14:paraId="75E4B7BB" w14:textId="77777777" w:rsidR="006D5546" w:rsidRDefault="006D5546" w:rsidP="006D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olonia-Bold">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47470" w14:textId="7187EC75" w:rsidR="006D5546" w:rsidRDefault="006D5546">
    <w:pPr>
      <w:pStyle w:val="Stopka"/>
    </w:pPr>
    <w:r>
      <w:rPr>
        <w:noProof/>
      </w:rPr>
      <w:drawing>
        <wp:anchor distT="0" distB="0" distL="114300" distR="114300" simplePos="0" relativeHeight="251659264" behindDoc="1" locked="0" layoutInCell="0" allowOverlap="1" wp14:anchorId="0687343A" wp14:editId="363C7E5B">
          <wp:simplePos x="0" y="0"/>
          <wp:positionH relativeFrom="margin">
            <wp:align>center</wp:align>
          </wp:positionH>
          <wp:positionV relativeFrom="bottomMargin">
            <wp:posOffset>189616</wp:posOffset>
          </wp:positionV>
          <wp:extent cx="3128010" cy="323850"/>
          <wp:effectExtent l="0" t="0" r="0" b="0"/>
          <wp:wrapTopAndBottom/>
          <wp:docPr id="1"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Z:\1e. LICEUM 1. Kartkówki\stopka.png"/>
                  <pic:cNvPicPr>
                    <a:picLocks noChangeAspect="1" noChangeArrowheads="1"/>
                  </pic:cNvPicPr>
                </pic:nvPicPr>
                <pic:blipFill>
                  <a:blip r:embed="rId1"/>
                  <a:stretch>
                    <a:fillRect/>
                  </a:stretch>
                </pic:blipFill>
                <pic:spPr bwMode="auto">
                  <a:xfrm>
                    <a:off x="0" y="0"/>
                    <a:ext cx="3128010" cy="3238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69DE7" w14:textId="77777777" w:rsidR="006D5546" w:rsidRDefault="006D5546" w:rsidP="006D5546">
      <w:pPr>
        <w:spacing w:after="0" w:line="240" w:lineRule="auto"/>
      </w:pPr>
      <w:r>
        <w:separator/>
      </w:r>
    </w:p>
  </w:footnote>
  <w:footnote w:type="continuationSeparator" w:id="0">
    <w:p w14:paraId="4D0D90F5" w14:textId="77777777" w:rsidR="006D5546" w:rsidRDefault="006D5546" w:rsidP="006D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55"/>
    <w:rsid w:val="00023B10"/>
    <w:rsid w:val="000F4875"/>
    <w:rsid w:val="00114985"/>
    <w:rsid w:val="00197067"/>
    <w:rsid w:val="001D68F2"/>
    <w:rsid w:val="00231181"/>
    <w:rsid w:val="002603DD"/>
    <w:rsid w:val="00295A29"/>
    <w:rsid w:val="003E5C45"/>
    <w:rsid w:val="00464CA8"/>
    <w:rsid w:val="00644A9A"/>
    <w:rsid w:val="00676255"/>
    <w:rsid w:val="006D5546"/>
    <w:rsid w:val="006F76C2"/>
    <w:rsid w:val="00726DFC"/>
    <w:rsid w:val="00753AE1"/>
    <w:rsid w:val="007772D7"/>
    <w:rsid w:val="007B0E23"/>
    <w:rsid w:val="008C1E30"/>
    <w:rsid w:val="008C7F09"/>
    <w:rsid w:val="00904688"/>
    <w:rsid w:val="00995C53"/>
    <w:rsid w:val="009C7F6E"/>
    <w:rsid w:val="00C459C1"/>
    <w:rsid w:val="00CA3099"/>
    <w:rsid w:val="00DD05C1"/>
    <w:rsid w:val="00E027F7"/>
    <w:rsid w:val="00E6476D"/>
    <w:rsid w:val="00F06E62"/>
    <w:rsid w:val="00F80B3C"/>
    <w:rsid w:val="00FA6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79DE"/>
  <w15:docId w15:val="{87CF6EBB-F217-4E39-9FC7-278744A4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7A92"/>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ormalnyWeb">
    <w:name w:val="Normal (Web)"/>
    <w:basedOn w:val="Normalny"/>
    <w:uiPriority w:val="99"/>
    <w:unhideWhenUsed/>
    <w:rsid w:val="00A75FE1"/>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C1E30"/>
    <w:rPr>
      <w:b/>
      <w:bCs/>
    </w:rPr>
  </w:style>
  <w:style w:type="character" w:customStyle="1" w:styleId="TematkomentarzaZnak">
    <w:name w:val="Temat komentarza Znak"/>
    <w:basedOn w:val="TekstkomentarzaZnak"/>
    <w:link w:val="Tematkomentarza"/>
    <w:uiPriority w:val="99"/>
    <w:semiHidden/>
    <w:rsid w:val="008C1E30"/>
    <w:rPr>
      <w:rFonts w:cs="Times New Roman"/>
      <w:b/>
      <w:bCs/>
      <w:sz w:val="20"/>
      <w:szCs w:val="20"/>
    </w:rPr>
  </w:style>
  <w:style w:type="paragraph" w:styleId="Tekstdymka">
    <w:name w:val="Balloon Text"/>
    <w:basedOn w:val="Normalny"/>
    <w:link w:val="TekstdymkaZnak"/>
    <w:uiPriority w:val="99"/>
    <w:semiHidden/>
    <w:unhideWhenUsed/>
    <w:rsid w:val="006D55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546"/>
    <w:rPr>
      <w:rFonts w:ascii="Segoe UI" w:hAnsi="Segoe UI" w:cs="Segoe UI"/>
      <w:sz w:val="18"/>
      <w:szCs w:val="18"/>
    </w:rPr>
  </w:style>
  <w:style w:type="table" w:styleId="Tabela-Siatka">
    <w:name w:val="Table Grid"/>
    <w:basedOn w:val="Standardowy"/>
    <w:uiPriority w:val="39"/>
    <w:rsid w:val="006D5546"/>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D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546"/>
    <w:rPr>
      <w:rFonts w:cs="Times New Roman"/>
    </w:rPr>
  </w:style>
  <w:style w:type="paragraph" w:styleId="Stopka">
    <w:name w:val="footer"/>
    <w:basedOn w:val="Normalny"/>
    <w:link w:val="StopkaZnak"/>
    <w:uiPriority w:val="99"/>
    <w:unhideWhenUsed/>
    <w:rsid w:val="006D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546"/>
    <w:rPr>
      <w:rFonts w:cs="Times New Roman"/>
    </w:rPr>
  </w:style>
  <w:style w:type="paragraph" w:styleId="Poprawka">
    <w:name w:val="Revision"/>
    <w:hidden/>
    <w:uiPriority w:val="99"/>
    <w:semiHidden/>
    <w:rsid w:val="00904688"/>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XuYMCjcYhsz3BkTjCmkEbd/Mg==">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881</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CEZARY TULIN</dc:creator>
  <cp:lastModifiedBy>Agata Bugiel</cp:lastModifiedBy>
  <cp:revision>7</cp:revision>
  <dcterms:created xsi:type="dcterms:W3CDTF">2022-10-03T11:16:00Z</dcterms:created>
  <dcterms:modified xsi:type="dcterms:W3CDTF">2022-10-11T10:10:00Z</dcterms:modified>
</cp:coreProperties>
</file>