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96583" w14:textId="1B642858" w:rsidR="00A842F4" w:rsidRPr="005A6C31" w:rsidRDefault="00A842F4" w:rsidP="00250E3D">
      <w:pPr>
        <w:autoSpaceDE w:val="0"/>
        <w:autoSpaceDN w:val="0"/>
        <w:adjustRightInd w:val="0"/>
        <w:spacing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5A6C31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Rozporządzenie Hansa Franka w sprawie przeciwdziałania atakom na Rzeszę w</w:t>
      </w:r>
      <w:r w:rsidR="00FA0B39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 </w:t>
      </w:r>
      <w:r w:rsidRPr="005A6C31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Generalnym Gubernatorstwie, 31 października 1939 r.</w:t>
      </w:r>
      <w:bookmarkStart w:id="0" w:name="_GoBack"/>
      <w:bookmarkEnd w:id="0"/>
    </w:p>
    <w:p w14:paraId="3083CD09" w14:textId="77777777" w:rsidR="00A842F4" w:rsidRPr="005A6C31" w:rsidRDefault="00A842F4" w:rsidP="005A6C31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A6C3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1. Kto dopuszcza się czynu gwałtu przeciw Rzeszy Niemieckiej lub Niemieckiej władzy zwierzchniej wykonywanej w Generalnym Gubernatorstwie, ulega karze śmierci.</w:t>
      </w:r>
    </w:p>
    <w:p w14:paraId="4B5D9495" w14:textId="77777777" w:rsidR="00A842F4" w:rsidRPr="005A6C31" w:rsidRDefault="00A842F4" w:rsidP="005A6C31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A6C3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2. Kto umyślnie uszkadza urządzenia władz Niemieckich, rzeczy służące do pracy władzom Niemieckim lub urządzenia użyteczności publicznej, ulega karze śmierci.</w:t>
      </w:r>
    </w:p>
    <w:p w14:paraId="6019E873" w14:textId="77777777" w:rsidR="00A842F4" w:rsidRPr="005A6C31" w:rsidRDefault="00A842F4" w:rsidP="005A6C31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A6C3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3. Kto nawołuje lub zachęca do nieposłuszeństwa rozporządzeniom lub zarządzeniom władz Niemieckich, podlega karze śmierci.</w:t>
      </w:r>
    </w:p>
    <w:p w14:paraId="5CF77930" w14:textId="77777777" w:rsidR="00A842F4" w:rsidRPr="005A6C31" w:rsidRDefault="00A842F4" w:rsidP="005A6C31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A6C3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4. Kto dopuszcza się czynu gwałtu przeciw Niemcowi z powodu jego przynależności do narodu Niemieckiego, ulega karze śmierci.</w:t>
      </w:r>
    </w:p>
    <w:p w14:paraId="1CF1187B" w14:textId="77777777" w:rsidR="00A842F4" w:rsidRPr="005A6C31" w:rsidRDefault="00A842F4" w:rsidP="005A6C31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A6C3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5. Kto dopuszcza się umyślnego podpalenia i przez to uszkadza majątek Niemca, ulega karze śmierci. […]</w:t>
      </w:r>
    </w:p>
    <w:p w14:paraId="6844EBB1" w14:textId="77777777" w:rsidR="00A842F4" w:rsidRPr="005A6C31" w:rsidRDefault="00A842F4" w:rsidP="005A6C31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A6C3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8. Kto umawia się do popełnienia przestępstwa, określonego w §§ 1–5, kto w tym celu wchodzi w poważne porozumienie z innymi, kto ofiaruje się do popełnienia takiego przestępstwa lub zaofiarowania takie przyjmuje, ulega karze śmierci.</w:t>
      </w:r>
    </w:p>
    <w:p w14:paraId="3712CA4E" w14:textId="77777777" w:rsidR="00A842F4" w:rsidRPr="005A6C31" w:rsidRDefault="00A842F4" w:rsidP="005A6C31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5A6C31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§ 9. Kto, otrzymawszy wiadomość o zamiarze popełnienia przestępstwa określonego w §§ 1–5, zaniecha władzy lub osobie, której przestępstwo to grozi, niezwłocznie lub w takim czasie donieść o nim, aby można było zamierzonemu przestępstwu zapobiec, ulega karze śmierci.</w:t>
      </w:r>
    </w:p>
    <w:p w14:paraId="6981D5D9" w14:textId="50124A64" w:rsidR="00A842F4" w:rsidRPr="005A6C31" w:rsidRDefault="00A842F4" w:rsidP="005A6C31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eastAsia="Apolonia-Bold" w:hAnsi="Times New Roman" w:cs="Times New Roman"/>
          <w:sz w:val="24"/>
          <w:szCs w:val="24"/>
        </w:rPr>
      </w:pPr>
      <w:r w:rsidRPr="005A6C31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Okupacja i ruch oporu w dzienniku Hansa Franka</w:t>
      </w:r>
      <w:r w:rsidRPr="005A6C31">
        <w:rPr>
          <w:rFonts w:ascii="Times New Roman" w:eastAsia="Apolonia-Bold" w:hAnsi="Times New Roman" w:cs="Times New Roman"/>
          <w:sz w:val="24"/>
          <w:szCs w:val="24"/>
        </w:rPr>
        <w:t xml:space="preserve">, t. 1, </w:t>
      </w:r>
      <w:r w:rsidRPr="005A6C31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>1939–1945</w:t>
      </w:r>
      <w:r w:rsidRPr="005A6C31">
        <w:rPr>
          <w:rFonts w:ascii="Times New Roman" w:eastAsia="Apolonia-Bold" w:hAnsi="Times New Roman" w:cs="Times New Roman"/>
          <w:sz w:val="24"/>
          <w:szCs w:val="24"/>
        </w:rPr>
        <w:t>, kierownictwo nauk. S. Płoski, tłum. D. Dąbrowska, M. Tomala, Warszawa: Książka i Wiedza, 1970, s. 126–127.</w:t>
      </w:r>
    </w:p>
    <w:p w14:paraId="38D75C1F" w14:textId="77777777" w:rsidR="001823FD" w:rsidRPr="005A6C31" w:rsidRDefault="001823FD" w:rsidP="001823FD">
      <w:pPr>
        <w:jc w:val="both"/>
        <w:rPr>
          <w:rFonts w:ascii="Times New Roman" w:eastAsia="Apolonia-Bold" w:hAnsi="Times New Roman" w:cs="Times New Roman"/>
          <w:bCs/>
          <w:i/>
          <w:iCs/>
          <w:sz w:val="24"/>
          <w:szCs w:val="24"/>
        </w:rPr>
      </w:pPr>
    </w:p>
    <w:p w14:paraId="4C3AE246" w14:textId="77777777" w:rsidR="001823FD" w:rsidRPr="005A6C31" w:rsidRDefault="001823FD" w:rsidP="001823FD">
      <w:pPr>
        <w:jc w:val="both"/>
        <w:rPr>
          <w:rFonts w:ascii="Times New Roman" w:eastAsia="Apolonia-Bold" w:hAnsi="Times New Roman" w:cs="Times New Roman"/>
          <w:bCs/>
          <w:i/>
          <w:iCs/>
          <w:sz w:val="24"/>
          <w:szCs w:val="24"/>
        </w:rPr>
      </w:pPr>
    </w:p>
    <w:p w14:paraId="5F2D7AD1" w14:textId="77777777" w:rsidR="001823FD" w:rsidRPr="005A6C31" w:rsidRDefault="001823FD" w:rsidP="001823F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A6C31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4AF7C0D5" w14:textId="4184543E" w:rsidR="009B44E9" w:rsidRPr="00952E53" w:rsidRDefault="009B44E9" w:rsidP="00A842F4">
      <w:pPr>
        <w:rPr>
          <w:rFonts w:ascii="Times New Roman" w:eastAsia="Apolonia-Bold" w:hAnsi="Times New Roman" w:cs="Times New Roman"/>
          <w:sz w:val="24"/>
          <w:szCs w:val="24"/>
        </w:rPr>
      </w:pPr>
      <w:r w:rsidRPr="00952E53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1.</w:t>
      </w:r>
      <w:r w:rsidRPr="00952E53">
        <w:rPr>
          <w:rFonts w:ascii="Times New Roman" w:eastAsia="Apolonia-Bold" w:hAnsi="Times New Roman" w:cs="Times New Roman"/>
          <w:sz w:val="24"/>
          <w:szCs w:val="24"/>
        </w:rPr>
        <w:t xml:space="preserve"> Określ wartości chronione </w:t>
      </w:r>
      <w:r w:rsidR="0042787E" w:rsidRPr="00952E53">
        <w:rPr>
          <w:rFonts w:ascii="Times New Roman" w:eastAsia="Apolonia-Bold" w:hAnsi="Times New Roman" w:cs="Times New Roman"/>
          <w:sz w:val="24"/>
          <w:szCs w:val="24"/>
        </w:rPr>
        <w:t>przepisami prawa</w:t>
      </w:r>
      <w:r w:rsidR="00952E53" w:rsidRPr="00952E53">
        <w:rPr>
          <w:rFonts w:ascii="Times New Roman" w:eastAsia="Apolonia-Bold" w:hAnsi="Times New Roman" w:cs="Times New Roman"/>
          <w:sz w:val="24"/>
          <w:szCs w:val="24"/>
        </w:rPr>
        <w:t xml:space="preserve"> </w:t>
      </w:r>
      <w:r w:rsidR="00952E53">
        <w:rPr>
          <w:rFonts w:ascii="Times New Roman" w:eastAsia="Apolonia-Bold" w:hAnsi="Times New Roman" w:cs="Times New Roman"/>
          <w:sz w:val="24"/>
          <w:szCs w:val="24"/>
        </w:rPr>
        <w:t xml:space="preserve">wymienionymi </w:t>
      </w:r>
      <w:r w:rsidR="00952E53" w:rsidRPr="00952E53">
        <w:rPr>
          <w:rFonts w:ascii="Times New Roman" w:eastAsia="Apolonia-Bold" w:hAnsi="Times New Roman" w:cs="Times New Roman"/>
          <w:sz w:val="24"/>
          <w:szCs w:val="24"/>
        </w:rPr>
        <w:t xml:space="preserve">w </w:t>
      </w:r>
      <w:r w:rsidR="0042787E" w:rsidRPr="00952E53">
        <w:rPr>
          <w:rFonts w:ascii="Times New Roman" w:eastAsia="Apolonia-Bold" w:hAnsi="Times New Roman" w:cs="Times New Roman"/>
          <w:sz w:val="24"/>
          <w:szCs w:val="24"/>
        </w:rPr>
        <w:t>cytowanym tekście</w:t>
      </w:r>
      <w:r w:rsidRPr="00952E53">
        <w:rPr>
          <w:rFonts w:ascii="Times New Roman" w:eastAsia="Apolonia-Bold" w:hAnsi="Times New Roman" w:cs="Times New Roman"/>
          <w:sz w:val="24"/>
          <w:szCs w:val="24"/>
        </w:rPr>
        <w:t xml:space="preserve">. </w:t>
      </w:r>
      <w:r w:rsidR="0042787E" w:rsidRPr="00952E53">
        <w:rPr>
          <w:rFonts w:ascii="Times New Roman" w:eastAsia="Apolonia-Bold" w:hAnsi="Times New Roman" w:cs="Times New Roman"/>
          <w:sz w:val="24"/>
          <w:szCs w:val="24"/>
        </w:rPr>
        <w:t xml:space="preserve"> </w:t>
      </w:r>
    </w:p>
    <w:p w14:paraId="0984848A" w14:textId="0F539638" w:rsidR="00A842F4" w:rsidRPr="00952E53" w:rsidRDefault="00A842F4" w:rsidP="00A842F4">
      <w:pPr>
        <w:rPr>
          <w:rFonts w:ascii="Times New Roman" w:eastAsia="Apolonia-Bold" w:hAnsi="Times New Roman" w:cs="Times New Roman"/>
          <w:sz w:val="24"/>
          <w:szCs w:val="24"/>
        </w:rPr>
      </w:pPr>
      <w:r w:rsidRPr="00952E53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2.</w:t>
      </w:r>
      <w:r w:rsidRPr="00952E53">
        <w:rPr>
          <w:rFonts w:ascii="Times New Roman" w:eastAsia="Apolonia-Bold" w:hAnsi="Times New Roman" w:cs="Times New Roman"/>
          <w:sz w:val="24"/>
          <w:szCs w:val="24"/>
        </w:rPr>
        <w:t xml:space="preserve"> Wymień przewinienia określone w</w:t>
      </w:r>
      <w:r w:rsidR="00952E53" w:rsidRPr="00952E53">
        <w:rPr>
          <w:rFonts w:ascii="Times New Roman" w:eastAsia="Apolonia-Bold" w:hAnsi="Times New Roman" w:cs="Times New Roman"/>
          <w:sz w:val="24"/>
          <w:szCs w:val="24"/>
        </w:rPr>
        <w:t>e</w:t>
      </w:r>
      <w:r w:rsidRPr="00952E53">
        <w:rPr>
          <w:rFonts w:ascii="Times New Roman" w:eastAsia="Apolonia-Bold" w:hAnsi="Times New Roman" w:cs="Times New Roman"/>
          <w:sz w:val="24"/>
          <w:szCs w:val="24"/>
        </w:rPr>
        <w:t xml:space="preserve"> </w:t>
      </w:r>
      <w:r w:rsidR="00952E53" w:rsidRPr="00952E53">
        <w:rPr>
          <w:rFonts w:ascii="Times New Roman" w:eastAsia="Apolonia-Bold" w:hAnsi="Times New Roman" w:cs="Times New Roman"/>
          <w:sz w:val="24"/>
          <w:szCs w:val="24"/>
        </w:rPr>
        <w:t xml:space="preserve">wskazanych </w:t>
      </w:r>
      <w:r w:rsidRPr="00952E53">
        <w:rPr>
          <w:rFonts w:ascii="Times New Roman" w:eastAsia="Apolonia-Bold" w:hAnsi="Times New Roman" w:cs="Times New Roman"/>
          <w:sz w:val="24"/>
          <w:szCs w:val="24"/>
        </w:rPr>
        <w:t>przepisach prawa.</w:t>
      </w:r>
    </w:p>
    <w:p w14:paraId="7F43F418" w14:textId="07954F65" w:rsidR="0042787E" w:rsidRPr="00952E53" w:rsidRDefault="0042787E" w:rsidP="00A842F4">
      <w:pPr>
        <w:rPr>
          <w:rFonts w:ascii="Times New Roman" w:eastAsia="Apolonia-Bold" w:hAnsi="Times New Roman" w:cs="Times New Roman"/>
          <w:sz w:val="24"/>
          <w:szCs w:val="24"/>
        </w:rPr>
      </w:pPr>
      <w:r w:rsidRPr="00952E53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3.</w:t>
      </w:r>
      <w:r w:rsidRPr="00952E53">
        <w:rPr>
          <w:rFonts w:ascii="Times New Roman" w:eastAsia="Apolonia-Bold" w:hAnsi="Times New Roman" w:cs="Times New Roman"/>
          <w:color w:val="0070C0"/>
          <w:sz w:val="24"/>
          <w:szCs w:val="24"/>
        </w:rPr>
        <w:t xml:space="preserve"> </w:t>
      </w:r>
      <w:r w:rsidRPr="00952E53">
        <w:rPr>
          <w:rFonts w:ascii="Times New Roman" w:eastAsia="Apolonia-Bold" w:hAnsi="Times New Roman" w:cs="Times New Roman"/>
          <w:sz w:val="24"/>
          <w:szCs w:val="24"/>
        </w:rPr>
        <w:t xml:space="preserve">Rozstrzygnij, czy przestępstwa zostały precyzyjnie czy raczej ogólnie zdefiniowane. Uzasadnij swoją odpowiedź. Na podstawie wiedzy pozaźródłowej spróbuj wyjaśnić dlaczego. </w:t>
      </w:r>
    </w:p>
    <w:p w14:paraId="34891A96" w14:textId="0381762F" w:rsidR="00A842F4" w:rsidRPr="00952E53" w:rsidRDefault="00022D8F" w:rsidP="00A842F4">
      <w:pPr>
        <w:rPr>
          <w:rFonts w:ascii="Times New Roman" w:eastAsia="Apolonia-Bold" w:hAnsi="Times New Roman" w:cs="Times New Roman"/>
          <w:sz w:val="24"/>
          <w:szCs w:val="24"/>
        </w:rPr>
      </w:pPr>
      <w:r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4</w:t>
      </w:r>
      <w:r w:rsidR="00A842F4" w:rsidRPr="00952E53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.</w:t>
      </w:r>
      <w:r w:rsidR="00A842F4" w:rsidRPr="00952E53">
        <w:rPr>
          <w:rFonts w:ascii="Times New Roman" w:eastAsia="Apolonia-Bold" w:hAnsi="Times New Roman" w:cs="Times New Roman"/>
          <w:sz w:val="24"/>
          <w:szCs w:val="24"/>
        </w:rPr>
        <w:t xml:space="preserve"> </w:t>
      </w:r>
      <w:r w:rsidR="0042787E" w:rsidRPr="00952E53">
        <w:rPr>
          <w:rFonts w:ascii="Times New Roman" w:eastAsia="Apolonia-Bold" w:hAnsi="Times New Roman" w:cs="Times New Roman"/>
          <w:sz w:val="24"/>
          <w:szCs w:val="24"/>
        </w:rPr>
        <w:t xml:space="preserve">Określ, jaki </w:t>
      </w:r>
      <w:r w:rsidR="00A842F4" w:rsidRPr="00952E53">
        <w:rPr>
          <w:rFonts w:ascii="Times New Roman" w:eastAsia="Apolonia-Bold" w:hAnsi="Times New Roman" w:cs="Times New Roman"/>
          <w:sz w:val="24"/>
          <w:szCs w:val="24"/>
        </w:rPr>
        <w:t>rodzaj kary groził za nieprzestrzeganie wskazanych przepisów prawa.</w:t>
      </w:r>
      <w:r w:rsidR="0042787E" w:rsidRPr="00952E53">
        <w:rPr>
          <w:rFonts w:ascii="Times New Roman" w:eastAsia="Apolonia-Bold" w:hAnsi="Times New Roman" w:cs="Times New Roman"/>
          <w:sz w:val="24"/>
          <w:szCs w:val="24"/>
        </w:rPr>
        <w:t xml:space="preserve"> </w:t>
      </w:r>
    </w:p>
    <w:p w14:paraId="0ACDC67C" w14:textId="1CF9F010" w:rsidR="00A842F4" w:rsidRPr="00952E53" w:rsidRDefault="00022D8F" w:rsidP="00A842F4">
      <w:pPr>
        <w:rPr>
          <w:rFonts w:ascii="Times New Roman" w:eastAsia="Apolonia-Bold" w:hAnsi="Times New Roman" w:cs="Times New Roman"/>
          <w:strike/>
          <w:sz w:val="24"/>
          <w:szCs w:val="24"/>
        </w:rPr>
      </w:pPr>
      <w:r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5</w:t>
      </w:r>
      <w:r w:rsidR="00A842F4" w:rsidRPr="00952E53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.</w:t>
      </w:r>
      <w:r w:rsidR="00A842F4" w:rsidRPr="00952E53">
        <w:rPr>
          <w:rFonts w:ascii="Times New Roman" w:eastAsia="Apolonia-Bold" w:hAnsi="Times New Roman" w:cs="Times New Roman"/>
          <w:sz w:val="24"/>
          <w:szCs w:val="24"/>
        </w:rPr>
        <w:t xml:space="preserve"> Wyjaśnij, czemu miał </w:t>
      </w:r>
      <w:r w:rsidR="0042787E" w:rsidRPr="00952E53">
        <w:rPr>
          <w:rFonts w:ascii="Times New Roman" w:eastAsia="Apolonia-Bold" w:hAnsi="Times New Roman" w:cs="Times New Roman"/>
          <w:sz w:val="24"/>
          <w:szCs w:val="24"/>
        </w:rPr>
        <w:t xml:space="preserve">służyć </w:t>
      </w:r>
      <w:r w:rsidR="00A842F4" w:rsidRPr="00952E53">
        <w:rPr>
          <w:rFonts w:ascii="Times New Roman" w:eastAsia="Apolonia-Bold" w:hAnsi="Times New Roman" w:cs="Times New Roman"/>
          <w:sz w:val="24"/>
          <w:szCs w:val="24"/>
        </w:rPr>
        <w:t xml:space="preserve">wysoki wymiar kary. </w:t>
      </w:r>
    </w:p>
    <w:p w14:paraId="13443C4C" w14:textId="06638EC7" w:rsidR="00A842F4" w:rsidRPr="00952E53" w:rsidRDefault="00022D8F" w:rsidP="00A842F4">
      <w:pPr>
        <w:rPr>
          <w:rFonts w:ascii="Times New Roman" w:eastAsia="Apolonia-Bold" w:hAnsi="Times New Roman" w:cs="Times New Roman"/>
          <w:sz w:val="24"/>
          <w:szCs w:val="24"/>
        </w:rPr>
      </w:pPr>
      <w:r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6</w:t>
      </w:r>
      <w:r w:rsidR="00A842F4" w:rsidRPr="00952E53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.</w:t>
      </w:r>
      <w:r w:rsidR="00A842F4" w:rsidRPr="00952E53">
        <w:rPr>
          <w:rFonts w:ascii="Times New Roman" w:eastAsia="Apolonia-Bold" w:hAnsi="Times New Roman" w:cs="Times New Roman"/>
          <w:color w:val="0070C0"/>
          <w:sz w:val="24"/>
          <w:szCs w:val="24"/>
        </w:rPr>
        <w:t xml:space="preserve"> </w:t>
      </w:r>
      <w:r w:rsidR="00A842F4" w:rsidRPr="00952E53">
        <w:rPr>
          <w:rFonts w:ascii="Times New Roman" w:eastAsia="Apolonia-Bold" w:hAnsi="Times New Roman" w:cs="Times New Roman"/>
          <w:sz w:val="24"/>
          <w:szCs w:val="24"/>
        </w:rPr>
        <w:t xml:space="preserve">Określ, kto podlegał karze w </w:t>
      </w:r>
      <w:r w:rsidR="00952E53">
        <w:rPr>
          <w:rFonts w:ascii="Times New Roman" w:eastAsia="Apolonia-Bold" w:hAnsi="Times New Roman" w:cs="Times New Roman"/>
          <w:sz w:val="24"/>
          <w:szCs w:val="24"/>
        </w:rPr>
        <w:t>cytowanych</w:t>
      </w:r>
      <w:r w:rsidR="00A842F4" w:rsidRPr="00952E53">
        <w:rPr>
          <w:rFonts w:ascii="Times New Roman" w:eastAsia="Apolonia-Bold" w:hAnsi="Times New Roman" w:cs="Times New Roman"/>
          <w:sz w:val="24"/>
          <w:szCs w:val="24"/>
        </w:rPr>
        <w:t xml:space="preserve"> przepisach prawa.</w:t>
      </w:r>
      <w:r w:rsidR="0042787E" w:rsidRPr="00952E53">
        <w:rPr>
          <w:rFonts w:ascii="Times New Roman" w:eastAsia="Apolonia-Bold" w:hAnsi="Times New Roman" w:cs="Times New Roman"/>
          <w:sz w:val="24"/>
          <w:szCs w:val="24"/>
        </w:rPr>
        <w:t xml:space="preserve"> </w:t>
      </w:r>
    </w:p>
    <w:p w14:paraId="55A35553" w14:textId="41C80A4E" w:rsidR="00A842F4" w:rsidRPr="004137D8" w:rsidRDefault="00022D8F" w:rsidP="004137D8">
      <w:pPr>
        <w:rPr>
          <w:rFonts w:ascii="Times New Roman" w:eastAsia="Apolonia-Bold" w:hAnsi="Times New Roman" w:cs="Times New Roman"/>
          <w:strike/>
          <w:sz w:val="24"/>
          <w:szCs w:val="24"/>
        </w:rPr>
      </w:pPr>
      <w:r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7</w:t>
      </w:r>
      <w:r w:rsidR="00A842F4" w:rsidRPr="00952E53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.</w:t>
      </w:r>
      <w:r w:rsidR="00A842F4" w:rsidRPr="00952E53">
        <w:rPr>
          <w:rFonts w:ascii="Times New Roman" w:eastAsia="Apolonia-Bold" w:hAnsi="Times New Roman" w:cs="Times New Roman"/>
          <w:color w:val="0070C0"/>
          <w:sz w:val="24"/>
          <w:szCs w:val="24"/>
        </w:rPr>
        <w:t xml:space="preserve"> </w:t>
      </w:r>
      <w:r w:rsidR="00A842F4" w:rsidRPr="00952E53">
        <w:rPr>
          <w:rFonts w:ascii="Times New Roman" w:eastAsia="Apolonia-Bold" w:hAnsi="Times New Roman" w:cs="Times New Roman"/>
          <w:sz w:val="24"/>
          <w:szCs w:val="24"/>
        </w:rPr>
        <w:t>Wyjaśnij, czemu miało służyć karanie nie tylko bezpośrednich sprawców.</w:t>
      </w:r>
      <w:r w:rsidR="00A842F4" w:rsidRPr="004137D8">
        <w:rPr>
          <w:rFonts w:ascii="Times New Roman" w:eastAsia="Apolonia-Bold" w:hAnsi="Times New Roman" w:cs="Times New Roman"/>
          <w:sz w:val="24"/>
          <w:szCs w:val="24"/>
        </w:rPr>
        <w:t xml:space="preserve"> </w:t>
      </w:r>
    </w:p>
    <w:p w14:paraId="554BC1D4" w14:textId="48345820" w:rsidR="00DA38C5" w:rsidRPr="005A6C31" w:rsidRDefault="00DA38C5" w:rsidP="00A842F4">
      <w:pPr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</w:p>
    <w:sectPr w:rsidR="00DA38C5" w:rsidRPr="005A6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22D8F"/>
    <w:rsid w:val="00062C92"/>
    <w:rsid w:val="000A5254"/>
    <w:rsid w:val="000B3755"/>
    <w:rsid w:val="000C1D27"/>
    <w:rsid w:val="000F7EF5"/>
    <w:rsid w:val="00112E28"/>
    <w:rsid w:val="001416EF"/>
    <w:rsid w:val="00161856"/>
    <w:rsid w:val="00163980"/>
    <w:rsid w:val="001823FD"/>
    <w:rsid w:val="001919D8"/>
    <w:rsid w:val="001D3B32"/>
    <w:rsid w:val="00211CF2"/>
    <w:rsid w:val="0022544B"/>
    <w:rsid w:val="002343F5"/>
    <w:rsid w:val="00250E3D"/>
    <w:rsid w:val="00274F42"/>
    <w:rsid w:val="002B74B9"/>
    <w:rsid w:val="003547D8"/>
    <w:rsid w:val="0039052A"/>
    <w:rsid w:val="003D1622"/>
    <w:rsid w:val="003E4AE8"/>
    <w:rsid w:val="004137D8"/>
    <w:rsid w:val="0042787E"/>
    <w:rsid w:val="00430FC1"/>
    <w:rsid w:val="00473514"/>
    <w:rsid w:val="004B0FF8"/>
    <w:rsid w:val="004E73CB"/>
    <w:rsid w:val="005070C5"/>
    <w:rsid w:val="005A6C31"/>
    <w:rsid w:val="00637E52"/>
    <w:rsid w:val="006840D0"/>
    <w:rsid w:val="006C11F6"/>
    <w:rsid w:val="006D2BB9"/>
    <w:rsid w:val="006E48E1"/>
    <w:rsid w:val="00773F47"/>
    <w:rsid w:val="00793C6A"/>
    <w:rsid w:val="007B58F4"/>
    <w:rsid w:val="00802E41"/>
    <w:rsid w:val="00805338"/>
    <w:rsid w:val="00821997"/>
    <w:rsid w:val="00883176"/>
    <w:rsid w:val="00885C63"/>
    <w:rsid w:val="009122B2"/>
    <w:rsid w:val="00952E53"/>
    <w:rsid w:val="009549C7"/>
    <w:rsid w:val="009A2B0C"/>
    <w:rsid w:val="009B44E9"/>
    <w:rsid w:val="009F566A"/>
    <w:rsid w:val="00A842F4"/>
    <w:rsid w:val="00AC2608"/>
    <w:rsid w:val="00AF4EEE"/>
    <w:rsid w:val="00B602A4"/>
    <w:rsid w:val="00B774D4"/>
    <w:rsid w:val="00BB6A08"/>
    <w:rsid w:val="00BC7B53"/>
    <w:rsid w:val="00C45427"/>
    <w:rsid w:val="00C576C4"/>
    <w:rsid w:val="00CA3511"/>
    <w:rsid w:val="00CE0149"/>
    <w:rsid w:val="00D133A4"/>
    <w:rsid w:val="00D14FD8"/>
    <w:rsid w:val="00D2750D"/>
    <w:rsid w:val="00D76811"/>
    <w:rsid w:val="00DA38C5"/>
    <w:rsid w:val="00DA685E"/>
    <w:rsid w:val="00DB0BA0"/>
    <w:rsid w:val="00DC3A44"/>
    <w:rsid w:val="00DD4C73"/>
    <w:rsid w:val="00E2166D"/>
    <w:rsid w:val="00E30383"/>
    <w:rsid w:val="00E37B3F"/>
    <w:rsid w:val="00EA424F"/>
    <w:rsid w:val="00EA742F"/>
    <w:rsid w:val="00ED1973"/>
    <w:rsid w:val="00EF4D32"/>
    <w:rsid w:val="00F21553"/>
    <w:rsid w:val="00F24570"/>
    <w:rsid w:val="00F25583"/>
    <w:rsid w:val="00F308B6"/>
    <w:rsid w:val="00F55481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9</cp:revision>
  <cp:lastPrinted>2023-09-07T13:20:00Z</cp:lastPrinted>
  <dcterms:created xsi:type="dcterms:W3CDTF">2023-09-08T08:15:00Z</dcterms:created>
  <dcterms:modified xsi:type="dcterms:W3CDTF">2023-09-26T10:35:00Z</dcterms:modified>
</cp:coreProperties>
</file>