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2E4261" w14:textId="02ACFC2A" w:rsidR="00FF2205" w:rsidRPr="00CB3DDD" w:rsidRDefault="00A172D8" w:rsidP="00FF2205">
      <w:pPr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  <w:r w:rsidRPr="00CB3DD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Odezwa Fryderyka Wilhelma IV do berlińczyków, 1848 r. </w:t>
      </w:r>
      <w:r w:rsidR="00FF2205" w:rsidRPr="00CB3DDD">
        <w:rPr>
          <w:rFonts w:ascii="Times New Roman" w:hAnsi="Times New Roman" w:cs="Times New Roman"/>
          <w:b/>
          <w:bCs/>
          <w:color w:val="C00000"/>
          <w:sz w:val="24"/>
          <w:szCs w:val="24"/>
        </w:rPr>
        <w:t xml:space="preserve"> </w:t>
      </w:r>
    </w:p>
    <w:p w14:paraId="4C7ED760" w14:textId="77777777" w:rsidR="0022064E" w:rsidRPr="008F1FDC" w:rsidRDefault="00A172D8" w:rsidP="00853E39">
      <w:pPr>
        <w:spacing w:after="60" w:line="360" w:lineRule="auto"/>
        <w:jc w:val="both"/>
        <w:rPr>
          <w:rFonts w:ascii="Times New Roman" w:hAnsi="Times New Roman" w:cs="Times New Roman"/>
          <w:i/>
        </w:rPr>
      </w:pPr>
      <w:r w:rsidRPr="008F1FDC">
        <w:rPr>
          <w:rFonts w:ascii="Times New Roman" w:hAnsi="Times New Roman" w:cs="Times New Roman"/>
          <w:i/>
        </w:rPr>
        <w:t>Do moich drogich berlińczyków</w:t>
      </w:r>
      <w:r w:rsidR="0022064E" w:rsidRPr="008F1FDC">
        <w:rPr>
          <w:rFonts w:ascii="Times New Roman" w:hAnsi="Times New Roman" w:cs="Times New Roman"/>
          <w:i/>
        </w:rPr>
        <w:t xml:space="preserve"> </w:t>
      </w:r>
    </w:p>
    <w:p w14:paraId="4EE42590" w14:textId="16438F93" w:rsidR="00A172D8" w:rsidRPr="008F1FDC" w:rsidRDefault="00A172D8" w:rsidP="00853E39">
      <w:pPr>
        <w:spacing w:after="100" w:line="360" w:lineRule="auto"/>
        <w:jc w:val="both"/>
        <w:rPr>
          <w:rFonts w:ascii="Times New Roman" w:hAnsi="Times New Roman" w:cs="Times New Roman"/>
          <w:i/>
        </w:rPr>
      </w:pPr>
      <w:r w:rsidRPr="008F1FDC">
        <w:rPr>
          <w:rFonts w:ascii="Times New Roman" w:hAnsi="Times New Roman" w:cs="Times New Roman"/>
          <w:i/>
        </w:rPr>
        <w:t>W moim patencie</w:t>
      </w:r>
      <w:r w:rsidR="0022064E" w:rsidRPr="008F1FDC">
        <w:rPr>
          <w:rFonts w:ascii="Times New Roman" w:hAnsi="Times New Roman" w:cs="Times New Roman"/>
          <w:i/>
        </w:rPr>
        <w:t>*</w:t>
      </w:r>
      <w:r w:rsidRPr="008F1FDC">
        <w:rPr>
          <w:rFonts w:ascii="Times New Roman" w:hAnsi="Times New Roman" w:cs="Times New Roman"/>
          <w:i/>
        </w:rPr>
        <w:t xml:space="preserve"> […] o powołaniu Sejmu połączonego otrzymaliście rękojmię wiernego usposobienia Waszego Króla do Was i do całej ojczyzny niemieckiej. Jeszcze nie przebrzmiała owacja, jaką pozdrowiły mnie niezliczone wierne serca, gdy zgraja burzycieli spokoju wmieszała się z</w:t>
      </w:r>
      <w:r w:rsidR="0022064E" w:rsidRPr="008F1FDC">
        <w:rPr>
          <w:rFonts w:ascii="Times New Roman" w:hAnsi="Times New Roman" w:cs="Times New Roman"/>
          <w:i/>
        </w:rPr>
        <w:t> </w:t>
      </w:r>
      <w:r w:rsidRPr="008F1FDC">
        <w:rPr>
          <w:rFonts w:ascii="Times New Roman" w:hAnsi="Times New Roman" w:cs="Times New Roman"/>
          <w:i/>
        </w:rPr>
        <w:t>podburzającymi bezczelnymi żądaniami, powiększając się w miarę oddalania się dobrze usposobionych. Ponieważ ich natarczywe pchanie się aż do portalu zamku kazało słusznie obawiać się złych zamiarów, a na moich dzielnych i wiernych żołnierzy miotano obelgi, plac musiał zostać oczyszczony przez kawalerię, [...] dwa karabiny piechoty wystrzeliły same z siebie, nie trafiając, chwała Bogu, nikogo! [...] [złoczyńcy] przeinaczyli te wydarzenia po myśli swoich złowrogich planów oczywistymi kłamstwami i napełnili rozgorączkowane umysły wielu spośród moich wiernych i drogich berlińczyków [...]! I w ten sposób stali się potwornymi sprawcami przelewu krwi. Moje wojska, a Wasi bracia i rodacy, uczyniły dopiero wówczas użytek z broni, gdy zostały do tego zmuszone. [...] Do Was, mieszkańcy [...], należy teraz zapobieżenie większym nieszczęściom. Dowiedzcie się, że Wasz Król i</w:t>
      </w:r>
      <w:r w:rsidR="0022064E" w:rsidRPr="008F1FDC">
        <w:rPr>
          <w:rFonts w:ascii="Times New Roman" w:hAnsi="Times New Roman" w:cs="Times New Roman"/>
          <w:i/>
        </w:rPr>
        <w:t> </w:t>
      </w:r>
      <w:r w:rsidRPr="008F1FDC">
        <w:rPr>
          <w:rFonts w:ascii="Times New Roman" w:hAnsi="Times New Roman" w:cs="Times New Roman"/>
          <w:i/>
        </w:rPr>
        <w:t xml:space="preserve">Najwierniejszy Przyjaciel błaga Was o to na wszystko, co jest dla Was święte [...]! Przywróćcie spokój, uprzątnijcie barykady, które jeszcze stoją, i wyślijcie do mnie mężów pełnych prawdziwego berlińskiego ducha ze słowami, jakie </w:t>
      </w:r>
      <w:proofErr w:type="spellStart"/>
      <w:r w:rsidRPr="008F1FDC">
        <w:rPr>
          <w:rFonts w:ascii="Times New Roman" w:hAnsi="Times New Roman" w:cs="Times New Roman"/>
          <w:i/>
        </w:rPr>
        <w:t>przystoją</w:t>
      </w:r>
      <w:proofErr w:type="spellEnd"/>
      <w:r w:rsidRPr="008F1FDC">
        <w:rPr>
          <w:rFonts w:ascii="Times New Roman" w:hAnsi="Times New Roman" w:cs="Times New Roman"/>
          <w:i/>
        </w:rPr>
        <w:t xml:space="preserve"> wobec Waszego Króla, a ja daję Wam moje królewskie słowo, że wszystkie ulice i place zostaną zaraz opróżnione z wojsk, a obsada wojskowa zostanie ograniczona tylko do niezbędnych budynków, zamku, arsenału i niewielu innych, i to też tylko na krótki czas. </w:t>
      </w:r>
    </w:p>
    <w:p w14:paraId="2181F662" w14:textId="11D5C4C0" w:rsidR="00A172D8" w:rsidRDefault="00A172D8" w:rsidP="00A172D8">
      <w:pPr>
        <w:jc w:val="right"/>
        <w:rPr>
          <w:rFonts w:ascii="Times New Roman" w:hAnsi="Times New Roman" w:cs="Times New Roman"/>
        </w:rPr>
      </w:pPr>
      <w:r w:rsidRPr="004939A1">
        <w:rPr>
          <w:rFonts w:ascii="Times New Roman" w:hAnsi="Times New Roman" w:cs="Times New Roman"/>
        </w:rPr>
        <w:t xml:space="preserve">I. Rusinowa, T. </w:t>
      </w:r>
      <w:proofErr w:type="spellStart"/>
      <w:r w:rsidRPr="004939A1">
        <w:rPr>
          <w:rFonts w:ascii="Times New Roman" w:hAnsi="Times New Roman" w:cs="Times New Roman"/>
        </w:rPr>
        <w:t>Wituch</w:t>
      </w:r>
      <w:proofErr w:type="spellEnd"/>
      <w:r w:rsidRPr="004939A1">
        <w:rPr>
          <w:rFonts w:ascii="Times New Roman" w:hAnsi="Times New Roman" w:cs="Times New Roman"/>
        </w:rPr>
        <w:t xml:space="preserve">, </w:t>
      </w:r>
      <w:r w:rsidRPr="00A172D8">
        <w:rPr>
          <w:rFonts w:ascii="Times New Roman" w:hAnsi="Times New Roman" w:cs="Times New Roman"/>
          <w:i/>
        </w:rPr>
        <w:t xml:space="preserve">Między rewolucją francuską a rewolucją październikową. </w:t>
      </w:r>
      <w:r>
        <w:rPr>
          <w:rFonts w:ascii="Times New Roman" w:hAnsi="Times New Roman" w:cs="Times New Roman"/>
          <w:i/>
        </w:rPr>
        <w:br/>
      </w:r>
      <w:r w:rsidRPr="00A172D8">
        <w:rPr>
          <w:rFonts w:ascii="Times New Roman" w:hAnsi="Times New Roman" w:cs="Times New Roman"/>
          <w:i/>
        </w:rPr>
        <w:t>Teksty źródłowe do nauczania historii powszechnej</w:t>
      </w:r>
      <w:r w:rsidRPr="004939A1">
        <w:rPr>
          <w:rFonts w:ascii="Times New Roman" w:hAnsi="Times New Roman" w:cs="Times New Roman"/>
        </w:rPr>
        <w:t>, Warszawa: WSiP, 1980, s. 151–152</w:t>
      </w:r>
      <w:r>
        <w:rPr>
          <w:rFonts w:ascii="Times New Roman" w:hAnsi="Times New Roman" w:cs="Times New Roman"/>
        </w:rPr>
        <w:t>.</w:t>
      </w:r>
    </w:p>
    <w:p w14:paraId="39F378F8" w14:textId="30150AC6" w:rsidR="000D6443" w:rsidRDefault="000D6443" w:rsidP="005617D2">
      <w:pPr>
        <w:spacing w:after="60"/>
        <w:jc w:val="right"/>
        <w:rPr>
          <w:rFonts w:ascii="Times New Roman" w:hAnsi="Times New Roman" w:cs="Times New Roman"/>
        </w:rPr>
      </w:pPr>
    </w:p>
    <w:p w14:paraId="7745B246" w14:textId="0C6209D5" w:rsidR="001A041E" w:rsidRPr="00CB3DDD" w:rsidRDefault="001A041E" w:rsidP="00AF4B9F">
      <w:pPr>
        <w:spacing w:after="100" w:line="23" w:lineRule="atLeast"/>
        <w:rPr>
          <w:rFonts w:ascii="Times New Roman" w:hAnsi="Times New Roman" w:cs="Times New Roman"/>
          <w:b/>
          <w:color w:val="C00000"/>
        </w:rPr>
      </w:pPr>
      <w:r w:rsidRPr="00CB3DDD">
        <w:rPr>
          <w:rFonts w:ascii="Times New Roman" w:hAnsi="Times New Roman" w:cs="Times New Roman"/>
          <w:b/>
          <w:color w:val="C00000"/>
        </w:rPr>
        <w:t>Praca z tekstem</w:t>
      </w:r>
      <w:r w:rsidR="00637A16" w:rsidRPr="00CB3DDD">
        <w:rPr>
          <w:rFonts w:ascii="Times New Roman" w:hAnsi="Times New Roman" w:cs="Times New Roman"/>
          <w:b/>
          <w:color w:val="C00000"/>
        </w:rPr>
        <w:t xml:space="preserve"> </w:t>
      </w:r>
    </w:p>
    <w:p w14:paraId="7F09BDDA" w14:textId="3998C104" w:rsidR="00A172D8" w:rsidRPr="000C0A99" w:rsidRDefault="00B21C22" w:rsidP="00A172D8">
      <w:pPr>
        <w:rPr>
          <w:rFonts w:ascii="Times New Roman" w:hAnsi="Times New Roman" w:cs="Times New Roman"/>
        </w:rPr>
      </w:pPr>
      <w:r w:rsidRPr="00CB3DDD">
        <w:rPr>
          <w:rFonts w:ascii="Times New Roman" w:hAnsi="Times New Roman" w:cs="Times New Roman"/>
          <w:b/>
          <w:color w:val="C00000"/>
        </w:rPr>
        <w:t>1.</w:t>
      </w:r>
      <w:r w:rsidRPr="000C0A99">
        <w:rPr>
          <w:rFonts w:ascii="Times New Roman" w:hAnsi="Times New Roman" w:cs="Times New Roman"/>
        </w:rPr>
        <w:t xml:space="preserve"> </w:t>
      </w:r>
      <w:r w:rsidR="00853E39" w:rsidRPr="000C0A99">
        <w:rPr>
          <w:rFonts w:ascii="Times New Roman" w:hAnsi="Times New Roman" w:cs="Times New Roman"/>
        </w:rPr>
        <w:t>Z</w:t>
      </w:r>
      <w:r w:rsidR="00A172D8" w:rsidRPr="000C0A99">
        <w:rPr>
          <w:rFonts w:ascii="Times New Roman" w:hAnsi="Times New Roman" w:cs="Times New Roman"/>
        </w:rPr>
        <w:t xml:space="preserve">bierz </w:t>
      </w:r>
      <w:r w:rsidR="00853E39" w:rsidRPr="000C0A99">
        <w:rPr>
          <w:rFonts w:ascii="Times New Roman" w:hAnsi="Times New Roman" w:cs="Times New Roman"/>
        </w:rPr>
        <w:t xml:space="preserve">w innych źródłach wiedzy </w:t>
      </w:r>
      <w:r w:rsidR="00A172D8" w:rsidRPr="000C0A99">
        <w:rPr>
          <w:rFonts w:ascii="Times New Roman" w:hAnsi="Times New Roman" w:cs="Times New Roman"/>
        </w:rPr>
        <w:t>informacje o Fryderyku Wilhelmie IV.</w:t>
      </w:r>
    </w:p>
    <w:p w14:paraId="7D711AB3" w14:textId="5CE3F6F4" w:rsidR="00E016DC" w:rsidRPr="000C0A99" w:rsidRDefault="00E016DC" w:rsidP="00E016DC">
      <w:pPr>
        <w:rPr>
          <w:rFonts w:ascii="Times New Roman" w:hAnsi="Times New Roman" w:cs="Times New Roman"/>
        </w:rPr>
      </w:pPr>
      <w:r w:rsidRPr="00CB3DDD">
        <w:rPr>
          <w:rFonts w:ascii="Times New Roman" w:hAnsi="Times New Roman" w:cs="Times New Roman"/>
          <w:b/>
          <w:color w:val="C00000"/>
        </w:rPr>
        <w:t>2.</w:t>
      </w:r>
      <w:r w:rsidRPr="00CB3DDD">
        <w:rPr>
          <w:rFonts w:ascii="Times New Roman" w:hAnsi="Times New Roman" w:cs="Times New Roman"/>
          <w:color w:val="C00000"/>
        </w:rPr>
        <w:t xml:space="preserve"> </w:t>
      </w:r>
      <w:r w:rsidRPr="000C0A99">
        <w:rPr>
          <w:rFonts w:ascii="Times New Roman" w:hAnsi="Times New Roman" w:cs="Times New Roman"/>
        </w:rPr>
        <w:t xml:space="preserve">Wyjaśnij </w:t>
      </w:r>
      <w:r w:rsidR="000C0A99" w:rsidRPr="000C0A99">
        <w:rPr>
          <w:rFonts w:ascii="Times New Roman" w:hAnsi="Times New Roman" w:cs="Times New Roman"/>
        </w:rPr>
        <w:t xml:space="preserve">sens </w:t>
      </w:r>
      <w:r w:rsidRPr="000C0A99">
        <w:rPr>
          <w:rFonts w:ascii="Times New Roman" w:hAnsi="Times New Roman" w:cs="Times New Roman"/>
        </w:rPr>
        <w:t>zwrot</w:t>
      </w:r>
      <w:r w:rsidR="000C0A99" w:rsidRPr="000C0A99">
        <w:rPr>
          <w:rFonts w:ascii="Times New Roman" w:hAnsi="Times New Roman" w:cs="Times New Roman"/>
        </w:rPr>
        <w:t>u</w:t>
      </w:r>
      <w:r w:rsidRPr="000C0A99">
        <w:rPr>
          <w:rFonts w:ascii="Times New Roman" w:hAnsi="Times New Roman" w:cs="Times New Roman"/>
        </w:rPr>
        <w:t xml:space="preserve"> „w moim patencie”. </w:t>
      </w:r>
    </w:p>
    <w:p w14:paraId="4630ACF8" w14:textId="4F40F34E" w:rsidR="00E016DC" w:rsidRPr="000C0A99" w:rsidRDefault="00E016DC" w:rsidP="00E016DC">
      <w:pPr>
        <w:rPr>
          <w:rFonts w:ascii="Times New Roman" w:hAnsi="Times New Roman" w:cs="Times New Roman"/>
        </w:rPr>
      </w:pPr>
      <w:r w:rsidRPr="00CB3DDD">
        <w:rPr>
          <w:rFonts w:ascii="Times New Roman" w:hAnsi="Times New Roman" w:cs="Times New Roman"/>
          <w:b/>
          <w:color w:val="C00000"/>
        </w:rPr>
        <w:t>3.</w:t>
      </w:r>
      <w:r w:rsidRPr="00CB3DDD">
        <w:rPr>
          <w:rFonts w:ascii="Times New Roman" w:hAnsi="Times New Roman" w:cs="Times New Roman"/>
          <w:color w:val="C00000"/>
        </w:rPr>
        <w:t xml:space="preserve"> </w:t>
      </w:r>
      <w:r w:rsidRPr="000C0A99">
        <w:rPr>
          <w:rFonts w:ascii="Times New Roman" w:hAnsi="Times New Roman" w:cs="Times New Roman"/>
        </w:rPr>
        <w:t xml:space="preserve">Podaj nazwę sejmu zwołanego przez Fryderyka Wilhelma IV. </w:t>
      </w:r>
    </w:p>
    <w:p w14:paraId="33C55513" w14:textId="12A2F43A" w:rsidR="00A172D8" w:rsidRPr="000C0A99" w:rsidRDefault="00E016DC" w:rsidP="00A172D8">
      <w:pPr>
        <w:rPr>
          <w:rFonts w:ascii="Times New Roman" w:hAnsi="Times New Roman" w:cs="Times New Roman"/>
        </w:rPr>
      </w:pPr>
      <w:r w:rsidRPr="00CB3DDD">
        <w:rPr>
          <w:rFonts w:ascii="Times New Roman" w:hAnsi="Times New Roman" w:cs="Times New Roman"/>
          <w:b/>
          <w:color w:val="C00000"/>
        </w:rPr>
        <w:t>4</w:t>
      </w:r>
      <w:r w:rsidR="00A172D8" w:rsidRPr="00CB3DDD">
        <w:rPr>
          <w:rFonts w:ascii="Times New Roman" w:hAnsi="Times New Roman" w:cs="Times New Roman"/>
          <w:b/>
          <w:color w:val="C00000"/>
        </w:rPr>
        <w:t>.</w:t>
      </w:r>
      <w:r w:rsidR="00A172D8" w:rsidRPr="000C0A99">
        <w:rPr>
          <w:rFonts w:ascii="Times New Roman" w:hAnsi="Times New Roman" w:cs="Times New Roman"/>
          <w:b/>
          <w:color w:val="0070C0"/>
        </w:rPr>
        <w:t xml:space="preserve"> </w:t>
      </w:r>
      <w:r w:rsidR="00A172D8" w:rsidRPr="000C0A99">
        <w:rPr>
          <w:rFonts w:ascii="Times New Roman" w:hAnsi="Times New Roman" w:cs="Times New Roman"/>
        </w:rPr>
        <w:t>Przedstaw stosunek Fryderyka Wilhelma IV do rewolucji marcowej w świetle odezwy</w:t>
      </w:r>
      <w:r w:rsidRPr="000C0A99">
        <w:rPr>
          <w:rFonts w:ascii="Times New Roman" w:hAnsi="Times New Roman" w:cs="Times New Roman"/>
        </w:rPr>
        <w:t xml:space="preserve"> </w:t>
      </w:r>
      <w:r w:rsidRPr="000C0A99">
        <w:rPr>
          <w:rFonts w:ascii="Times New Roman" w:hAnsi="Times New Roman" w:cs="Times New Roman"/>
          <w:i/>
        </w:rPr>
        <w:t>Do moich drogich berlińczyków</w:t>
      </w:r>
      <w:r w:rsidR="00A172D8" w:rsidRPr="000C0A99">
        <w:rPr>
          <w:rFonts w:ascii="Times New Roman" w:hAnsi="Times New Roman" w:cs="Times New Roman"/>
        </w:rPr>
        <w:t>.</w:t>
      </w:r>
    </w:p>
    <w:p w14:paraId="01A6D7FB" w14:textId="1EC2C745" w:rsidR="00A172D8" w:rsidRPr="000C0A99" w:rsidRDefault="00E016DC" w:rsidP="00A172D8">
      <w:pPr>
        <w:rPr>
          <w:rFonts w:ascii="Times New Roman" w:hAnsi="Times New Roman" w:cs="Times New Roman"/>
        </w:rPr>
      </w:pPr>
      <w:r w:rsidRPr="00CB3DDD">
        <w:rPr>
          <w:rFonts w:ascii="Times New Roman" w:hAnsi="Times New Roman" w:cs="Times New Roman"/>
          <w:b/>
          <w:color w:val="C00000"/>
        </w:rPr>
        <w:t>5</w:t>
      </w:r>
      <w:r w:rsidR="00A172D8" w:rsidRPr="00CB3DDD">
        <w:rPr>
          <w:rFonts w:ascii="Times New Roman" w:hAnsi="Times New Roman" w:cs="Times New Roman"/>
          <w:b/>
          <w:color w:val="C00000"/>
        </w:rPr>
        <w:t>.</w:t>
      </w:r>
      <w:r w:rsidR="00A172D8" w:rsidRPr="000C0A99">
        <w:rPr>
          <w:rFonts w:ascii="Times New Roman" w:hAnsi="Times New Roman" w:cs="Times New Roman"/>
        </w:rPr>
        <w:t xml:space="preserve"> Wyjaśnij</w:t>
      </w:r>
      <w:r w:rsidR="00853E39" w:rsidRPr="000C0A99">
        <w:rPr>
          <w:rFonts w:ascii="Times New Roman" w:hAnsi="Times New Roman" w:cs="Times New Roman"/>
        </w:rPr>
        <w:t>,</w:t>
      </w:r>
      <w:r w:rsidR="00A172D8" w:rsidRPr="000C0A99">
        <w:rPr>
          <w:rFonts w:ascii="Times New Roman" w:hAnsi="Times New Roman" w:cs="Times New Roman"/>
        </w:rPr>
        <w:t xml:space="preserve"> kim są wspomniani w tekście „złoczyńcy” i jakie mieli plany.</w:t>
      </w:r>
      <w:r w:rsidR="00853E39" w:rsidRPr="000C0A99">
        <w:rPr>
          <w:rFonts w:ascii="Times New Roman" w:hAnsi="Times New Roman" w:cs="Times New Roman"/>
        </w:rPr>
        <w:t xml:space="preserve"> </w:t>
      </w:r>
    </w:p>
    <w:p w14:paraId="78B8636A" w14:textId="4D146D4D" w:rsidR="00A172D8" w:rsidRPr="000C0A99" w:rsidRDefault="00E016DC" w:rsidP="00A172D8">
      <w:pPr>
        <w:rPr>
          <w:rFonts w:ascii="Times New Roman" w:hAnsi="Times New Roman" w:cs="Times New Roman"/>
        </w:rPr>
      </w:pPr>
      <w:r w:rsidRPr="00CB3DDD">
        <w:rPr>
          <w:rFonts w:ascii="Times New Roman" w:hAnsi="Times New Roman" w:cs="Times New Roman"/>
          <w:b/>
          <w:color w:val="C00000"/>
        </w:rPr>
        <w:t>6</w:t>
      </w:r>
      <w:r w:rsidR="00A172D8" w:rsidRPr="00CB3DDD">
        <w:rPr>
          <w:rFonts w:ascii="Times New Roman" w:hAnsi="Times New Roman" w:cs="Times New Roman"/>
          <w:b/>
          <w:color w:val="C00000"/>
        </w:rPr>
        <w:t>.</w:t>
      </w:r>
      <w:r w:rsidR="00A172D8" w:rsidRPr="00CB3DDD">
        <w:rPr>
          <w:rFonts w:ascii="Times New Roman" w:hAnsi="Times New Roman" w:cs="Times New Roman"/>
          <w:color w:val="C00000"/>
        </w:rPr>
        <w:t xml:space="preserve"> </w:t>
      </w:r>
      <w:r w:rsidR="00A172D8" w:rsidRPr="000C0A99">
        <w:rPr>
          <w:rFonts w:ascii="Times New Roman" w:hAnsi="Times New Roman" w:cs="Times New Roman"/>
        </w:rPr>
        <w:t>Wyjaśnij nieś</w:t>
      </w:r>
      <w:r w:rsidR="00853E39" w:rsidRPr="000C0A99">
        <w:rPr>
          <w:rFonts w:ascii="Times New Roman" w:hAnsi="Times New Roman" w:cs="Times New Roman"/>
        </w:rPr>
        <w:t xml:space="preserve">cisłość w wypowiedzi króla, że </w:t>
      </w:r>
      <w:r w:rsidR="00A172D8" w:rsidRPr="000C0A99">
        <w:rPr>
          <w:rFonts w:ascii="Times New Roman" w:hAnsi="Times New Roman" w:cs="Times New Roman"/>
        </w:rPr>
        <w:t>karabiny</w:t>
      </w:r>
      <w:r w:rsidR="00853E39" w:rsidRPr="000C0A99">
        <w:rPr>
          <w:rFonts w:ascii="Times New Roman" w:hAnsi="Times New Roman" w:cs="Times New Roman"/>
        </w:rPr>
        <w:t>,</w:t>
      </w:r>
      <w:r w:rsidR="00A172D8" w:rsidRPr="000C0A99">
        <w:rPr>
          <w:rFonts w:ascii="Times New Roman" w:hAnsi="Times New Roman" w:cs="Times New Roman"/>
        </w:rPr>
        <w:t xml:space="preserve"> które same wystrzeliły</w:t>
      </w:r>
      <w:r w:rsidR="00853E39" w:rsidRPr="000C0A99">
        <w:rPr>
          <w:rFonts w:ascii="Times New Roman" w:hAnsi="Times New Roman" w:cs="Times New Roman"/>
        </w:rPr>
        <w:t>,</w:t>
      </w:r>
      <w:r w:rsidR="00A172D8" w:rsidRPr="000C0A99">
        <w:rPr>
          <w:rFonts w:ascii="Times New Roman" w:hAnsi="Times New Roman" w:cs="Times New Roman"/>
        </w:rPr>
        <w:t xml:space="preserve"> nikogo nie zabiły</w:t>
      </w:r>
      <w:r w:rsidR="00853E39" w:rsidRPr="000C0A99">
        <w:rPr>
          <w:rFonts w:ascii="Times New Roman" w:hAnsi="Times New Roman" w:cs="Times New Roman"/>
        </w:rPr>
        <w:t>,</w:t>
      </w:r>
      <w:r w:rsidR="00A172D8" w:rsidRPr="000C0A99">
        <w:rPr>
          <w:rFonts w:ascii="Times New Roman" w:hAnsi="Times New Roman" w:cs="Times New Roman"/>
        </w:rPr>
        <w:t xml:space="preserve"> a jednocześnie doszło do przelewu krwi.</w:t>
      </w:r>
      <w:r w:rsidR="00853E39" w:rsidRPr="000C0A99">
        <w:rPr>
          <w:rFonts w:ascii="Times New Roman" w:hAnsi="Times New Roman" w:cs="Times New Roman"/>
        </w:rPr>
        <w:t xml:space="preserve"> </w:t>
      </w:r>
    </w:p>
    <w:p w14:paraId="03F26523" w14:textId="0B11854B" w:rsidR="00A172D8" w:rsidRPr="000C0A99" w:rsidRDefault="00A172D8" w:rsidP="00A172D8">
      <w:pPr>
        <w:rPr>
          <w:rFonts w:ascii="Times New Roman" w:hAnsi="Times New Roman" w:cs="Times New Roman"/>
        </w:rPr>
      </w:pPr>
      <w:r w:rsidRPr="00CB3DDD">
        <w:rPr>
          <w:rFonts w:ascii="Times New Roman" w:hAnsi="Times New Roman" w:cs="Times New Roman"/>
          <w:b/>
          <w:color w:val="C00000"/>
        </w:rPr>
        <w:t>7.</w:t>
      </w:r>
      <w:r w:rsidRPr="000C0A99">
        <w:rPr>
          <w:rFonts w:ascii="Times New Roman" w:hAnsi="Times New Roman" w:cs="Times New Roman"/>
        </w:rPr>
        <w:t xml:space="preserve"> Korzystając z wiedzy </w:t>
      </w:r>
      <w:proofErr w:type="spellStart"/>
      <w:r w:rsidRPr="000C0A99">
        <w:rPr>
          <w:rFonts w:ascii="Times New Roman" w:hAnsi="Times New Roman" w:cs="Times New Roman"/>
        </w:rPr>
        <w:t>pozaźródłowej</w:t>
      </w:r>
      <w:proofErr w:type="spellEnd"/>
      <w:r w:rsidR="00853E39" w:rsidRPr="000C0A99">
        <w:rPr>
          <w:rFonts w:ascii="Times New Roman" w:hAnsi="Times New Roman" w:cs="Times New Roman"/>
        </w:rPr>
        <w:t>,</w:t>
      </w:r>
      <w:r w:rsidRPr="000C0A99">
        <w:rPr>
          <w:rFonts w:ascii="Times New Roman" w:hAnsi="Times New Roman" w:cs="Times New Roman"/>
        </w:rPr>
        <w:t xml:space="preserve"> odpowiedz</w:t>
      </w:r>
      <w:r w:rsidR="00E016DC" w:rsidRPr="000C0A99">
        <w:rPr>
          <w:rFonts w:ascii="Times New Roman" w:hAnsi="Times New Roman" w:cs="Times New Roman"/>
        </w:rPr>
        <w:t>,</w:t>
      </w:r>
      <w:r w:rsidRPr="000C0A99">
        <w:rPr>
          <w:rFonts w:ascii="Times New Roman" w:hAnsi="Times New Roman" w:cs="Times New Roman"/>
        </w:rPr>
        <w:t xml:space="preserve"> jakie reformy wprowadził król pruski w </w:t>
      </w:r>
      <w:r w:rsidR="00E016DC" w:rsidRPr="000C0A99">
        <w:rPr>
          <w:rFonts w:ascii="Times New Roman" w:hAnsi="Times New Roman" w:cs="Times New Roman"/>
        </w:rPr>
        <w:t>następstwie</w:t>
      </w:r>
      <w:r w:rsidRPr="000C0A99">
        <w:rPr>
          <w:rFonts w:ascii="Times New Roman" w:hAnsi="Times New Roman" w:cs="Times New Roman"/>
        </w:rPr>
        <w:t xml:space="preserve"> </w:t>
      </w:r>
      <w:r w:rsidR="00E016DC" w:rsidRPr="000C0A99">
        <w:rPr>
          <w:rFonts w:ascii="Times New Roman" w:hAnsi="Times New Roman" w:cs="Times New Roman"/>
        </w:rPr>
        <w:t xml:space="preserve">cytowanej </w:t>
      </w:r>
      <w:r w:rsidRPr="000C0A99">
        <w:rPr>
          <w:rFonts w:ascii="Times New Roman" w:hAnsi="Times New Roman" w:cs="Times New Roman"/>
        </w:rPr>
        <w:t>odezwy.</w:t>
      </w:r>
      <w:r w:rsidR="00853E39" w:rsidRPr="000C0A99">
        <w:rPr>
          <w:rFonts w:ascii="Times New Roman" w:hAnsi="Times New Roman" w:cs="Times New Roman"/>
        </w:rPr>
        <w:t xml:space="preserve"> </w:t>
      </w:r>
    </w:p>
    <w:p w14:paraId="301E9ED7" w14:textId="7DE76D75" w:rsidR="00080897" w:rsidRPr="00AF4B9F" w:rsidRDefault="00A172D8" w:rsidP="00A172D8">
      <w:pPr>
        <w:rPr>
          <w:rFonts w:ascii="Times New Roman" w:hAnsi="Times New Roman" w:cs="Times New Roman"/>
        </w:rPr>
      </w:pPr>
      <w:bookmarkStart w:id="0" w:name="_GoBack"/>
      <w:r w:rsidRPr="00CB3DDD">
        <w:rPr>
          <w:rFonts w:ascii="Times New Roman" w:hAnsi="Times New Roman" w:cs="Times New Roman"/>
          <w:b/>
          <w:color w:val="C00000"/>
        </w:rPr>
        <w:t>8.</w:t>
      </w:r>
      <w:bookmarkEnd w:id="0"/>
      <w:r w:rsidRPr="000C0A99">
        <w:rPr>
          <w:rFonts w:ascii="Times New Roman" w:hAnsi="Times New Roman" w:cs="Times New Roman"/>
        </w:rPr>
        <w:t xml:space="preserve"> </w:t>
      </w:r>
      <w:r w:rsidR="00E016DC" w:rsidRPr="000C0A99">
        <w:rPr>
          <w:rFonts w:ascii="Times New Roman" w:hAnsi="Times New Roman" w:cs="Times New Roman"/>
        </w:rPr>
        <w:t>O</w:t>
      </w:r>
      <w:r w:rsidRPr="000C0A99">
        <w:rPr>
          <w:rFonts w:ascii="Times New Roman" w:hAnsi="Times New Roman" w:cs="Times New Roman"/>
        </w:rPr>
        <w:t>ceń szczerość króla oraz dane przez niego „królewskie słowo”.</w:t>
      </w:r>
      <w:r w:rsidR="00E016DC" w:rsidRPr="000C0A99">
        <w:rPr>
          <w:rFonts w:ascii="Times New Roman" w:hAnsi="Times New Roman" w:cs="Times New Roman"/>
        </w:rPr>
        <w:t xml:space="preserve"> Formułując odpowiedź, możesz skorzystać z wiedzy </w:t>
      </w:r>
      <w:proofErr w:type="spellStart"/>
      <w:r w:rsidR="00E016DC" w:rsidRPr="000C0A99">
        <w:rPr>
          <w:rFonts w:ascii="Times New Roman" w:hAnsi="Times New Roman" w:cs="Times New Roman"/>
        </w:rPr>
        <w:t>pozaźródłowej</w:t>
      </w:r>
      <w:proofErr w:type="spellEnd"/>
      <w:r w:rsidR="00E016DC" w:rsidRPr="000C0A99">
        <w:rPr>
          <w:rFonts w:ascii="Times New Roman" w:hAnsi="Times New Roman" w:cs="Times New Roman"/>
        </w:rPr>
        <w:t>.</w:t>
      </w:r>
    </w:p>
    <w:sectPr w:rsidR="00080897" w:rsidRPr="00AF4B9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ECD7" w14:textId="77777777" w:rsidR="000663C4" w:rsidRDefault="000663C4" w:rsidP="000663C4">
      <w:pPr>
        <w:spacing w:after="0" w:line="240" w:lineRule="auto"/>
      </w:pPr>
      <w:r>
        <w:separator/>
      </w:r>
    </w:p>
  </w:endnote>
  <w:endnote w:type="continuationSeparator" w:id="0">
    <w:p w14:paraId="36B43B3F" w14:textId="77777777" w:rsidR="000663C4" w:rsidRDefault="000663C4" w:rsidP="00066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427D0E" w14:textId="44795467" w:rsidR="000663C4" w:rsidRDefault="000663C4">
    <w:pPr>
      <w:pStyle w:val="Stopka"/>
    </w:pPr>
    <w:r w:rsidRPr="00B674E2">
      <w:rPr>
        <w:rFonts w:ascii="Times New Roman" w:hAnsi="Times New Roman" w:cs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7DA7C982" wp14:editId="29F88F78">
          <wp:simplePos x="0" y="0"/>
          <wp:positionH relativeFrom="margin">
            <wp:posOffset>981241</wp:posOffset>
          </wp:positionH>
          <wp:positionV relativeFrom="paragraph">
            <wp:posOffset>-236882</wp:posOffset>
          </wp:positionV>
          <wp:extent cx="3771900" cy="390525"/>
          <wp:effectExtent l="0" t="0" r="0" b="9525"/>
          <wp:wrapNone/>
          <wp:docPr id="1" name="Obraz 1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4A5D" w14:textId="77777777" w:rsidR="000663C4" w:rsidRDefault="000663C4" w:rsidP="000663C4">
      <w:pPr>
        <w:spacing w:after="0" w:line="240" w:lineRule="auto"/>
      </w:pPr>
      <w:r>
        <w:separator/>
      </w:r>
    </w:p>
  </w:footnote>
  <w:footnote w:type="continuationSeparator" w:id="0">
    <w:p w14:paraId="4688A89A" w14:textId="77777777" w:rsidR="000663C4" w:rsidRDefault="000663C4" w:rsidP="00066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65835"/>
    <w:multiLevelType w:val="hybridMultilevel"/>
    <w:tmpl w:val="6B700EE2"/>
    <w:lvl w:ilvl="0" w:tplc="CCCEB7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A21"/>
    <w:rsid w:val="00057541"/>
    <w:rsid w:val="000623E4"/>
    <w:rsid w:val="000663C4"/>
    <w:rsid w:val="00080897"/>
    <w:rsid w:val="00083036"/>
    <w:rsid w:val="000A236E"/>
    <w:rsid w:val="000B4661"/>
    <w:rsid w:val="000C0A99"/>
    <w:rsid w:val="000D6443"/>
    <w:rsid w:val="00147D24"/>
    <w:rsid w:val="00150084"/>
    <w:rsid w:val="001A041E"/>
    <w:rsid w:val="001C3D14"/>
    <w:rsid w:val="0022064E"/>
    <w:rsid w:val="002D0E38"/>
    <w:rsid w:val="00342075"/>
    <w:rsid w:val="003C3A21"/>
    <w:rsid w:val="00402101"/>
    <w:rsid w:val="00435113"/>
    <w:rsid w:val="00463593"/>
    <w:rsid w:val="004960DB"/>
    <w:rsid w:val="005617D2"/>
    <w:rsid w:val="00576E6B"/>
    <w:rsid w:val="005B6F22"/>
    <w:rsid w:val="006017E7"/>
    <w:rsid w:val="006054F6"/>
    <w:rsid w:val="00612A13"/>
    <w:rsid w:val="00637A16"/>
    <w:rsid w:val="00642238"/>
    <w:rsid w:val="00694C1D"/>
    <w:rsid w:val="006A411B"/>
    <w:rsid w:val="006E1BD7"/>
    <w:rsid w:val="006E7855"/>
    <w:rsid w:val="006F2D74"/>
    <w:rsid w:val="00722FBE"/>
    <w:rsid w:val="007B6138"/>
    <w:rsid w:val="00811918"/>
    <w:rsid w:val="0083253C"/>
    <w:rsid w:val="00843F32"/>
    <w:rsid w:val="00853E39"/>
    <w:rsid w:val="00865B92"/>
    <w:rsid w:val="0089203E"/>
    <w:rsid w:val="008F1FDC"/>
    <w:rsid w:val="00973755"/>
    <w:rsid w:val="009B6914"/>
    <w:rsid w:val="009F5830"/>
    <w:rsid w:val="00A172D8"/>
    <w:rsid w:val="00A21D6F"/>
    <w:rsid w:val="00A22FE4"/>
    <w:rsid w:val="00A233D4"/>
    <w:rsid w:val="00A54727"/>
    <w:rsid w:val="00A91F31"/>
    <w:rsid w:val="00AA33F7"/>
    <w:rsid w:val="00AC596F"/>
    <w:rsid w:val="00AF4B9F"/>
    <w:rsid w:val="00B21C22"/>
    <w:rsid w:val="00B45C96"/>
    <w:rsid w:val="00B70BC6"/>
    <w:rsid w:val="00CB3DDD"/>
    <w:rsid w:val="00CD1B42"/>
    <w:rsid w:val="00D57C90"/>
    <w:rsid w:val="00D73F27"/>
    <w:rsid w:val="00DA02B4"/>
    <w:rsid w:val="00DD71E8"/>
    <w:rsid w:val="00E016DC"/>
    <w:rsid w:val="00E96BDB"/>
    <w:rsid w:val="00EF6D08"/>
    <w:rsid w:val="00F07899"/>
    <w:rsid w:val="00F51F09"/>
    <w:rsid w:val="00FE221F"/>
    <w:rsid w:val="00FF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1FCDE0"/>
  <w15:chartTrackingRefBased/>
  <w15:docId w15:val="{718B841A-E5E6-4353-AA85-1B329818D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041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466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91F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1F3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1F3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1F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1F3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1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A91F31"/>
    <w:pPr>
      <w:spacing w:after="0" w:line="240" w:lineRule="auto"/>
    </w:pPr>
  </w:style>
  <w:style w:type="table" w:styleId="Tabela-Siatka">
    <w:name w:val="Table Grid"/>
    <w:basedOn w:val="Standardowy"/>
    <w:uiPriority w:val="39"/>
    <w:rsid w:val="008920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63C4"/>
  </w:style>
  <w:style w:type="paragraph" w:styleId="Stopka">
    <w:name w:val="footer"/>
    <w:basedOn w:val="Normalny"/>
    <w:link w:val="StopkaZnak"/>
    <w:uiPriority w:val="99"/>
    <w:unhideWhenUsed/>
    <w:rsid w:val="000663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6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Bugiel</dc:creator>
  <cp:keywords/>
  <dc:description/>
  <cp:lastModifiedBy>Agata Bugiel</cp:lastModifiedBy>
  <cp:revision>46</cp:revision>
  <cp:lastPrinted>2024-06-03T11:33:00Z</cp:lastPrinted>
  <dcterms:created xsi:type="dcterms:W3CDTF">2022-01-26T11:38:00Z</dcterms:created>
  <dcterms:modified xsi:type="dcterms:W3CDTF">2024-06-03T11:33:00Z</dcterms:modified>
</cp:coreProperties>
</file>