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D995B" w14:textId="16D491B8" w:rsidR="00C9389F" w:rsidRPr="00245130" w:rsidRDefault="00F206EA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</w:rPr>
        <w:pict w14:anchorId="6C680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5pt;margin-top:-65.55pt;width:511.15pt;height:637.05pt;z-index:-251658752;mso-position-horizontal-relative:text;mso-position-vertical-relative:text;mso-width-relative:page;mso-height-relative:page">
            <v:imagedata r:id="rId6" o:title="rozdzial-45-praca-z-mapa-Gospodarka II Rzeczpospolitej -kl3"/>
          </v:shape>
        </w:pict>
      </w:r>
    </w:p>
    <w:p w14:paraId="0641113A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93E9765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142AF72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36517345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DBFE326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57A14C6" w14:textId="679694BA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77BE664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7426AEA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A0C4BA7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4BF2BCB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4FFFAB0" w14:textId="335189F1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B411A2A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B958A23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52E12220" w14:textId="77777777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21E7156C" w14:textId="3BE571C4" w:rsidR="00C9389F" w:rsidRPr="00245130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33DAB11" w14:textId="77777777" w:rsidR="00AE68C9" w:rsidRPr="00245130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1FD8B1D3" w14:textId="77777777" w:rsidR="00AE68C9" w:rsidRPr="00245130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572AAEDD" w14:textId="77777777" w:rsidR="00AE68C9" w:rsidRPr="00245130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1B832B81" w14:textId="77777777" w:rsidR="00AE68C9" w:rsidRPr="00245130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77568809" w14:textId="77777777" w:rsidR="00E42211" w:rsidRPr="00245130" w:rsidRDefault="00E42211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65AA7D5" w14:textId="77777777" w:rsidR="00E42211" w:rsidRDefault="00E42211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3E6F3C4" w14:textId="77777777" w:rsidR="00245130" w:rsidRDefault="00245130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E22A1AE" w14:textId="77777777" w:rsidR="00245130" w:rsidRDefault="00245130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1A19D9B" w14:textId="77777777" w:rsidR="00245130" w:rsidRDefault="00245130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027ED7F" w14:textId="77777777" w:rsidR="00245130" w:rsidRDefault="00245130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2237C63" w14:textId="77777777" w:rsidR="00F206EA" w:rsidRDefault="00F206EA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3F20E9D3" w14:textId="052EC7D9" w:rsidR="00AE68C9" w:rsidRPr="00245130" w:rsidRDefault="00AE68C9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  <w:r w:rsidRPr="00245130">
        <w:rPr>
          <w:rFonts w:ascii="Times New Roman" w:hAnsi="Times New Roman"/>
          <w:b/>
          <w:color w:val="0070C0"/>
          <w:sz w:val="24"/>
          <w:szCs w:val="24"/>
        </w:rPr>
        <w:t>Praca z mapą</w:t>
      </w:r>
      <w:r w:rsidR="0019422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2AF281CB" w14:textId="06E4C109" w:rsid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</w:t>
      </w:r>
      <w:r w:rsidR="00963B8E" w:rsidRPr="00245130">
        <w:rPr>
          <w:rFonts w:ascii="Times New Roman" w:hAnsi="Times New Roman"/>
          <w:b/>
          <w:color w:val="0070C0"/>
        </w:rPr>
        <w:t>.</w:t>
      </w:r>
      <w:r w:rsidR="00963B8E" w:rsidRPr="00245130">
        <w:rPr>
          <w:rFonts w:ascii="Times New Roman" w:hAnsi="Times New Roman"/>
          <w:color w:val="0070C0"/>
        </w:rPr>
        <w:t xml:space="preserve"> </w:t>
      </w:r>
      <w:r w:rsidR="00963B8E" w:rsidRPr="00245130">
        <w:rPr>
          <w:rFonts w:ascii="Times New Roman" w:hAnsi="Times New Roman"/>
        </w:rPr>
        <w:t>Wskaż na mapie miasta</w:t>
      </w:r>
      <w:r w:rsidR="00245130">
        <w:rPr>
          <w:rFonts w:ascii="Times New Roman" w:hAnsi="Times New Roman"/>
        </w:rPr>
        <w:t xml:space="preserve"> liczące:</w:t>
      </w:r>
    </w:p>
    <w:p w14:paraId="440313FF" w14:textId="1910383E" w:rsidR="00963B8E" w:rsidRPr="00245130" w:rsidRDefault="00245130" w:rsidP="00245130">
      <w:pPr>
        <w:spacing w:after="40" w:line="240" w:lineRule="auto"/>
        <w:ind w:left="284"/>
        <w:rPr>
          <w:rFonts w:ascii="Times New Roman" w:hAnsi="Times New Roman"/>
        </w:rPr>
      </w:pPr>
      <w:r w:rsidRPr="00245130">
        <w:rPr>
          <w:rFonts w:ascii="Times New Roman" w:hAnsi="Times New Roman"/>
          <w:b/>
          <w:color w:val="0070C0"/>
        </w:rPr>
        <w:t>a)</w:t>
      </w:r>
      <w:r>
        <w:rPr>
          <w:rFonts w:ascii="Times New Roman" w:hAnsi="Times New Roman"/>
        </w:rPr>
        <w:t xml:space="preserve"> </w:t>
      </w:r>
      <w:r w:rsidR="00963B8E" w:rsidRPr="00245130">
        <w:rPr>
          <w:rFonts w:ascii="Times New Roman" w:hAnsi="Times New Roman"/>
        </w:rPr>
        <w:t>powyżej 500 tys. mieszkańców</w:t>
      </w:r>
      <w:r>
        <w:rPr>
          <w:rFonts w:ascii="Times New Roman" w:hAnsi="Times New Roman"/>
        </w:rPr>
        <w:t xml:space="preserve">, </w:t>
      </w:r>
    </w:p>
    <w:p w14:paraId="45230483" w14:textId="291EFE24" w:rsidR="00963B8E" w:rsidRPr="00245130" w:rsidRDefault="00245130" w:rsidP="00245130">
      <w:pPr>
        <w:spacing w:after="4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b)</w:t>
      </w:r>
      <w:r w:rsidR="00963B8E" w:rsidRPr="00245130">
        <w:rPr>
          <w:rFonts w:ascii="Times New Roman" w:hAnsi="Times New Roman"/>
        </w:rPr>
        <w:t xml:space="preserve"> od 200 do 500 tys. mieszkańców</w:t>
      </w:r>
      <w:r>
        <w:rPr>
          <w:rFonts w:ascii="Times New Roman" w:hAnsi="Times New Roman"/>
        </w:rPr>
        <w:t xml:space="preserve">, </w:t>
      </w:r>
    </w:p>
    <w:p w14:paraId="6B70FE7D" w14:textId="51FCE742" w:rsidR="00963B8E" w:rsidRPr="00245130" w:rsidRDefault="00245130" w:rsidP="00245130">
      <w:pPr>
        <w:spacing w:after="4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c)</w:t>
      </w:r>
      <w:r>
        <w:rPr>
          <w:rFonts w:ascii="Times New Roman" w:hAnsi="Times New Roman"/>
        </w:rPr>
        <w:t xml:space="preserve"> od 100 do 200 tys. mieszkańców, </w:t>
      </w:r>
    </w:p>
    <w:p w14:paraId="68DFE6A3" w14:textId="7A9D10E1" w:rsidR="00963B8E" w:rsidRDefault="00245130" w:rsidP="00245130">
      <w:pPr>
        <w:spacing w:after="4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d)</w:t>
      </w:r>
      <w:r w:rsidR="00963B8E" w:rsidRPr="00245130">
        <w:rPr>
          <w:rFonts w:ascii="Times New Roman" w:hAnsi="Times New Roman"/>
        </w:rPr>
        <w:t xml:space="preserve"> poniżej 100 tys. mieszkańców.</w:t>
      </w:r>
      <w:r>
        <w:rPr>
          <w:rFonts w:ascii="Times New Roman" w:hAnsi="Times New Roman"/>
        </w:rPr>
        <w:t xml:space="preserve"> </w:t>
      </w:r>
    </w:p>
    <w:p w14:paraId="0795DE6F" w14:textId="428F999D" w:rsidR="0019422C" w:rsidRPr="00245130" w:rsidRDefault="0019422C" w:rsidP="0019422C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2</w:t>
      </w:r>
      <w:r w:rsidRPr="00245130">
        <w:rPr>
          <w:rFonts w:ascii="Times New Roman" w:hAnsi="Times New Roman"/>
          <w:b/>
          <w:color w:val="0070C0"/>
        </w:rPr>
        <w:t>.</w:t>
      </w:r>
      <w:r w:rsidRPr="00245130">
        <w:rPr>
          <w:rFonts w:ascii="Times New Roman" w:hAnsi="Times New Roman"/>
        </w:rPr>
        <w:t xml:space="preserve"> Wskaż na mapie C</w:t>
      </w:r>
      <w:r>
        <w:rPr>
          <w:rFonts w:ascii="Times New Roman" w:hAnsi="Times New Roman"/>
        </w:rPr>
        <w:t xml:space="preserve">entralny </w:t>
      </w:r>
      <w:r w:rsidRPr="002451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kręg </w:t>
      </w:r>
      <w:r w:rsidRPr="00245130">
        <w:rPr>
          <w:rFonts w:ascii="Times New Roman" w:hAnsi="Times New Roman"/>
        </w:rPr>
        <w:t>P</w:t>
      </w:r>
      <w:r>
        <w:rPr>
          <w:rFonts w:ascii="Times New Roman" w:hAnsi="Times New Roman"/>
        </w:rPr>
        <w:t>rzemysłowy</w:t>
      </w:r>
      <w:r w:rsidRPr="00245130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o</w:t>
      </w:r>
      <w:r w:rsidRPr="00245130">
        <w:rPr>
          <w:rFonts w:ascii="Times New Roman" w:hAnsi="Times New Roman"/>
        </w:rPr>
        <w:t xml:space="preserve">mów jego </w:t>
      </w:r>
      <w:r>
        <w:rPr>
          <w:rFonts w:ascii="Times New Roman" w:hAnsi="Times New Roman"/>
        </w:rPr>
        <w:br/>
      </w:r>
      <w:r w:rsidRPr="00245130">
        <w:rPr>
          <w:rFonts w:ascii="Times New Roman" w:hAnsi="Times New Roman"/>
        </w:rPr>
        <w:t>geograficzne granice.</w:t>
      </w:r>
      <w:r w:rsidR="00561C84">
        <w:rPr>
          <w:rFonts w:ascii="Times New Roman" w:hAnsi="Times New Roman"/>
        </w:rPr>
        <w:t xml:space="preserve"> </w:t>
      </w:r>
    </w:p>
    <w:p w14:paraId="1B82FC67" w14:textId="44AD2C77" w:rsidR="0019422C" w:rsidRDefault="0019422C" w:rsidP="0019422C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3</w:t>
      </w:r>
      <w:r w:rsidRPr="00245130">
        <w:rPr>
          <w:rFonts w:ascii="Times New Roman" w:hAnsi="Times New Roman"/>
          <w:b/>
          <w:color w:val="0070C0"/>
        </w:rPr>
        <w:t>.</w:t>
      </w:r>
      <w:r w:rsidRPr="00561C84">
        <w:rPr>
          <w:rFonts w:ascii="Times New Roman" w:hAnsi="Times New Roman"/>
        </w:rPr>
        <w:t xml:space="preserve"> </w:t>
      </w:r>
      <w:bookmarkStart w:id="1" w:name="_Hlk115365347"/>
      <w:r>
        <w:rPr>
          <w:rFonts w:ascii="Times New Roman" w:hAnsi="Times New Roman"/>
        </w:rPr>
        <w:t>Wymień</w:t>
      </w:r>
      <w:r w:rsidRPr="00245130">
        <w:rPr>
          <w:rFonts w:ascii="Times New Roman" w:hAnsi="Times New Roman"/>
        </w:rPr>
        <w:t xml:space="preserve"> </w:t>
      </w:r>
      <w:bookmarkEnd w:id="1"/>
      <w:r w:rsidRPr="00245130">
        <w:rPr>
          <w:rFonts w:ascii="Times New Roman" w:hAnsi="Times New Roman"/>
        </w:rPr>
        <w:t>główne ośrodki przemysłowe powstałe w ramach COP.</w:t>
      </w:r>
      <w:r w:rsidR="00561C84">
        <w:rPr>
          <w:rFonts w:ascii="Times New Roman" w:hAnsi="Times New Roman"/>
        </w:rPr>
        <w:t xml:space="preserve"> </w:t>
      </w:r>
    </w:p>
    <w:p w14:paraId="10E77E10" w14:textId="4E293079" w:rsidR="0019422C" w:rsidRPr="00245130" w:rsidRDefault="0019422C" w:rsidP="0019422C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4</w:t>
      </w:r>
      <w:r w:rsidRPr="00245130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</w:t>
      </w:r>
      <w:r w:rsidR="00561C84">
        <w:rPr>
          <w:rFonts w:ascii="Times New Roman" w:hAnsi="Times New Roman"/>
        </w:rPr>
        <w:t xml:space="preserve">Posiłkując się mapą oraz innymi źródłami wiedzy, </w:t>
      </w:r>
      <w:r w:rsidRPr="00245130">
        <w:rPr>
          <w:rFonts w:ascii="Times New Roman" w:hAnsi="Times New Roman"/>
        </w:rPr>
        <w:t>omów kwestię strategicznego położenia COP.</w:t>
      </w:r>
      <w:r w:rsidR="00561C84">
        <w:rPr>
          <w:rFonts w:ascii="Times New Roman" w:hAnsi="Times New Roman"/>
        </w:rPr>
        <w:t xml:space="preserve"> </w:t>
      </w:r>
    </w:p>
    <w:p w14:paraId="709FE456" w14:textId="0EBA75DB" w:rsidR="00963B8E" w:rsidRP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5</w:t>
      </w:r>
      <w:r w:rsidR="00963B8E" w:rsidRPr="00245130">
        <w:rPr>
          <w:rFonts w:ascii="Times New Roman" w:hAnsi="Times New Roman"/>
          <w:b/>
          <w:color w:val="0070C0"/>
        </w:rPr>
        <w:t>.</w:t>
      </w:r>
      <w:r w:rsidR="00963B8E" w:rsidRPr="00245130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Zakreśl na</w:t>
      </w:r>
      <w:r w:rsidR="00963B8E" w:rsidRPr="00245130">
        <w:rPr>
          <w:rFonts w:ascii="Times New Roman" w:hAnsi="Times New Roman"/>
        </w:rPr>
        <w:t xml:space="preserve"> mapie </w:t>
      </w:r>
      <w:r>
        <w:rPr>
          <w:rFonts w:ascii="Times New Roman" w:hAnsi="Times New Roman"/>
        </w:rPr>
        <w:t xml:space="preserve">linie kolejowe </w:t>
      </w:r>
      <w:r w:rsidR="00963B8E" w:rsidRPr="00245130">
        <w:rPr>
          <w:rFonts w:ascii="Times New Roman" w:hAnsi="Times New Roman"/>
        </w:rPr>
        <w:t xml:space="preserve">i scharakteryzuj </w:t>
      </w:r>
      <w:r>
        <w:rPr>
          <w:rFonts w:ascii="Times New Roman" w:hAnsi="Times New Roman"/>
        </w:rPr>
        <w:t xml:space="preserve">ich </w:t>
      </w:r>
      <w:r w:rsidR="00963B8E" w:rsidRPr="00245130">
        <w:rPr>
          <w:rFonts w:ascii="Times New Roman" w:hAnsi="Times New Roman"/>
        </w:rPr>
        <w:t>gęstość w poszczególnych regionach.</w:t>
      </w:r>
      <w:r>
        <w:rPr>
          <w:rFonts w:ascii="Times New Roman" w:hAnsi="Times New Roman"/>
        </w:rPr>
        <w:t xml:space="preserve"> </w:t>
      </w:r>
    </w:p>
    <w:p w14:paraId="4107B160" w14:textId="40E86FC2" w:rsidR="00963B8E" w:rsidRP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6</w:t>
      </w:r>
      <w:r w:rsidR="00963B8E" w:rsidRPr="00245130">
        <w:rPr>
          <w:rFonts w:ascii="Times New Roman" w:hAnsi="Times New Roman"/>
          <w:b/>
          <w:color w:val="0070C0"/>
        </w:rPr>
        <w:t>.</w:t>
      </w:r>
      <w:r w:rsidR="00963B8E" w:rsidRPr="002451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Zaznacz</w:t>
      </w:r>
      <w:r w:rsidR="00963B8E" w:rsidRPr="002451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sieci drogowe </w:t>
      </w:r>
      <w:r w:rsidR="00963B8E" w:rsidRPr="00245130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omów ich</w:t>
      </w:r>
      <w:r w:rsidR="00963B8E" w:rsidRPr="00245130">
        <w:rPr>
          <w:rFonts w:ascii="Times New Roman" w:hAnsi="Times New Roman"/>
        </w:rPr>
        <w:t xml:space="preserve"> gęstość w poszczególnych regionach.</w:t>
      </w:r>
    </w:p>
    <w:p w14:paraId="5F2C8CB6" w14:textId="15E1A02D" w:rsidR="00963B8E" w:rsidRP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7</w:t>
      </w:r>
      <w:r w:rsidR="00963B8E" w:rsidRPr="00245130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Porównaj skomunikowanie</w:t>
      </w:r>
      <w:r w:rsidR="00963B8E" w:rsidRPr="00245130">
        <w:rPr>
          <w:rFonts w:ascii="Times New Roman" w:hAnsi="Times New Roman"/>
        </w:rPr>
        <w:t xml:space="preserve"> drogowe i kolejowe Warszawy z innymi stolicami państw sąsiednich.</w:t>
      </w:r>
      <w:r>
        <w:rPr>
          <w:rFonts w:ascii="Times New Roman" w:hAnsi="Times New Roman"/>
        </w:rPr>
        <w:t xml:space="preserve"> </w:t>
      </w:r>
    </w:p>
    <w:p w14:paraId="4B1EFDFB" w14:textId="75F2B5B1" w:rsidR="00963B8E" w:rsidRP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8</w:t>
      </w:r>
      <w:r w:rsidR="00963B8E" w:rsidRPr="00245130">
        <w:rPr>
          <w:rFonts w:ascii="Times New Roman" w:hAnsi="Times New Roman"/>
          <w:b/>
          <w:color w:val="0070C0"/>
        </w:rPr>
        <w:t>.</w:t>
      </w:r>
      <w:r w:rsidR="00963B8E" w:rsidRPr="00245130">
        <w:rPr>
          <w:rFonts w:ascii="Times New Roman" w:hAnsi="Times New Roman"/>
        </w:rPr>
        <w:t xml:space="preserve"> Omów poziom zurbanizowania poszczególnych regionów</w:t>
      </w:r>
      <w:r>
        <w:rPr>
          <w:rFonts w:ascii="Times New Roman" w:hAnsi="Times New Roman"/>
        </w:rPr>
        <w:t xml:space="preserve"> II Rzeczpospolitej</w:t>
      </w:r>
      <w:r w:rsidR="00963B8E" w:rsidRPr="0024513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F02542E" w14:textId="2A8E68B0" w:rsidR="00963B8E" w:rsidRP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9</w:t>
      </w:r>
      <w:r w:rsidR="00963B8E" w:rsidRPr="00245130">
        <w:rPr>
          <w:rFonts w:ascii="Times New Roman" w:hAnsi="Times New Roman"/>
          <w:b/>
          <w:color w:val="0070C0"/>
        </w:rPr>
        <w:t>.</w:t>
      </w:r>
      <w:r w:rsidR="00963B8E" w:rsidRPr="00245130">
        <w:rPr>
          <w:rFonts w:ascii="Times New Roman" w:hAnsi="Times New Roman"/>
        </w:rPr>
        <w:t xml:space="preserve"> Scharakteryzuj rozwój polskiego wybrzeża i gospodarki morskiej.</w:t>
      </w:r>
      <w:r>
        <w:rPr>
          <w:rFonts w:ascii="Times New Roman" w:hAnsi="Times New Roman"/>
        </w:rPr>
        <w:t xml:space="preserve"> </w:t>
      </w:r>
    </w:p>
    <w:p w14:paraId="029B04DD" w14:textId="75E91669" w:rsidR="00963B8E" w:rsidRPr="00245130" w:rsidRDefault="0019422C" w:rsidP="0024513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10</w:t>
      </w:r>
      <w:r w:rsidR="00963B8E" w:rsidRPr="00245130">
        <w:rPr>
          <w:rFonts w:ascii="Times New Roman" w:hAnsi="Times New Roman"/>
          <w:b/>
          <w:color w:val="0070C0"/>
        </w:rPr>
        <w:t>.</w:t>
      </w:r>
      <w:r w:rsidR="00561C84">
        <w:rPr>
          <w:rFonts w:ascii="Times New Roman" w:hAnsi="Times New Roman"/>
        </w:rPr>
        <w:t xml:space="preserve"> Na podstawie mapy oraz innych źródeł informacji </w:t>
      </w:r>
      <w:r w:rsidR="00963B8E" w:rsidRPr="00245130">
        <w:rPr>
          <w:rFonts w:ascii="Times New Roman" w:hAnsi="Times New Roman"/>
        </w:rPr>
        <w:t>scharakteryzuj różnice pomiędzy Polską A i B.</w:t>
      </w:r>
      <w:r w:rsidR="00561C84">
        <w:rPr>
          <w:rFonts w:ascii="Times New Roman" w:hAnsi="Times New Roman"/>
        </w:rPr>
        <w:t xml:space="preserve"> </w:t>
      </w:r>
    </w:p>
    <w:sectPr w:rsidR="00963B8E" w:rsidRPr="00245130" w:rsidSect="00E3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2AD92BCA">
          <wp:simplePos x="0" y="0"/>
          <wp:positionH relativeFrom="margin">
            <wp:posOffset>994410</wp:posOffset>
          </wp:positionH>
          <wp:positionV relativeFrom="paragraph">
            <wp:posOffset>-64135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07F79"/>
    <w:rsid w:val="00041495"/>
    <w:rsid w:val="00053BC9"/>
    <w:rsid w:val="000D4655"/>
    <w:rsid w:val="001062FC"/>
    <w:rsid w:val="0013225B"/>
    <w:rsid w:val="00184FEB"/>
    <w:rsid w:val="0018714D"/>
    <w:rsid w:val="0019422C"/>
    <w:rsid w:val="001C0E62"/>
    <w:rsid w:val="0022076F"/>
    <w:rsid w:val="00222C30"/>
    <w:rsid w:val="00245130"/>
    <w:rsid w:val="00292459"/>
    <w:rsid w:val="002C65F0"/>
    <w:rsid w:val="00301A57"/>
    <w:rsid w:val="003031C6"/>
    <w:rsid w:val="003524B0"/>
    <w:rsid w:val="00381E9B"/>
    <w:rsid w:val="003A5739"/>
    <w:rsid w:val="003C3C29"/>
    <w:rsid w:val="003F2119"/>
    <w:rsid w:val="00446ED7"/>
    <w:rsid w:val="00453B54"/>
    <w:rsid w:val="004644C3"/>
    <w:rsid w:val="00480665"/>
    <w:rsid w:val="004A5224"/>
    <w:rsid w:val="004D2B41"/>
    <w:rsid w:val="004F320F"/>
    <w:rsid w:val="004F5591"/>
    <w:rsid w:val="00506FB7"/>
    <w:rsid w:val="005139C1"/>
    <w:rsid w:val="00561C84"/>
    <w:rsid w:val="00581860"/>
    <w:rsid w:val="005B362B"/>
    <w:rsid w:val="005F2B7C"/>
    <w:rsid w:val="006133DD"/>
    <w:rsid w:val="006141F2"/>
    <w:rsid w:val="006C4B53"/>
    <w:rsid w:val="006E42F4"/>
    <w:rsid w:val="006E5ADF"/>
    <w:rsid w:val="006F6765"/>
    <w:rsid w:val="007138A1"/>
    <w:rsid w:val="00791228"/>
    <w:rsid w:val="007A7D03"/>
    <w:rsid w:val="00875EC0"/>
    <w:rsid w:val="00894018"/>
    <w:rsid w:val="009151D8"/>
    <w:rsid w:val="0096229E"/>
    <w:rsid w:val="00963B8E"/>
    <w:rsid w:val="00967467"/>
    <w:rsid w:val="009909D2"/>
    <w:rsid w:val="009C4FF2"/>
    <w:rsid w:val="00A333A8"/>
    <w:rsid w:val="00A7417A"/>
    <w:rsid w:val="00A95BA1"/>
    <w:rsid w:val="00AD0FD8"/>
    <w:rsid w:val="00AE68C9"/>
    <w:rsid w:val="00B12D4E"/>
    <w:rsid w:val="00B26F08"/>
    <w:rsid w:val="00B345F2"/>
    <w:rsid w:val="00B7432E"/>
    <w:rsid w:val="00BD3B00"/>
    <w:rsid w:val="00C065F4"/>
    <w:rsid w:val="00C2181D"/>
    <w:rsid w:val="00C367BD"/>
    <w:rsid w:val="00C4527A"/>
    <w:rsid w:val="00C61215"/>
    <w:rsid w:val="00C62AF9"/>
    <w:rsid w:val="00C77074"/>
    <w:rsid w:val="00C83B4B"/>
    <w:rsid w:val="00C9389F"/>
    <w:rsid w:val="00CC1C78"/>
    <w:rsid w:val="00D1253F"/>
    <w:rsid w:val="00DC6837"/>
    <w:rsid w:val="00DD2076"/>
    <w:rsid w:val="00E02216"/>
    <w:rsid w:val="00E13336"/>
    <w:rsid w:val="00E31701"/>
    <w:rsid w:val="00E42211"/>
    <w:rsid w:val="00E50878"/>
    <w:rsid w:val="00EC0C7E"/>
    <w:rsid w:val="00EE1FAD"/>
    <w:rsid w:val="00F04B1C"/>
    <w:rsid w:val="00F04C1B"/>
    <w:rsid w:val="00F206EA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57</cp:revision>
  <cp:lastPrinted>2023-05-10T10:52:00Z</cp:lastPrinted>
  <dcterms:created xsi:type="dcterms:W3CDTF">2022-02-23T16:23:00Z</dcterms:created>
  <dcterms:modified xsi:type="dcterms:W3CDTF">2023-05-10T10:52:00Z</dcterms:modified>
</cp:coreProperties>
</file>