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13EAD" w14:textId="77777777" w:rsidR="00C576C4" w:rsidRPr="00C576C4" w:rsidRDefault="00C576C4" w:rsidP="00C57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Protokół konferencji w Wannsee, styczeń 1942 r.</w:t>
      </w:r>
    </w:p>
    <w:p w14:paraId="57C1B2ED" w14:textId="41290E2D" w:rsidR="00C576C4" w:rsidRDefault="00C576C4" w:rsidP="00C57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i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>Od dziś, zgodnie z rozkazem Führera, ewakuacja Żydów na wschód zastępuje emigrację. Jest to jedynie częściowe rozwiązanie problemu. [...] Żydzi mają być użyci jako siła robocza na terytoriach wschodnich. Ci, którzy są zdolni do pracy, zostaną podzieleni na grupy czy ekipy – osobno mężczyźni i kobiety – i ewakuowani do określonych miejsc. Podczas przesiedlania mają być użyci do budowy dróg, co w sposób znaczny wyeliminuje większą ich część. Ci, którym uda się przeżyć, [...] muszą być traktowani w wiadomy sposób. Każde uchybienie w tej dziedzinie doprowadzić by mogło do odnowienia się żydostwa w Europie. [...] W trakcie praktycznej realizacji ostatecznego rozwiązania zostanie Europa przeszukana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>z Zachodu na Wschód. Przede wszystkim należy dokonać tego na terytoriach Rzeszy z protektoratem Czech i Moraw włącznie – chociażby ze względu na kwestię mieszkaniową i inne konieczności społeczno-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br/>
        <w:t>-</w:t>
      </w: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polityczne. </w:t>
      </w:r>
    </w:p>
    <w:p w14:paraId="4234E874" w14:textId="3CFA0145" w:rsidR="00C576C4" w:rsidRPr="00C576C4" w:rsidRDefault="00C576C4" w:rsidP="00C57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i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>Ewakuowani Żydzi będą stopniowo umieszczani w tzw. gettach przejściowych, skąd w dalszym ciągu przetransportuje się ich na Wschód. [...]</w:t>
      </w:r>
    </w:p>
    <w:p w14:paraId="396CF17F" w14:textId="0E727092" w:rsidR="00C576C4" w:rsidRPr="00C576C4" w:rsidRDefault="00C576C4" w:rsidP="00C57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i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>Sekretarz stanu […] stwierdził, że Generalne Gubernatorstwo byłoby zadowolone, gdyby od niego rozpoczęto rozwiązywanie tego problemu, gdyż tutaj problem transportu nie jest skomplikowany i wzgląd na zatrudnienie nie hamowałby przebiegu tej akcji. Należałoby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usunąć Żydów z terytorium Generalnego Gubernatorstwa jak najszybciej, bo właśnie tutaj Żyd stanowi duże niebezpieczeństwo jako nosiciel epidemii i poza tym wywołuje stałe zaburzenia 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br/>
      </w: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>w gospodarczej strukturze kraju z powodu ciągłego uprawiania pokątnego</w:t>
      </w:r>
      <w:r>
        <w:rPr>
          <w:rFonts w:ascii="Times New Roman" w:eastAsia="Apolonia-Bold" w:hAnsi="Times New Roman" w:cs="Times New Roman"/>
          <w:bCs/>
          <w:i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i/>
          <w:sz w:val="24"/>
          <w:szCs w:val="24"/>
        </w:rPr>
        <w:t>handlu. Zresztą wśród 2,5 miliona Żydów wchodzących w rachubę większość jest niezdolna do pracy.</w:t>
      </w:r>
    </w:p>
    <w:p w14:paraId="2435DB41" w14:textId="77777777" w:rsidR="00C576C4" w:rsidRDefault="00C576C4" w:rsidP="00C57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  <w:bCs/>
        </w:rPr>
      </w:pPr>
    </w:p>
    <w:p w14:paraId="02787775" w14:textId="117D3C85" w:rsidR="00C576C4" w:rsidRPr="00C576C4" w:rsidRDefault="00C576C4" w:rsidP="00C576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  <w:bCs/>
        </w:rPr>
      </w:pPr>
      <w:r w:rsidRPr="00C576C4">
        <w:rPr>
          <w:rFonts w:ascii="Times New Roman" w:eastAsia="Apolonia-Bold" w:hAnsi="Times New Roman" w:cs="Times New Roman"/>
          <w:bCs/>
        </w:rPr>
        <w:t xml:space="preserve">R. </w:t>
      </w:r>
      <w:proofErr w:type="spellStart"/>
      <w:r w:rsidRPr="00C576C4">
        <w:rPr>
          <w:rFonts w:ascii="Times New Roman" w:eastAsia="Apolonia-Bold" w:hAnsi="Times New Roman" w:cs="Times New Roman"/>
          <w:bCs/>
        </w:rPr>
        <w:t>Szuchta</w:t>
      </w:r>
      <w:proofErr w:type="spellEnd"/>
      <w:r w:rsidRPr="00C576C4">
        <w:rPr>
          <w:rFonts w:ascii="Times New Roman" w:eastAsia="Apolonia-Bold" w:hAnsi="Times New Roman" w:cs="Times New Roman"/>
          <w:bCs/>
        </w:rPr>
        <w:t>, P. Trojański,</w:t>
      </w:r>
      <w:r w:rsidRPr="00C576C4">
        <w:rPr>
          <w:rFonts w:ascii="Times New Roman" w:eastAsia="Apolonia-Bold" w:hAnsi="Times New Roman" w:cs="Times New Roman"/>
          <w:bCs/>
          <w:i/>
        </w:rPr>
        <w:t xml:space="preserve"> Zrozumieć Holokaust. Książka pomocnicza do nauczania </w:t>
      </w:r>
      <w:r>
        <w:rPr>
          <w:rFonts w:ascii="Times New Roman" w:eastAsia="Apolonia-Bold" w:hAnsi="Times New Roman" w:cs="Times New Roman"/>
          <w:bCs/>
          <w:i/>
        </w:rPr>
        <w:br/>
      </w:r>
      <w:r w:rsidRPr="00C576C4">
        <w:rPr>
          <w:rFonts w:ascii="Times New Roman" w:eastAsia="Apolonia-Bold" w:hAnsi="Times New Roman" w:cs="Times New Roman"/>
          <w:bCs/>
          <w:i/>
        </w:rPr>
        <w:t>o zagładzie</w:t>
      </w:r>
      <w:r>
        <w:rPr>
          <w:rFonts w:ascii="Times New Roman" w:eastAsia="Apolonia-Bold" w:hAnsi="Times New Roman" w:cs="Times New Roman"/>
          <w:bCs/>
          <w:i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i/>
        </w:rPr>
        <w:t>Żydów</w:t>
      </w:r>
      <w:r w:rsidRPr="00C576C4">
        <w:rPr>
          <w:rFonts w:ascii="Times New Roman" w:eastAsia="Apolonia-Bold" w:hAnsi="Times New Roman" w:cs="Times New Roman"/>
          <w:bCs/>
        </w:rPr>
        <w:t>, Warszawa: ORE, 2012, s. 211.</w:t>
      </w:r>
    </w:p>
    <w:p w14:paraId="628B6C43" w14:textId="77777777" w:rsidR="00C576C4" w:rsidRDefault="00C576C4" w:rsidP="00C57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</w:p>
    <w:p w14:paraId="56915ACA" w14:textId="77777777" w:rsidR="00C576C4" w:rsidRPr="00C576C4" w:rsidRDefault="00C576C4" w:rsidP="00C57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</w:p>
    <w:p w14:paraId="3D600036" w14:textId="77777777" w:rsidR="00C576C4" w:rsidRPr="00DA685E" w:rsidRDefault="00C576C4" w:rsidP="00C576C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A685E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388D51CE" w14:textId="77777777" w:rsidR="00C576C4" w:rsidRPr="00C576C4" w:rsidRDefault="00C576C4" w:rsidP="00C576C4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1.</w:t>
      </w:r>
      <w:r w:rsidRPr="00C576C4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sz w:val="24"/>
          <w:szCs w:val="24"/>
        </w:rPr>
        <w:t xml:space="preserve">Wymień kolejne etapy postępowania z Żydami przewidziane w dokumencie. </w:t>
      </w:r>
    </w:p>
    <w:p w14:paraId="20881D49" w14:textId="77777777" w:rsidR="00C576C4" w:rsidRPr="00C576C4" w:rsidRDefault="00C576C4" w:rsidP="00C576C4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2.</w:t>
      </w:r>
      <w:r w:rsidRPr="00C576C4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sz w:val="24"/>
          <w:szCs w:val="24"/>
        </w:rPr>
        <w:t xml:space="preserve">Podaj, jakie cele postępowania z Żydami określono w dokumencie. </w:t>
      </w:r>
    </w:p>
    <w:p w14:paraId="20D83E02" w14:textId="77777777" w:rsidR="00C576C4" w:rsidRPr="00C576C4" w:rsidRDefault="00C576C4" w:rsidP="00C576C4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3.</w:t>
      </w:r>
      <w:r w:rsidRPr="00C576C4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sz w:val="24"/>
          <w:szCs w:val="24"/>
        </w:rPr>
        <w:t>Zacytuj wszystkie eufemistyczne określenia użyte w dokumencie na określenie zagłady Żydów.</w:t>
      </w:r>
    </w:p>
    <w:p w14:paraId="22CF86F4" w14:textId="77777777" w:rsidR="00C576C4" w:rsidRPr="00C576C4" w:rsidRDefault="00C576C4" w:rsidP="00C576C4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4.</w:t>
      </w:r>
      <w:r w:rsidRPr="00C576C4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sz w:val="24"/>
          <w:szCs w:val="24"/>
        </w:rPr>
        <w:t xml:space="preserve">Podaj nazwę obszaru, z którego w pierwszej kolejności miano dokonać usunięcia Żydów, oraz wskazany przez Niemców powód. </w:t>
      </w:r>
    </w:p>
    <w:p w14:paraId="0E790946" w14:textId="5E1D10B5" w:rsidR="00C576C4" w:rsidRPr="00C576C4" w:rsidRDefault="00C576C4" w:rsidP="00C576C4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lastRenderedPageBreak/>
        <w:t>5.</w:t>
      </w:r>
      <w:r w:rsidRPr="00C576C4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sz w:val="24"/>
          <w:szCs w:val="24"/>
        </w:rPr>
        <w:t>W oparciu o wiedzę poza</w:t>
      </w:r>
      <w:bookmarkStart w:id="0" w:name="_GoBack"/>
      <w:bookmarkEnd w:id="0"/>
      <w:r w:rsidRPr="00C576C4">
        <w:rPr>
          <w:rFonts w:ascii="Times New Roman" w:eastAsia="Apolonia-Bold" w:hAnsi="Times New Roman" w:cs="Times New Roman"/>
          <w:bCs/>
          <w:sz w:val="24"/>
          <w:szCs w:val="24"/>
        </w:rPr>
        <w:t xml:space="preserve">źródłową dotyczącą sytuacji Żydów w Generalnym Gubernatorstwie wyjaśnij, czy faktycznie w 1942 r. mogli stwarzać problemy gospodarcze, jak twierdzą autorzy dokumentu. Wypowiedź uzasadnij. </w:t>
      </w:r>
    </w:p>
    <w:p w14:paraId="4D368A5D" w14:textId="1BAE5DC1" w:rsidR="00802E41" w:rsidRPr="00C576C4" w:rsidRDefault="00C576C4" w:rsidP="00C576C4">
      <w:pPr>
        <w:autoSpaceDE w:val="0"/>
        <w:autoSpaceDN w:val="0"/>
        <w:adjustRightInd w:val="0"/>
        <w:jc w:val="both"/>
        <w:rPr>
          <w:rFonts w:ascii="Times New Roman" w:eastAsia="Apolonia-Bold" w:hAnsi="Times New Roman" w:cs="Times New Roman"/>
          <w:bCs/>
          <w:sz w:val="24"/>
          <w:szCs w:val="24"/>
        </w:rPr>
      </w:pPr>
      <w:r w:rsidRPr="00C576C4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6.</w:t>
      </w:r>
      <w:r w:rsidRPr="00C576C4">
        <w:rPr>
          <w:rFonts w:ascii="Times New Roman" w:eastAsia="Apolonia-Bold" w:hAnsi="Times New Roman" w:cs="Times New Roman"/>
          <w:bCs/>
          <w:color w:val="0070C0"/>
          <w:sz w:val="24"/>
          <w:szCs w:val="24"/>
        </w:rPr>
        <w:t xml:space="preserve"> </w:t>
      </w:r>
      <w:r w:rsidRPr="00C576C4">
        <w:rPr>
          <w:rFonts w:ascii="Times New Roman" w:eastAsia="Apolonia-Bold" w:hAnsi="Times New Roman" w:cs="Times New Roman"/>
          <w:bCs/>
          <w:sz w:val="24"/>
          <w:szCs w:val="24"/>
        </w:rPr>
        <w:t>Wymień główne postanowienia konferencji w Wannsee.</w:t>
      </w:r>
    </w:p>
    <w:sectPr w:rsidR="00802E41" w:rsidRPr="00C576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A5254"/>
    <w:rsid w:val="000B3755"/>
    <w:rsid w:val="000C1D27"/>
    <w:rsid w:val="000F7EF5"/>
    <w:rsid w:val="00112E28"/>
    <w:rsid w:val="001416EF"/>
    <w:rsid w:val="00161856"/>
    <w:rsid w:val="00163980"/>
    <w:rsid w:val="001919D8"/>
    <w:rsid w:val="001D3B32"/>
    <w:rsid w:val="00211CF2"/>
    <w:rsid w:val="0022544B"/>
    <w:rsid w:val="002343F5"/>
    <w:rsid w:val="00274F42"/>
    <w:rsid w:val="003547D8"/>
    <w:rsid w:val="0039052A"/>
    <w:rsid w:val="003D1622"/>
    <w:rsid w:val="003E4AE8"/>
    <w:rsid w:val="00430FC1"/>
    <w:rsid w:val="00473514"/>
    <w:rsid w:val="004B0FF8"/>
    <w:rsid w:val="004E73CB"/>
    <w:rsid w:val="005070C5"/>
    <w:rsid w:val="00637E52"/>
    <w:rsid w:val="006840D0"/>
    <w:rsid w:val="006C11F6"/>
    <w:rsid w:val="006D2BB9"/>
    <w:rsid w:val="006E48E1"/>
    <w:rsid w:val="00773F47"/>
    <w:rsid w:val="007B58F4"/>
    <w:rsid w:val="00802E41"/>
    <w:rsid w:val="00805338"/>
    <w:rsid w:val="00821997"/>
    <w:rsid w:val="00883176"/>
    <w:rsid w:val="00885C63"/>
    <w:rsid w:val="009122B2"/>
    <w:rsid w:val="009549C7"/>
    <w:rsid w:val="009A2B0C"/>
    <w:rsid w:val="009F566A"/>
    <w:rsid w:val="00AF4EEE"/>
    <w:rsid w:val="00B602A4"/>
    <w:rsid w:val="00B774D4"/>
    <w:rsid w:val="00BB6A08"/>
    <w:rsid w:val="00BC7B53"/>
    <w:rsid w:val="00C45427"/>
    <w:rsid w:val="00C576C4"/>
    <w:rsid w:val="00CA3511"/>
    <w:rsid w:val="00CE0149"/>
    <w:rsid w:val="00D133A4"/>
    <w:rsid w:val="00D2750D"/>
    <w:rsid w:val="00D76811"/>
    <w:rsid w:val="00DA685E"/>
    <w:rsid w:val="00DB0BA0"/>
    <w:rsid w:val="00DC3A44"/>
    <w:rsid w:val="00DD4C73"/>
    <w:rsid w:val="00E2166D"/>
    <w:rsid w:val="00E30383"/>
    <w:rsid w:val="00E37B3F"/>
    <w:rsid w:val="00EA742F"/>
    <w:rsid w:val="00ED1973"/>
    <w:rsid w:val="00EF4D32"/>
    <w:rsid w:val="00F24570"/>
    <w:rsid w:val="00F25583"/>
    <w:rsid w:val="00F308B6"/>
    <w:rsid w:val="00F55481"/>
    <w:rsid w:val="00F7153F"/>
    <w:rsid w:val="00F90252"/>
    <w:rsid w:val="00F924C0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2</cp:revision>
  <cp:lastPrinted>2023-09-07T13:20:00Z</cp:lastPrinted>
  <dcterms:created xsi:type="dcterms:W3CDTF">2023-09-07T13:31:00Z</dcterms:created>
  <dcterms:modified xsi:type="dcterms:W3CDTF">2023-09-07T13:31:00Z</dcterms:modified>
</cp:coreProperties>
</file>