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58A7E8" w14:textId="77777777" w:rsidR="00D72953" w:rsidRDefault="00D72953" w:rsidP="00A32F64">
      <w:pPr>
        <w:spacing w:after="0" w:line="360" w:lineRule="auto"/>
        <w:jc w:val="both"/>
        <w:rPr>
          <w:rFonts w:ascii="Times New Roman" w:hAnsi="Times New Roman" w:cs="Times New Roman"/>
          <w:b/>
          <w:color w:val="0070C0"/>
          <w:sz w:val="24"/>
          <w:szCs w:val="24"/>
        </w:rPr>
      </w:pPr>
      <w:r w:rsidRPr="00D72953">
        <w:rPr>
          <w:rFonts w:ascii="Times New Roman" w:hAnsi="Times New Roman" w:cs="Times New Roman"/>
          <w:b/>
          <w:color w:val="0070C0"/>
          <w:sz w:val="24"/>
          <w:szCs w:val="24"/>
        </w:rPr>
        <w:t>Księga umarłych, XIII w. p.n.e.</w:t>
      </w:r>
    </w:p>
    <w:p w14:paraId="17FCD24C" w14:textId="7247FD2C" w:rsidR="00A32F64" w:rsidRPr="00A32F64" w:rsidRDefault="00D72953" w:rsidP="00D72953">
      <w:pPr>
        <w:spacing w:after="0" w:line="360" w:lineRule="auto"/>
        <w:jc w:val="both"/>
        <w:rPr>
          <w:rFonts w:ascii="Times New Roman" w:hAnsi="Times New Roman" w:cs="Times New Roman"/>
          <w:i/>
          <w:sz w:val="24"/>
          <w:szCs w:val="24"/>
        </w:rPr>
      </w:pPr>
      <w:r w:rsidRPr="00D72953">
        <w:rPr>
          <w:rFonts w:ascii="Times New Roman" w:hAnsi="Times New Roman" w:cs="Times New Roman"/>
          <w:i/>
          <w:sz w:val="24"/>
          <w:szCs w:val="24"/>
        </w:rPr>
        <w:t>Nie grzeszyłem przeciw ludziom, nie szkodziłem poddanym, nie czyniłem nieprawości w miejscu prawdy, nie znałem zła, nie popełniłem grzechów. Nigdy nie starałem się być pierwszy ani też by dzieła rąk poddanych moich dawano mi w obecności innych ludzi, nie starałem się, aby wynoszono mnie na urzędy, nie uciskałem sług zgłodniałych, nie stałem się przyczyną nędzy biedaków, nie robiłem tego, co jest wstrętne bogom. Nie oczerniałem sługi wobec przełożonego jego, nie stałem się przyczyną głodu, nie stałem się przyczyną płaczu, nie zabijałem sam ani nie kazałem zabijać, nie zadawałem cierpienia nikomu.</w:t>
      </w:r>
      <w:r>
        <w:rPr>
          <w:rFonts w:ascii="Times New Roman" w:hAnsi="Times New Roman" w:cs="Times New Roman"/>
          <w:i/>
          <w:sz w:val="24"/>
          <w:szCs w:val="24"/>
        </w:rPr>
        <w:t xml:space="preserve"> </w:t>
      </w:r>
      <w:r w:rsidRPr="00D72953">
        <w:rPr>
          <w:rFonts w:ascii="Times New Roman" w:hAnsi="Times New Roman" w:cs="Times New Roman"/>
          <w:i/>
          <w:sz w:val="24"/>
          <w:szCs w:val="24"/>
        </w:rPr>
        <w:t>Nie pomniejszałem ofiar w świątyniach, nie umniejszałem chlebów bożych, nie zabierałem placków duszom zmarłych. […] Jestem czysty, jestem czysty, jestem czysty, jestem czysty.</w:t>
      </w:r>
    </w:p>
    <w:p w14:paraId="21EDCAC2" w14:textId="24CC9CB3" w:rsidR="00A32F64" w:rsidRPr="00A32F64" w:rsidRDefault="00D72953" w:rsidP="00D72953">
      <w:pPr>
        <w:spacing w:before="120" w:after="0" w:line="360" w:lineRule="auto"/>
        <w:jc w:val="right"/>
        <w:rPr>
          <w:rFonts w:ascii="Times New Roman" w:hAnsi="Times New Roman" w:cs="Times New Roman"/>
        </w:rPr>
      </w:pPr>
      <w:r w:rsidRPr="00D72953">
        <w:rPr>
          <w:rFonts w:ascii="Times New Roman" w:hAnsi="Times New Roman" w:cs="Times New Roman"/>
        </w:rPr>
        <w:t xml:space="preserve">Tadeusz Andrzejewski, </w:t>
      </w:r>
      <w:r w:rsidRPr="00D72953">
        <w:rPr>
          <w:rFonts w:ascii="Times New Roman" w:hAnsi="Times New Roman" w:cs="Times New Roman"/>
          <w:i/>
        </w:rPr>
        <w:t>Dusze boga Re: wśród egipskich świętych ksiąg</w:t>
      </w:r>
      <w:r w:rsidRPr="00D72953">
        <w:rPr>
          <w:rFonts w:ascii="Times New Roman" w:hAnsi="Times New Roman" w:cs="Times New Roman"/>
        </w:rPr>
        <w:t>, Warszawa 1967, s. 134.</w:t>
      </w:r>
    </w:p>
    <w:p w14:paraId="7D48F9CD" w14:textId="77777777" w:rsidR="004B71A4" w:rsidRDefault="004B71A4" w:rsidP="00A32F64">
      <w:pPr>
        <w:spacing w:after="0" w:line="360" w:lineRule="auto"/>
        <w:rPr>
          <w:rFonts w:ascii="Times New Roman" w:hAnsi="Times New Roman" w:cs="Times New Roman"/>
          <w:b/>
          <w:color w:val="0070C0"/>
          <w:sz w:val="24"/>
          <w:szCs w:val="24"/>
        </w:rPr>
      </w:pPr>
    </w:p>
    <w:p w14:paraId="6D5A57E3" w14:textId="77569F76" w:rsidR="00E7652A" w:rsidRPr="00A84526" w:rsidRDefault="00E7652A" w:rsidP="00654D41">
      <w:pPr>
        <w:rPr>
          <w:rFonts w:ascii="Times New Roman" w:hAnsi="Times New Roman" w:cs="Times New Roman"/>
          <w:b/>
          <w:color w:val="0070C0"/>
          <w:sz w:val="24"/>
          <w:szCs w:val="24"/>
        </w:rPr>
      </w:pPr>
      <w:r w:rsidRPr="00A84526">
        <w:rPr>
          <w:rFonts w:ascii="Times New Roman" w:hAnsi="Times New Roman" w:cs="Times New Roman"/>
          <w:b/>
          <w:color w:val="0070C0"/>
          <w:sz w:val="24"/>
          <w:szCs w:val="24"/>
        </w:rPr>
        <w:t xml:space="preserve">Praca z </w:t>
      </w:r>
      <w:r w:rsidR="00A32F64">
        <w:rPr>
          <w:rFonts w:ascii="Times New Roman" w:hAnsi="Times New Roman" w:cs="Times New Roman"/>
          <w:b/>
          <w:color w:val="0070C0"/>
          <w:sz w:val="24"/>
          <w:szCs w:val="24"/>
        </w:rPr>
        <w:t>tekst</w:t>
      </w:r>
      <w:r w:rsidR="00D72953">
        <w:rPr>
          <w:rFonts w:ascii="Times New Roman" w:hAnsi="Times New Roman" w:cs="Times New Roman"/>
          <w:b/>
          <w:color w:val="0070C0"/>
          <w:sz w:val="24"/>
          <w:szCs w:val="24"/>
        </w:rPr>
        <w:t>em</w:t>
      </w:r>
    </w:p>
    <w:p w14:paraId="301726CD" w14:textId="0E804038" w:rsidR="00E40FB7" w:rsidRPr="00E40FB7" w:rsidRDefault="009130AE" w:rsidP="00E40FB7">
      <w:pPr>
        <w:rPr>
          <w:rFonts w:ascii="Times New Roman" w:hAnsi="Times New Roman" w:cs="Times New Roman"/>
          <w:sz w:val="24"/>
          <w:szCs w:val="24"/>
        </w:rPr>
      </w:pPr>
      <w:bookmarkStart w:id="0" w:name="_Hlk12180437"/>
      <w:r w:rsidRPr="009130AE">
        <w:rPr>
          <w:rFonts w:ascii="Times New Roman" w:hAnsi="Times New Roman" w:cs="Times New Roman"/>
          <w:b/>
          <w:color w:val="0070C0"/>
          <w:sz w:val="24"/>
          <w:szCs w:val="24"/>
        </w:rPr>
        <w:t>1.</w:t>
      </w:r>
      <w:r>
        <w:rPr>
          <w:rFonts w:ascii="Times New Roman" w:hAnsi="Times New Roman" w:cs="Times New Roman"/>
          <w:sz w:val="24"/>
          <w:szCs w:val="24"/>
        </w:rPr>
        <w:t xml:space="preserve"> </w:t>
      </w:r>
      <w:r w:rsidR="00E40FB7" w:rsidRPr="00E40FB7">
        <w:rPr>
          <w:rFonts w:ascii="Times New Roman" w:hAnsi="Times New Roman" w:cs="Times New Roman"/>
          <w:sz w:val="24"/>
          <w:szCs w:val="24"/>
        </w:rPr>
        <w:t xml:space="preserve">Wymień zachowania, które w </w:t>
      </w:r>
      <w:r w:rsidR="00E40FB7">
        <w:rPr>
          <w:rFonts w:ascii="Times New Roman" w:hAnsi="Times New Roman" w:cs="Times New Roman"/>
          <w:sz w:val="24"/>
          <w:szCs w:val="24"/>
        </w:rPr>
        <w:t>Egipcie uznawano za nieetyczne.</w:t>
      </w:r>
      <w:bookmarkStart w:id="1" w:name="_GoBack"/>
      <w:bookmarkEnd w:id="1"/>
    </w:p>
    <w:p w14:paraId="03385A06" w14:textId="77777777" w:rsidR="00E40FB7" w:rsidRPr="00E40FB7" w:rsidRDefault="00E40FB7" w:rsidP="00E40FB7">
      <w:pPr>
        <w:rPr>
          <w:rFonts w:ascii="Times New Roman" w:hAnsi="Times New Roman" w:cs="Times New Roman"/>
          <w:sz w:val="24"/>
          <w:szCs w:val="24"/>
        </w:rPr>
      </w:pPr>
      <w:r w:rsidRPr="00E40FB7">
        <w:rPr>
          <w:rFonts w:ascii="Times New Roman" w:hAnsi="Times New Roman" w:cs="Times New Roman"/>
          <w:b/>
          <w:color w:val="0070C0"/>
          <w:sz w:val="24"/>
          <w:szCs w:val="24"/>
        </w:rPr>
        <w:t>2.</w:t>
      </w:r>
      <w:r w:rsidRPr="00E40FB7">
        <w:rPr>
          <w:rFonts w:ascii="Times New Roman" w:hAnsi="Times New Roman" w:cs="Times New Roman"/>
          <w:color w:val="0070C0"/>
          <w:sz w:val="24"/>
          <w:szCs w:val="24"/>
        </w:rPr>
        <w:t xml:space="preserve"> </w:t>
      </w:r>
      <w:r w:rsidRPr="00E40FB7">
        <w:rPr>
          <w:rFonts w:ascii="Times New Roman" w:hAnsi="Times New Roman" w:cs="Times New Roman"/>
          <w:sz w:val="24"/>
          <w:szCs w:val="24"/>
        </w:rPr>
        <w:t>Wskaż, co starożytni Egipcjanie postrzegali jako cnoty.</w:t>
      </w:r>
    </w:p>
    <w:p w14:paraId="24312B20" w14:textId="25E05127" w:rsidR="00970224" w:rsidRPr="009130AE" w:rsidRDefault="00E40FB7" w:rsidP="00E40FB7">
      <w:pPr>
        <w:rPr>
          <w:rFonts w:ascii="Times New Roman" w:hAnsi="Times New Roman" w:cs="Times New Roman"/>
          <w:sz w:val="24"/>
          <w:szCs w:val="24"/>
        </w:rPr>
      </w:pPr>
      <w:r w:rsidRPr="00E40FB7">
        <w:rPr>
          <w:rFonts w:ascii="Times New Roman" w:hAnsi="Times New Roman" w:cs="Times New Roman"/>
          <w:b/>
          <w:color w:val="0070C0"/>
          <w:sz w:val="24"/>
          <w:szCs w:val="24"/>
        </w:rPr>
        <w:t>3.</w:t>
      </w:r>
      <w:r w:rsidRPr="00E40FB7">
        <w:rPr>
          <w:rFonts w:ascii="Times New Roman" w:hAnsi="Times New Roman" w:cs="Times New Roman"/>
          <w:color w:val="0070C0"/>
          <w:sz w:val="24"/>
          <w:szCs w:val="24"/>
        </w:rPr>
        <w:t xml:space="preserve"> </w:t>
      </w:r>
      <w:r w:rsidRPr="00E40FB7">
        <w:rPr>
          <w:rFonts w:ascii="Times New Roman" w:hAnsi="Times New Roman" w:cs="Times New Roman"/>
          <w:sz w:val="24"/>
          <w:szCs w:val="24"/>
        </w:rPr>
        <w:t>Wyjaśnij, o czym miały przypominać Egipcjanom Księgi umarłych.</w:t>
      </w:r>
    </w:p>
    <w:bookmarkEnd w:id="0"/>
    <w:p w14:paraId="0D503FE6" w14:textId="77777777" w:rsidR="00147BA2" w:rsidRPr="00A84526" w:rsidRDefault="00147BA2" w:rsidP="00654D41">
      <w:pPr>
        <w:spacing w:line="360" w:lineRule="auto"/>
        <w:rPr>
          <w:rFonts w:ascii="Times New Roman" w:hAnsi="Times New Roman" w:cs="Times New Roman"/>
          <w:b/>
          <w:color w:val="0070C0"/>
          <w:sz w:val="24"/>
          <w:szCs w:val="24"/>
        </w:rPr>
      </w:pPr>
    </w:p>
    <w:p w14:paraId="5AB002CA" w14:textId="22B1F726" w:rsidR="00D90954" w:rsidRPr="00A84526" w:rsidRDefault="00D90954" w:rsidP="00A84526">
      <w:pPr>
        <w:spacing w:line="360" w:lineRule="auto"/>
        <w:rPr>
          <w:rFonts w:ascii="Times New Roman" w:hAnsi="Times New Roman" w:cs="Times New Roman"/>
          <w:b/>
          <w:color w:val="0070C0"/>
          <w:sz w:val="24"/>
          <w:szCs w:val="24"/>
        </w:rPr>
      </w:pPr>
    </w:p>
    <w:sectPr w:rsidR="00D90954" w:rsidRPr="00A84526" w:rsidSect="00D90954">
      <w:headerReference w:type="default" r:id="rId8"/>
      <w:footerReference w:type="default" r:id="rId9"/>
      <w:pgSz w:w="11906" w:h="16838"/>
      <w:pgMar w:top="1134" w:right="1133" w:bottom="1417" w:left="1134" w:header="708" w:footer="32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8797BE" w14:textId="77777777" w:rsidR="00110FAA" w:rsidRDefault="00110FAA" w:rsidP="00123F6C">
      <w:pPr>
        <w:spacing w:after="0" w:line="240" w:lineRule="auto"/>
      </w:pPr>
      <w:r>
        <w:separator/>
      </w:r>
    </w:p>
  </w:endnote>
  <w:endnote w:type="continuationSeparator" w:id="0">
    <w:p w14:paraId="2D04E9A9" w14:textId="77777777" w:rsidR="00110FAA" w:rsidRDefault="00110FAA" w:rsidP="00123F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9304E8" w14:textId="77777777" w:rsidR="00D90954" w:rsidRDefault="00D90954" w:rsidP="00D90954">
    <w:pPr>
      <w:pStyle w:val="Stopka"/>
      <w:jc w:val="center"/>
    </w:pPr>
    <w:r w:rsidRPr="00D90954">
      <w:rPr>
        <w:noProof/>
        <w:lang w:eastAsia="pl-PL"/>
      </w:rPr>
      <w:drawing>
        <wp:inline distT="0" distB="0" distL="0" distR="0" wp14:anchorId="68371B23" wp14:editId="2518FFAF">
          <wp:extent cx="3771900" cy="390525"/>
          <wp:effectExtent l="0" t="0" r="0" b="9525"/>
          <wp:docPr id="4" name="Obraz 4" descr="Z:\1e. LICEUM 1. Kartkówki\stopk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1e. LICEUM 1. Kartkówki\stopka.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71900" cy="390525"/>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66BA52" w14:textId="77777777" w:rsidR="00110FAA" w:rsidRDefault="00110FAA" w:rsidP="00123F6C">
      <w:pPr>
        <w:spacing w:after="0" w:line="240" w:lineRule="auto"/>
      </w:pPr>
      <w:r>
        <w:separator/>
      </w:r>
    </w:p>
  </w:footnote>
  <w:footnote w:type="continuationSeparator" w:id="0">
    <w:p w14:paraId="4C932B49" w14:textId="77777777" w:rsidR="00110FAA" w:rsidRDefault="00110FAA" w:rsidP="00123F6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940EF2" w14:textId="77777777" w:rsidR="00D90954" w:rsidRDefault="00D90954">
    <w:pPr>
      <w:pStyle w:val="Nagwek"/>
    </w:pPr>
  </w:p>
  <w:p w14:paraId="470E22F8" w14:textId="77777777" w:rsidR="00D90954" w:rsidRDefault="00D90954">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CB4117C"/>
    <w:multiLevelType w:val="hybridMultilevel"/>
    <w:tmpl w:val="FB326984"/>
    <w:lvl w:ilvl="0" w:tplc="149646D6">
      <w:start w:val="1"/>
      <w:numFmt w:val="decimal"/>
      <w:lvlText w:val="%1."/>
      <w:lvlJc w:val="left"/>
      <w:pPr>
        <w:ind w:left="720" w:hanging="360"/>
      </w:pPr>
      <w:rPr>
        <w:rFonts w:hint="default"/>
        <w:b/>
        <w:color w:val="0070C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41504C53"/>
    <w:multiLevelType w:val="hybridMultilevel"/>
    <w:tmpl w:val="75E07624"/>
    <w:lvl w:ilvl="0" w:tplc="149646D6">
      <w:start w:val="1"/>
      <w:numFmt w:val="decimal"/>
      <w:lvlText w:val="%1."/>
      <w:lvlJc w:val="left"/>
      <w:pPr>
        <w:ind w:left="720" w:hanging="360"/>
      </w:pPr>
      <w:rPr>
        <w:rFonts w:hint="default"/>
        <w:b/>
        <w:color w:val="0070C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44066599"/>
    <w:multiLevelType w:val="hybridMultilevel"/>
    <w:tmpl w:val="5BBC952E"/>
    <w:lvl w:ilvl="0" w:tplc="149646D6">
      <w:start w:val="1"/>
      <w:numFmt w:val="decimal"/>
      <w:lvlText w:val="%1."/>
      <w:lvlJc w:val="left"/>
      <w:pPr>
        <w:ind w:left="720" w:hanging="360"/>
      </w:pPr>
      <w:rPr>
        <w:rFonts w:hint="default"/>
        <w:b/>
        <w:color w:val="0070C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44F657C0"/>
    <w:multiLevelType w:val="hybridMultilevel"/>
    <w:tmpl w:val="C94E54D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579C3CC1"/>
    <w:multiLevelType w:val="hybridMultilevel"/>
    <w:tmpl w:val="FB326984"/>
    <w:lvl w:ilvl="0" w:tplc="149646D6">
      <w:start w:val="1"/>
      <w:numFmt w:val="decimal"/>
      <w:lvlText w:val="%1."/>
      <w:lvlJc w:val="left"/>
      <w:pPr>
        <w:ind w:left="720" w:hanging="360"/>
      </w:pPr>
      <w:rPr>
        <w:rFonts w:hint="default"/>
        <w:b/>
        <w:color w:val="0070C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5C2A11CC"/>
    <w:multiLevelType w:val="hybridMultilevel"/>
    <w:tmpl w:val="75E07624"/>
    <w:lvl w:ilvl="0" w:tplc="149646D6">
      <w:start w:val="1"/>
      <w:numFmt w:val="decimal"/>
      <w:lvlText w:val="%1."/>
      <w:lvlJc w:val="left"/>
      <w:pPr>
        <w:ind w:left="720" w:hanging="360"/>
      </w:pPr>
      <w:rPr>
        <w:rFonts w:hint="default"/>
        <w:b/>
        <w:color w:val="0070C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5E842CAB"/>
    <w:multiLevelType w:val="hybridMultilevel"/>
    <w:tmpl w:val="0DF0FB6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6AE81F8F"/>
    <w:multiLevelType w:val="hybridMultilevel"/>
    <w:tmpl w:val="75E07624"/>
    <w:lvl w:ilvl="0" w:tplc="149646D6">
      <w:start w:val="1"/>
      <w:numFmt w:val="decimal"/>
      <w:lvlText w:val="%1."/>
      <w:lvlJc w:val="left"/>
      <w:pPr>
        <w:ind w:left="720" w:hanging="360"/>
      </w:pPr>
      <w:rPr>
        <w:rFonts w:hint="default"/>
        <w:b/>
        <w:color w:val="0070C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6DC6171D"/>
    <w:multiLevelType w:val="hybridMultilevel"/>
    <w:tmpl w:val="5BBC952E"/>
    <w:lvl w:ilvl="0" w:tplc="149646D6">
      <w:start w:val="1"/>
      <w:numFmt w:val="decimal"/>
      <w:lvlText w:val="%1."/>
      <w:lvlJc w:val="left"/>
      <w:pPr>
        <w:ind w:left="720" w:hanging="360"/>
      </w:pPr>
      <w:rPr>
        <w:rFonts w:hint="default"/>
        <w:b/>
        <w:color w:val="0070C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6FCF3353"/>
    <w:multiLevelType w:val="hybridMultilevel"/>
    <w:tmpl w:val="5BBC952E"/>
    <w:lvl w:ilvl="0" w:tplc="149646D6">
      <w:start w:val="1"/>
      <w:numFmt w:val="decimal"/>
      <w:lvlText w:val="%1."/>
      <w:lvlJc w:val="left"/>
      <w:pPr>
        <w:ind w:left="720" w:hanging="360"/>
      </w:pPr>
      <w:rPr>
        <w:rFonts w:hint="default"/>
        <w:b/>
        <w:color w:val="0070C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74A05ECA"/>
    <w:multiLevelType w:val="hybridMultilevel"/>
    <w:tmpl w:val="75E07624"/>
    <w:lvl w:ilvl="0" w:tplc="149646D6">
      <w:start w:val="1"/>
      <w:numFmt w:val="decimal"/>
      <w:lvlText w:val="%1."/>
      <w:lvlJc w:val="left"/>
      <w:pPr>
        <w:ind w:left="720" w:hanging="360"/>
      </w:pPr>
      <w:rPr>
        <w:rFonts w:hint="default"/>
        <w:b/>
        <w:color w:val="0070C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7A7535A3"/>
    <w:multiLevelType w:val="hybridMultilevel"/>
    <w:tmpl w:val="FB326984"/>
    <w:lvl w:ilvl="0" w:tplc="149646D6">
      <w:start w:val="1"/>
      <w:numFmt w:val="decimal"/>
      <w:lvlText w:val="%1."/>
      <w:lvlJc w:val="left"/>
      <w:pPr>
        <w:ind w:left="720" w:hanging="360"/>
      </w:pPr>
      <w:rPr>
        <w:rFonts w:hint="default"/>
        <w:b/>
        <w:color w:val="0070C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7BC2023F"/>
    <w:multiLevelType w:val="hybridMultilevel"/>
    <w:tmpl w:val="75E07624"/>
    <w:lvl w:ilvl="0" w:tplc="149646D6">
      <w:start w:val="1"/>
      <w:numFmt w:val="decimal"/>
      <w:lvlText w:val="%1."/>
      <w:lvlJc w:val="left"/>
      <w:pPr>
        <w:ind w:left="720" w:hanging="360"/>
      </w:pPr>
      <w:rPr>
        <w:rFonts w:hint="default"/>
        <w:b/>
        <w:color w:val="0070C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7FD31227"/>
    <w:multiLevelType w:val="hybridMultilevel"/>
    <w:tmpl w:val="FB326984"/>
    <w:lvl w:ilvl="0" w:tplc="149646D6">
      <w:start w:val="1"/>
      <w:numFmt w:val="decimal"/>
      <w:lvlText w:val="%1."/>
      <w:lvlJc w:val="left"/>
      <w:pPr>
        <w:ind w:left="720" w:hanging="360"/>
      </w:pPr>
      <w:rPr>
        <w:rFonts w:hint="default"/>
        <w:b/>
        <w:color w:val="0070C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4"/>
  </w:num>
  <w:num w:numId="2">
    <w:abstractNumId w:val="13"/>
  </w:num>
  <w:num w:numId="3">
    <w:abstractNumId w:val="2"/>
  </w:num>
  <w:num w:numId="4">
    <w:abstractNumId w:val="0"/>
  </w:num>
  <w:num w:numId="5">
    <w:abstractNumId w:val="11"/>
  </w:num>
  <w:num w:numId="6">
    <w:abstractNumId w:val="3"/>
  </w:num>
  <w:num w:numId="7">
    <w:abstractNumId w:val="8"/>
  </w:num>
  <w:num w:numId="8">
    <w:abstractNumId w:val="9"/>
  </w:num>
  <w:num w:numId="9">
    <w:abstractNumId w:val="12"/>
  </w:num>
  <w:num w:numId="10">
    <w:abstractNumId w:val="7"/>
  </w:num>
  <w:num w:numId="11">
    <w:abstractNumId w:val="5"/>
  </w:num>
  <w:num w:numId="12">
    <w:abstractNumId w:val="10"/>
  </w:num>
  <w:num w:numId="13">
    <w:abstractNumId w:val="1"/>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652A"/>
    <w:rsid w:val="000037DD"/>
    <w:rsid w:val="000716E6"/>
    <w:rsid w:val="000C21AF"/>
    <w:rsid w:val="000E7B68"/>
    <w:rsid w:val="00110FAA"/>
    <w:rsid w:val="00123F6C"/>
    <w:rsid w:val="0014066A"/>
    <w:rsid w:val="00147BA2"/>
    <w:rsid w:val="00151B20"/>
    <w:rsid w:val="00264059"/>
    <w:rsid w:val="003A5FE7"/>
    <w:rsid w:val="003E1B65"/>
    <w:rsid w:val="0042656D"/>
    <w:rsid w:val="00451DC1"/>
    <w:rsid w:val="00462BF2"/>
    <w:rsid w:val="004703A2"/>
    <w:rsid w:val="004B71A4"/>
    <w:rsid w:val="004B7EC2"/>
    <w:rsid w:val="004C246B"/>
    <w:rsid w:val="004D65A3"/>
    <w:rsid w:val="00500D78"/>
    <w:rsid w:val="005577F0"/>
    <w:rsid w:val="005606C5"/>
    <w:rsid w:val="0059221D"/>
    <w:rsid w:val="00654D41"/>
    <w:rsid w:val="00677B55"/>
    <w:rsid w:val="0069050B"/>
    <w:rsid w:val="00706D0B"/>
    <w:rsid w:val="007C0B37"/>
    <w:rsid w:val="007D2D33"/>
    <w:rsid w:val="00852FA2"/>
    <w:rsid w:val="00866360"/>
    <w:rsid w:val="009130AE"/>
    <w:rsid w:val="00970224"/>
    <w:rsid w:val="00A32F64"/>
    <w:rsid w:val="00A84526"/>
    <w:rsid w:val="00AC4C81"/>
    <w:rsid w:val="00B10C9C"/>
    <w:rsid w:val="00B34296"/>
    <w:rsid w:val="00B835C7"/>
    <w:rsid w:val="00B85460"/>
    <w:rsid w:val="00BF4E82"/>
    <w:rsid w:val="00C55D67"/>
    <w:rsid w:val="00C85B11"/>
    <w:rsid w:val="00D46278"/>
    <w:rsid w:val="00D511E5"/>
    <w:rsid w:val="00D72953"/>
    <w:rsid w:val="00D90954"/>
    <w:rsid w:val="00DA7EC2"/>
    <w:rsid w:val="00DB60D1"/>
    <w:rsid w:val="00E40FB7"/>
    <w:rsid w:val="00E7652A"/>
    <w:rsid w:val="00EA057A"/>
    <w:rsid w:val="00F327E1"/>
    <w:rsid w:val="00F63472"/>
    <w:rsid w:val="00F81B5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01D52063"/>
  <w15:chartTrackingRefBased/>
  <w15:docId w15:val="{0A59A941-876F-40A4-8B22-DC07D48DC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7C0B37"/>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500D78"/>
    <w:pPr>
      <w:ind w:left="720"/>
      <w:contextualSpacing/>
    </w:pPr>
  </w:style>
  <w:style w:type="paragraph" w:styleId="Tekstprzypisudolnego">
    <w:name w:val="footnote text"/>
    <w:basedOn w:val="Normalny"/>
    <w:link w:val="TekstprzypisudolnegoZnak"/>
    <w:unhideWhenUsed/>
    <w:rsid w:val="00123F6C"/>
    <w:pPr>
      <w:widowControl w:val="0"/>
      <w:overflowPunct w:val="0"/>
      <w:autoSpaceDE w:val="0"/>
      <w:autoSpaceDN w:val="0"/>
      <w:adjustRightInd w:val="0"/>
      <w:spacing w:after="0" w:line="240" w:lineRule="auto"/>
    </w:pPr>
    <w:rPr>
      <w:rFonts w:ascii="Times New Roman" w:eastAsia="Times New Roman" w:hAnsi="Times New Roman" w:cs="Times New Roman"/>
      <w:sz w:val="20"/>
      <w:szCs w:val="20"/>
      <w:lang w:eastAsia="pl-PL"/>
    </w:rPr>
  </w:style>
  <w:style w:type="character" w:customStyle="1" w:styleId="TekstprzypisudolnegoZnak">
    <w:name w:val="Tekst przypisu dolnego Znak"/>
    <w:basedOn w:val="Domylnaczcionkaakapitu"/>
    <w:link w:val="Tekstprzypisudolnego"/>
    <w:rsid w:val="00123F6C"/>
    <w:rPr>
      <w:rFonts w:ascii="Times New Roman" w:eastAsia="Times New Roman" w:hAnsi="Times New Roman" w:cs="Times New Roman"/>
      <w:sz w:val="20"/>
      <w:szCs w:val="20"/>
      <w:lang w:eastAsia="pl-PL"/>
    </w:rPr>
  </w:style>
  <w:style w:type="character" w:styleId="Odwoanieprzypisudolnego">
    <w:name w:val="footnote reference"/>
    <w:basedOn w:val="Domylnaczcionkaakapitu"/>
    <w:semiHidden/>
    <w:unhideWhenUsed/>
    <w:rsid w:val="00123F6C"/>
    <w:rPr>
      <w:vertAlign w:val="superscript"/>
    </w:rPr>
  </w:style>
  <w:style w:type="paragraph" w:styleId="Tekstprzypisukocowego">
    <w:name w:val="endnote text"/>
    <w:basedOn w:val="Normalny"/>
    <w:link w:val="TekstprzypisukocowegoZnak"/>
    <w:uiPriority w:val="99"/>
    <w:semiHidden/>
    <w:unhideWhenUsed/>
    <w:rsid w:val="00151B20"/>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151B20"/>
    <w:rPr>
      <w:sz w:val="20"/>
      <w:szCs w:val="20"/>
    </w:rPr>
  </w:style>
  <w:style w:type="character" w:styleId="Odwoanieprzypisukocowego">
    <w:name w:val="endnote reference"/>
    <w:basedOn w:val="Domylnaczcionkaakapitu"/>
    <w:uiPriority w:val="99"/>
    <w:semiHidden/>
    <w:unhideWhenUsed/>
    <w:rsid w:val="00151B20"/>
    <w:rPr>
      <w:vertAlign w:val="superscript"/>
    </w:rPr>
  </w:style>
  <w:style w:type="paragraph" w:styleId="Nagwek">
    <w:name w:val="header"/>
    <w:basedOn w:val="Normalny"/>
    <w:link w:val="NagwekZnak"/>
    <w:uiPriority w:val="99"/>
    <w:unhideWhenUsed/>
    <w:rsid w:val="00D9095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90954"/>
  </w:style>
  <w:style w:type="paragraph" w:styleId="Stopka">
    <w:name w:val="footer"/>
    <w:basedOn w:val="Normalny"/>
    <w:link w:val="StopkaZnak"/>
    <w:uiPriority w:val="99"/>
    <w:unhideWhenUsed/>
    <w:rsid w:val="00D9095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90954"/>
  </w:style>
  <w:style w:type="character" w:styleId="Odwoaniedokomentarza">
    <w:name w:val="annotation reference"/>
    <w:basedOn w:val="Domylnaczcionkaakapitu"/>
    <w:uiPriority w:val="99"/>
    <w:semiHidden/>
    <w:unhideWhenUsed/>
    <w:rsid w:val="003A5FE7"/>
    <w:rPr>
      <w:sz w:val="16"/>
      <w:szCs w:val="16"/>
    </w:rPr>
  </w:style>
  <w:style w:type="paragraph" w:styleId="Tekstkomentarza">
    <w:name w:val="annotation text"/>
    <w:basedOn w:val="Normalny"/>
    <w:link w:val="TekstkomentarzaZnak"/>
    <w:uiPriority w:val="99"/>
    <w:semiHidden/>
    <w:unhideWhenUsed/>
    <w:rsid w:val="003A5FE7"/>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3A5FE7"/>
    <w:rPr>
      <w:sz w:val="20"/>
      <w:szCs w:val="20"/>
    </w:rPr>
  </w:style>
  <w:style w:type="paragraph" w:styleId="Tematkomentarza">
    <w:name w:val="annotation subject"/>
    <w:basedOn w:val="Tekstkomentarza"/>
    <w:next w:val="Tekstkomentarza"/>
    <w:link w:val="TematkomentarzaZnak"/>
    <w:uiPriority w:val="99"/>
    <w:semiHidden/>
    <w:unhideWhenUsed/>
    <w:rsid w:val="003A5FE7"/>
    <w:rPr>
      <w:b/>
      <w:bCs/>
    </w:rPr>
  </w:style>
  <w:style w:type="character" w:customStyle="1" w:styleId="TematkomentarzaZnak">
    <w:name w:val="Temat komentarza Znak"/>
    <w:basedOn w:val="TekstkomentarzaZnak"/>
    <w:link w:val="Tematkomentarza"/>
    <w:uiPriority w:val="99"/>
    <w:semiHidden/>
    <w:rsid w:val="003A5FE7"/>
    <w:rPr>
      <w:b/>
      <w:bCs/>
      <w:sz w:val="20"/>
      <w:szCs w:val="20"/>
    </w:rPr>
  </w:style>
  <w:style w:type="paragraph" w:styleId="Tekstdymka">
    <w:name w:val="Balloon Text"/>
    <w:basedOn w:val="Normalny"/>
    <w:link w:val="TekstdymkaZnak"/>
    <w:uiPriority w:val="99"/>
    <w:semiHidden/>
    <w:unhideWhenUsed/>
    <w:rsid w:val="003A5FE7"/>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3A5FE7"/>
    <w:rPr>
      <w:rFonts w:ascii="Segoe UI" w:hAnsi="Segoe UI" w:cs="Segoe UI"/>
      <w:sz w:val="18"/>
      <w:szCs w:val="18"/>
    </w:rPr>
  </w:style>
  <w:style w:type="character" w:styleId="Hipercze">
    <w:name w:val="Hyperlink"/>
    <w:basedOn w:val="Domylnaczcionkaakapitu"/>
    <w:uiPriority w:val="99"/>
    <w:semiHidden/>
    <w:unhideWhenUsed/>
    <w:rsid w:val="00677B5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670555">
      <w:bodyDiv w:val="1"/>
      <w:marLeft w:val="0"/>
      <w:marRight w:val="0"/>
      <w:marTop w:val="0"/>
      <w:marBottom w:val="0"/>
      <w:divBdr>
        <w:top w:val="none" w:sz="0" w:space="0" w:color="auto"/>
        <w:left w:val="none" w:sz="0" w:space="0" w:color="auto"/>
        <w:bottom w:val="none" w:sz="0" w:space="0" w:color="auto"/>
        <w:right w:val="none" w:sz="0" w:space="0" w:color="auto"/>
      </w:divBdr>
    </w:div>
    <w:div w:id="749160346">
      <w:bodyDiv w:val="1"/>
      <w:marLeft w:val="0"/>
      <w:marRight w:val="0"/>
      <w:marTop w:val="0"/>
      <w:marBottom w:val="0"/>
      <w:divBdr>
        <w:top w:val="none" w:sz="0" w:space="0" w:color="auto"/>
        <w:left w:val="none" w:sz="0" w:space="0" w:color="auto"/>
        <w:bottom w:val="none" w:sz="0" w:space="0" w:color="auto"/>
        <w:right w:val="none" w:sz="0" w:space="0" w:color="auto"/>
      </w:divBdr>
    </w:div>
    <w:div w:id="1361515379">
      <w:bodyDiv w:val="1"/>
      <w:marLeft w:val="0"/>
      <w:marRight w:val="0"/>
      <w:marTop w:val="0"/>
      <w:marBottom w:val="0"/>
      <w:divBdr>
        <w:top w:val="none" w:sz="0" w:space="0" w:color="auto"/>
        <w:left w:val="none" w:sz="0" w:space="0" w:color="auto"/>
        <w:bottom w:val="none" w:sz="0" w:space="0" w:color="auto"/>
        <w:right w:val="none" w:sz="0" w:space="0" w:color="auto"/>
      </w:divBdr>
    </w:div>
    <w:div w:id="1524392533">
      <w:bodyDiv w:val="1"/>
      <w:marLeft w:val="0"/>
      <w:marRight w:val="0"/>
      <w:marTop w:val="0"/>
      <w:marBottom w:val="0"/>
      <w:divBdr>
        <w:top w:val="none" w:sz="0" w:space="0" w:color="auto"/>
        <w:left w:val="none" w:sz="0" w:space="0" w:color="auto"/>
        <w:bottom w:val="none" w:sz="0" w:space="0" w:color="auto"/>
        <w:right w:val="none" w:sz="0" w:space="0" w:color="auto"/>
      </w:divBdr>
    </w:div>
    <w:div w:id="1916159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54DB61-E474-4981-9F84-70160CDA8A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158</Words>
  <Characters>951</Characters>
  <Application>Microsoft Office Word</Application>
  <DocSecurity>0</DocSecurity>
  <Lines>7</Lines>
  <Paragraphs>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Aleksandra Golecka-Mazur;Elżbieta Olczak</dc:creator>
  <cp:keywords/>
  <dc:description/>
  <cp:lastModifiedBy>Anna Sarmiento</cp:lastModifiedBy>
  <cp:revision>2</cp:revision>
  <dcterms:created xsi:type="dcterms:W3CDTF">2023-09-11T10:55:00Z</dcterms:created>
  <dcterms:modified xsi:type="dcterms:W3CDTF">2023-09-11T10:55:00Z</dcterms:modified>
</cp:coreProperties>
</file>