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BD84D" w14:textId="6B2C1E4F" w:rsidR="00A43EDF" w:rsidRPr="0082755D" w:rsidRDefault="00A43EDF" w:rsidP="00533C5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82755D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Polski minister spraw zagranicznych Krzysztof Skubiszewski</w:t>
      </w:r>
      <w:r w:rsidR="00533C5D" w:rsidRPr="0082755D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82755D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o planowanym wstąpieni</w:t>
      </w:r>
      <w:r w:rsidR="00533C5D" w:rsidRPr="0082755D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u</w:t>
      </w:r>
      <w:r w:rsidRPr="0082755D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Polski</w:t>
      </w:r>
      <w:r w:rsidR="00533C5D" w:rsidRPr="0082755D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82755D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do NATO, 4 października 1993 r.</w:t>
      </w:r>
    </w:p>
    <w:p w14:paraId="3220B132" w14:textId="28D9F7D1" w:rsidR="00A43EDF" w:rsidRPr="0082755D" w:rsidRDefault="00A43EDF" w:rsidP="00BA2CE1">
      <w:pPr>
        <w:autoSpaceDE w:val="0"/>
        <w:autoSpaceDN w:val="0"/>
        <w:adjustRightInd w:val="0"/>
        <w:spacing w:before="16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bookmarkStart w:id="0" w:name="_GoBack"/>
      <w:bookmarkEnd w:id="0"/>
      <w:r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Nasz przyszły udział w NATO nie jest sprzeczny z interesem Rosji lub jakiegokolwiek</w:t>
      </w:r>
      <w:r w:rsidR="00533C5D"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innego państwa. A nawet więcej – włączenie Polski do Sojuszu rozszerza</w:t>
      </w:r>
      <w:r w:rsidR="00533C5D"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strefę bezpieczeństwa euroatlantyckiego na korzyść wszystkich, także</w:t>
      </w:r>
      <w:r w:rsidR="00533C5D"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Rosji. Polska – jako państwo wobec Rosji przyjazne – przyczyni się w Sojuszu</w:t>
      </w:r>
      <w:r w:rsidR="00533C5D"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do dobrej z Rosją wsp</w:t>
      </w:r>
      <w:r w:rsidR="00533C5D"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łpracy w regionie. Tak jak będziemy przeciwni izolowaniu</w:t>
      </w:r>
      <w:r w:rsidR="00533C5D"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Rosji, tak r</w:t>
      </w:r>
      <w:r w:rsidR="00533C5D"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wnie stanowczo odrzucamy lokowanie Polski w strefie</w:t>
      </w:r>
      <w:r w:rsidR="00533C5D"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buforowej lub szarej między Zachodem a Wschodem. […] Polskie dążenie do</w:t>
      </w:r>
      <w:r w:rsidR="00533C5D"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275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NATO jest nieodwracalne […].</w:t>
      </w:r>
    </w:p>
    <w:p w14:paraId="7D3E5D79" w14:textId="77777777" w:rsidR="00533C5D" w:rsidRPr="0082755D" w:rsidRDefault="00A43EDF" w:rsidP="00533C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82755D">
        <w:rPr>
          <w:rFonts w:ascii="Times New Roman" w:eastAsia="Apolonia-Bold" w:hAnsi="Times New Roman" w:cs="Times New Roman"/>
        </w:rPr>
        <w:t xml:space="preserve">J. Zuziak, </w:t>
      </w:r>
      <w:r w:rsidRPr="0082755D">
        <w:rPr>
          <w:rFonts w:ascii="Times New Roman" w:eastAsia="Apolonia-Bold" w:hAnsi="Times New Roman" w:cs="Times New Roman"/>
          <w:i/>
        </w:rPr>
        <w:t>Droga Polski do NATO</w:t>
      </w:r>
      <w:r w:rsidRPr="0082755D">
        <w:rPr>
          <w:rFonts w:ascii="Times New Roman" w:eastAsia="Apolonia-Bold" w:hAnsi="Times New Roman" w:cs="Times New Roman"/>
        </w:rPr>
        <w:t xml:space="preserve">, [w:] </w:t>
      </w:r>
      <w:r w:rsidRPr="0082755D">
        <w:rPr>
          <w:rFonts w:ascii="Times New Roman" w:eastAsia="Apolonia-Bold" w:hAnsi="Times New Roman" w:cs="Times New Roman"/>
          <w:i/>
        </w:rPr>
        <w:t>10 lat Polski w NATO</w:t>
      </w:r>
      <w:r w:rsidRPr="0082755D">
        <w:rPr>
          <w:rFonts w:ascii="Times New Roman" w:eastAsia="Apolonia-Bold" w:hAnsi="Times New Roman" w:cs="Times New Roman"/>
        </w:rPr>
        <w:t xml:space="preserve">, red. nauk. A. Skrabacz, </w:t>
      </w:r>
    </w:p>
    <w:p w14:paraId="0471422F" w14:textId="5C94E89C" w:rsidR="00A43EDF" w:rsidRPr="00533C5D" w:rsidRDefault="00A43EDF" w:rsidP="00533C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82755D">
        <w:rPr>
          <w:rFonts w:ascii="Times New Roman" w:eastAsia="Apolonia-Bold" w:hAnsi="Times New Roman" w:cs="Times New Roman"/>
        </w:rPr>
        <w:t>Warszawa:</w:t>
      </w:r>
      <w:r w:rsidR="00533C5D" w:rsidRPr="0082755D">
        <w:rPr>
          <w:rFonts w:ascii="Times New Roman" w:eastAsia="Apolonia-Bold" w:hAnsi="Times New Roman" w:cs="Times New Roman"/>
        </w:rPr>
        <w:t xml:space="preserve"> </w:t>
      </w:r>
      <w:r w:rsidRPr="0082755D">
        <w:rPr>
          <w:rFonts w:ascii="Times New Roman" w:eastAsia="Apolonia-Bold" w:hAnsi="Times New Roman" w:cs="Times New Roman"/>
        </w:rPr>
        <w:t>MON, Centralna Biblioteka Wojskowa, 2009, s. 54.</w:t>
      </w:r>
    </w:p>
    <w:p w14:paraId="0B6EBD88" w14:textId="3EE86097" w:rsidR="00A43EDF" w:rsidRDefault="00A43EDF" w:rsidP="00A43EDF">
      <w:pPr>
        <w:autoSpaceDE w:val="0"/>
        <w:autoSpaceDN w:val="0"/>
        <w:adjustRightInd w:val="0"/>
        <w:spacing w:after="0" w:line="240" w:lineRule="auto"/>
        <w:rPr>
          <w:rFonts w:ascii="Times New Roman" w:eastAsia="ApoloniaNovaLekkaOT-Italic" w:hAnsi="Times New Roman" w:cs="Times New Roman"/>
          <w:i/>
          <w:iCs/>
          <w:strike/>
          <w:color w:val="000000"/>
          <w:sz w:val="24"/>
          <w:szCs w:val="24"/>
        </w:rPr>
      </w:pPr>
    </w:p>
    <w:p w14:paraId="4F80E358" w14:textId="77777777" w:rsidR="0082755D" w:rsidRDefault="0082755D" w:rsidP="00A43EDF">
      <w:pPr>
        <w:autoSpaceDE w:val="0"/>
        <w:autoSpaceDN w:val="0"/>
        <w:adjustRightInd w:val="0"/>
        <w:spacing w:after="0" w:line="240" w:lineRule="auto"/>
        <w:rPr>
          <w:rFonts w:ascii="Times New Roman" w:eastAsia="ApoloniaNovaLekkaOT-Italic" w:hAnsi="Times New Roman" w:cs="Times New Roman"/>
          <w:i/>
          <w:iCs/>
          <w:strike/>
          <w:color w:val="000000"/>
          <w:sz w:val="24"/>
          <w:szCs w:val="24"/>
        </w:rPr>
      </w:pPr>
    </w:p>
    <w:p w14:paraId="0D3C9E62" w14:textId="77777777" w:rsidR="00504E50" w:rsidRDefault="00504E50" w:rsidP="0082755D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i/>
          <w:strike/>
          <w:sz w:val="24"/>
          <w:szCs w:val="24"/>
        </w:rPr>
      </w:pPr>
    </w:p>
    <w:p w14:paraId="6994CA59" w14:textId="77777777" w:rsidR="00504E50" w:rsidRDefault="00504E50" w:rsidP="0082755D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i/>
          <w:strike/>
          <w:sz w:val="24"/>
          <w:szCs w:val="24"/>
        </w:rPr>
      </w:pPr>
    </w:p>
    <w:p w14:paraId="73CE5D50" w14:textId="543DA6E1" w:rsidR="00533C5D" w:rsidRPr="00533C5D" w:rsidRDefault="00533C5D" w:rsidP="0082755D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/>
          <w:color w:val="0070C0"/>
          <w:sz w:val="24"/>
          <w:szCs w:val="24"/>
        </w:rPr>
      </w:pPr>
      <w:r w:rsidRPr="00533C5D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Praca z tekstem</w:t>
      </w:r>
    </w:p>
    <w:p w14:paraId="3269D26A" w14:textId="75D20664" w:rsidR="00A43EDF" w:rsidRPr="00533C5D" w:rsidRDefault="00A43EDF" w:rsidP="008275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C5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1. </w:t>
      </w:r>
      <w:r w:rsidRPr="00533C5D">
        <w:rPr>
          <w:rFonts w:ascii="Times New Roman" w:hAnsi="Times New Roman" w:cs="Times New Roman"/>
          <w:sz w:val="24"/>
          <w:szCs w:val="24"/>
        </w:rPr>
        <w:t>Wymień sugerowane przez ministra Skubiszewskiego obawy Rosji wynikające z</w:t>
      </w:r>
      <w:r w:rsidR="0082755D">
        <w:rPr>
          <w:rFonts w:ascii="Times New Roman" w:hAnsi="Times New Roman" w:cs="Times New Roman"/>
          <w:sz w:val="24"/>
          <w:szCs w:val="24"/>
        </w:rPr>
        <w:t> </w:t>
      </w:r>
      <w:r w:rsidRPr="00533C5D">
        <w:rPr>
          <w:rFonts w:ascii="Times New Roman" w:hAnsi="Times New Roman" w:cs="Times New Roman"/>
          <w:sz w:val="24"/>
          <w:szCs w:val="24"/>
        </w:rPr>
        <w:t xml:space="preserve">planowanego przystąpienia Polski do NATO. </w:t>
      </w:r>
    </w:p>
    <w:p w14:paraId="20B9F557" w14:textId="72D860B5" w:rsidR="00A43EDF" w:rsidRPr="00533C5D" w:rsidRDefault="00A43EDF" w:rsidP="008275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C5D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533C5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533C5D">
        <w:rPr>
          <w:rFonts w:ascii="Times New Roman" w:hAnsi="Times New Roman" w:cs="Times New Roman"/>
          <w:sz w:val="24"/>
          <w:szCs w:val="24"/>
        </w:rPr>
        <w:t>Wyjaśnij, jakich argumentów użył</w:t>
      </w:r>
      <w:r w:rsidR="00533C5D">
        <w:rPr>
          <w:rFonts w:ascii="Times New Roman" w:hAnsi="Times New Roman" w:cs="Times New Roman"/>
          <w:sz w:val="24"/>
          <w:szCs w:val="24"/>
        </w:rPr>
        <w:t xml:space="preserve"> </w:t>
      </w:r>
      <w:r w:rsidRPr="00533C5D">
        <w:rPr>
          <w:rFonts w:ascii="Times New Roman" w:hAnsi="Times New Roman" w:cs="Times New Roman"/>
          <w:sz w:val="24"/>
          <w:szCs w:val="24"/>
        </w:rPr>
        <w:t xml:space="preserve">Skubiszewski, </w:t>
      </w:r>
      <w:r w:rsidR="00533C5D">
        <w:rPr>
          <w:rFonts w:ascii="Times New Roman" w:hAnsi="Times New Roman" w:cs="Times New Roman"/>
          <w:sz w:val="24"/>
          <w:szCs w:val="24"/>
        </w:rPr>
        <w:t>a</w:t>
      </w:r>
      <w:r w:rsidRPr="00533C5D">
        <w:rPr>
          <w:rFonts w:ascii="Times New Roman" w:hAnsi="Times New Roman" w:cs="Times New Roman"/>
          <w:sz w:val="24"/>
          <w:szCs w:val="24"/>
        </w:rPr>
        <w:t xml:space="preserve">by zapewnić Rosję, </w:t>
      </w:r>
      <w:r w:rsidR="00533C5D">
        <w:rPr>
          <w:rFonts w:ascii="Times New Roman" w:hAnsi="Times New Roman" w:cs="Times New Roman"/>
          <w:sz w:val="24"/>
          <w:szCs w:val="24"/>
        </w:rPr>
        <w:t>ż</w:t>
      </w:r>
      <w:r w:rsidRPr="00533C5D">
        <w:rPr>
          <w:rFonts w:ascii="Times New Roman" w:hAnsi="Times New Roman" w:cs="Times New Roman"/>
          <w:sz w:val="24"/>
          <w:szCs w:val="24"/>
        </w:rPr>
        <w:t>e członkostwo Polski w NATO ni</w:t>
      </w:r>
      <w:r w:rsidR="0082755D">
        <w:rPr>
          <w:rFonts w:ascii="Times New Roman" w:hAnsi="Times New Roman" w:cs="Times New Roman"/>
          <w:sz w:val="24"/>
          <w:szCs w:val="24"/>
        </w:rPr>
        <w:t xml:space="preserve">e stanowi dla niej zagrożenia. </w:t>
      </w:r>
    </w:p>
    <w:p w14:paraId="1905D35D" w14:textId="3FFF3998" w:rsidR="00A43EDF" w:rsidRPr="00533C5D" w:rsidRDefault="00A43EDF" w:rsidP="008275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C5D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533C5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533C5D">
        <w:rPr>
          <w:rFonts w:ascii="Times New Roman" w:hAnsi="Times New Roman" w:cs="Times New Roman"/>
          <w:sz w:val="24"/>
          <w:szCs w:val="24"/>
        </w:rPr>
        <w:t>Podaj wskazane przez ministra korzyści, które miały płynąć z przyszłego</w:t>
      </w:r>
      <w:r w:rsidR="0082755D">
        <w:rPr>
          <w:rFonts w:ascii="Times New Roman" w:hAnsi="Times New Roman" w:cs="Times New Roman"/>
          <w:sz w:val="24"/>
          <w:szCs w:val="24"/>
        </w:rPr>
        <w:t xml:space="preserve"> członkostwa Polski w NATO. </w:t>
      </w:r>
    </w:p>
    <w:p w14:paraId="0F8A5893" w14:textId="154C0FB6" w:rsidR="00A43EDF" w:rsidRPr="0007329E" w:rsidRDefault="00A43EDF" w:rsidP="008275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C5D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533C5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07329E">
        <w:rPr>
          <w:rFonts w:ascii="Times New Roman" w:hAnsi="Times New Roman" w:cs="Times New Roman"/>
          <w:sz w:val="24"/>
          <w:szCs w:val="24"/>
        </w:rPr>
        <w:t>Wymień założenia polityki zagranicznej Rzeczpospolitej prze</w:t>
      </w:r>
      <w:r w:rsidR="0082755D">
        <w:rPr>
          <w:rFonts w:ascii="Times New Roman" w:hAnsi="Times New Roman" w:cs="Times New Roman"/>
          <w:sz w:val="24"/>
          <w:szCs w:val="24"/>
        </w:rPr>
        <w:t>d</w:t>
      </w:r>
      <w:r w:rsidRPr="0007329E">
        <w:rPr>
          <w:rFonts w:ascii="Times New Roman" w:hAnsi="Times New Roman" w:cs="Times New Roman"/>
          <w:sz w:val="24"/>
          <w:szCs w:val="24"/>
        </w:rPr>
        <w:t>stawione przez ministra Skubiszewskiego.</w:t>
      </w:r>
      <w:r w:rsidR="00073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5A1EB" w14:textId="6A92DD49" w:rsidR="005C7DE0" w:rsidRPr="0007329E" w:rsidRDefault="005C7DE0" w:rsidP="00827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C7DE0" w:rsidRPr="000732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22D2C"/>
    <w:rsid w:val="000623DA"/>
    <w:rsid w:val="00062C92"/>
    <w:rsid w:val="0007329E"/>
    <w:rsid w:val="00083E6C"/>
    <w:rsid w:val="000A048A"/>
    <w:rsid w:val="000A5254"/>
    <w:rsid w:val="000B3755"/>
    <w:rsid w:val="000C1D27"/>
    <w:rsid w:val="000D1DD5"/>
    <w:rsid w:val="000D7752"/>
    <w:rsid w:val="000F7EF5"/>
    <w:rsid w:val="00112E28"/>
    <w:rsid w:val="0011394F"/>
    <w:rsid w:val="00113A74"/>
    <w:rsid w:val="001252B2"/>
    <w:rsid w:val="001416EF"/>
    <w:rsid w:val="00161856"/>
    <w:rsid w:val="00163980"/>
    <w:rsid w:val="00163AD3"/>
    <w:rsid w:val="001823FD"/>
    <w:rsid w:val="001919D8"/>
    <w:rsid w:val="001D3B32"/>
    <w:rsid w:val="001F66DD"/>
    <w:rsid w:val="00211CF2"/>
    <w:rsid w:val="0022544B"/>
    <w:rsid w:val="002343F5"/>
    <w:rsid w:val="00274F42"/>
    <w:rsid w:val="002B45B9"/>
    <w:rsid w:val="002B74B9"/>
    <w:rsid w:val="0033683E"/>
    <w:rsid w:val="003450B7"/>
    <w:rsid w:val="003547D8"/>
    <w:rsid w:val="0039052A"/>
    <w:rsid w:val="003D1622"/>
    <w:rsid w:val="003E4AE8"/>
    <w:rsid w:val="00403FBF"/>
    <w:rsid w:val="0040457D"/>
    <w:rsid w:val="004137D8"/>
    <w:rsid w:val="0042449F"/>
    <w:rsid w:val="0042787E"/>
    <w:rsid w:val="00430FC1"/>
    <w:rsid w:val="00461199"/>
    <w:rsid w:val="00473514"/>
    <w:rsid w:val="00477C78"/>
    <w:rsid w:val="004B0FF8"/>
    <w:rsid w:val="004D05DC"/>
    <w:rsid w:val="004D4010"/>
    <w:rsid w:val="004D6F1A"/>
    <w:rsid w:val="004E73CB"/>
    <w:rsid w:val="00504E50"/>
    <w:rsid w:val="005070C5"/>
    <w:rsid w:val="0051113D"/>
    <w:rsid w:val="00512E37"/>
    <w:rsid w:val="00533C5D"/>
    <w:rsid w:val="005966B1"/>
    <w:rsid w:val="005A6C31"/>
    <w:rsid w:val="005C7DE0"/>
    <w:rsid w:val="005F4E8D"/>
    <w:rsid w:val="00637E52"/>
    <w:rsid w:val="006411E3"/>
    <w:rsid w:val="006840D0"/>
    <w:rsid w:val="006C11F6"/>
    <w:rsid w:val="006D2BB9"/>
    <w:rsid w:val="006E48E1"/>
    <w:rsid w:val="006F655B"/>
    <w:rsid w:val="0073019D"/>
    <w:rsid w:val="007562D7"/>
    <w:rsid w:val="00773F47"/>
    <w:rsid w:val="00793C6A"/>
    <w:rsid w:val="007B58F4"/>
    <w:rsid w:val="007C67DF"/>
    <w:rsid w:val="00802E41"/>
    <w:rsid w:val="00805338"/>
    <w:rsid w:val="00821997"/>
    <w:rsid w:val="0082755D"/>
    <w:rsid w:val="008332FE"/>
    <w:rsid w:val="00834523"/>
    <w:rsid w:val="00876A72"/>
    <w:rsid w:val="00877B40"/>
    <w:rsid w:val="00883176"/>
    <w:rsid w:val="00885C63"/>
    <w:rsid w:val="008B3476"/>
    <w:rsid w:val="009122B2"/>
    <w:rsid w:val="00920F7A"/>
    <w:rsid w:val="009354C2"/>
    <w:rsid w:val="009549C7"/>
    <w:rsid w:val="009A2B0C"/>
    <w:rsid w:val="009B44E9"/>
    <w:rsid w:val="009F2DE0"/>
    <w:rsid w:val="009F566A"/>
    <w:rsid w:val="00A43EDF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2CE1"/>
    <w:rsid w:val="00BA3FD4"/>
    <w:rsid w:val="00BA4016"/>
    <w:rsid w:val="00BA69DC"/>
    <w:rsid w:val="00BB6A08"/>
    <w:rsid w:val="00BC7B53"/>
    <w:rsid w:val="00C02A2D"/>
    <w:rsid w:val="00C45427"/>
    <w:rsid w:val="00C576C4"/>
    <w:rsid w:val="00CA3511"/>
    <w:rsid w:val="00CE0149"/>
    <w:rsid w:val="00D133A4"/>
    <w:rsid w:val="00D14FD8"/>
    <w:rsid w:val="00D2750D"/>
    <w:rsid w:val="00D56EE2"/>
    <w:rsid w:val="00D753D0"/>
    <w:rsid w:val="00D76811"/>
    <w:rsid w:val="00D83EA4"/>
    <w:rsid w:val="00DA38C5"/>
    <w:rsid w:val="00DA4BF1"/>
    <w:rsid w:val="00DA685E"/>
    <w:rsid w:val="00DB0BA0"/>
    <w:rsid w:val="00DC3A44"/>
    <w:rsid w:val="00DD4C73"/>
    <w:rsid w:val="00E14480"/>
    <w:rsid w:val="00E20ED0"/>
    <w:rsid w:val="00E2166D"/>
    <w:rsid w:val="00E27A8A"/>
    <w:rsid w:val="00E30383"/>
    <w:rsid w:val="00E37B3F"/>
    <w:rsid w:val="00E96B2E"/>
    <w:rsid w:val="00EA424F"/>
    <w:rsid w:val="00EA742F"/>
    <w:rsid w:val="00EB1DF4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D5D8E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E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49</cp:revision>
  <cp:lastPrinted>2023-09-25T12:02:00Z</cp:lastPrinted>
  <dcterms:created xsi:type="dcterms:W3CDTF">2023-09-08T08:15:00Z</dcterms:created>
  <dcterms:modified xsi:type="dcterms:W3CDTF">2024-03-05T12:14:00Z</dcterms:modified>
</cp:coreProperties>
</file>