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4783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5530"/>
        <w:gridCol w:w="3148"/>
      </w:tblGrid>
      <w:tr w:rsidR="006D0544" w:rsidRPr="0068636E" w14:paraId="373F8355" w14:textId="77777777" w:rsidTr="00213386">
        <w:trPr>
          <w:trHeight w:val="308"/>
        </w:trPr>
        <w:tc>
          <w:tcPr>
            <w:tcW w:w="3186" w:type="pct"/>
            <w:shd w:val="clear" w:color="auto" w:fill="E2EFD9" w:themeFill="accent6" w:themeFillTint="33"/>
          </w:tcPr>
          <w:p w14:paraId="47240056" w14:textId="357A1BE5" w:rsidR="006D0544" w:rsidRPr="0068636E" w:rsidRDefault="006D0544" w:rsidP="00213386">
            <w:pPr>
              <w:spacing w:after="40" w:line="360" w:lineRule="auto"/>
              <w:jc w:val="both"/>
              <w:rPr>
                <w:rFonts w:ascii="Times New Roman" w:hAnsi="Times New Roman"/>
                <w:b/>
              </w:rPr>
            </w:pPr>
            <w:r w:rsidRPr="0068636E">
              <w:rPr>
                <w:rFonts w:ascii="Times New Roman" w:hAnsi="Times New Roman"/>
                <w:b/>
              </w:rPr>
              <w:t xml:space="preserve">3. </w:t>
            </w:r>
            <w:r w:rsidRPr="0068636E">
              <w:rPr>
                <w:rFonts w:ascii="Times New Roman" w:eastAsia="Times New Roman" w:hAnsi="Times New Roman"/>
                <w:b/>
              </w:rPr>
              <w:t>Nurty ideowe i kultura w pierwszej połowie XIX w.</w:t>
            </w:r>
          </w:p>
        </w:tc>
        <w:tc>
          <w:tcPr>
            <w:tcW w:w="1814" w:type="pct"/>
            <w:shd w:val="clear" w:color="auto" w:fill="E2EFD9" w:themeFill="accent6" w:themeFillTint="33"/>
          </w:tcPr>
          <w:p w14:paraId="4B2DCDDD" w14:textId="77777777" w:rsidR="006D0544" w:rsidRPr="0068636E" w:rsidRDefault="006D0544" w:rsidP="00213386">
            <w:pPr>
              <w:spacing w:after="40" w:line="360" w:lineRule="auto"/>
              <w:jc w:val="right"/>
              <w:rPr>
                <w:rFonts w:ascii="Times New Roman" w:hAnsi="Times New Roman"/>
                <w:b/>
              </w:rPr>
            </w:pPr>
            <w:r w:rsidRPr="0068636E">
              <w:rPr>
                <w:rFonts w:ascii="Times New Roman" w:hAnsi="Times New Roman"/>
                <w:b/>
              </w:rPr>
              <w:t>ZAKRES ROZSZERZONY</w:t>
            </w:r>
          </w:p>
        </w:tc>
      </w:tr>
    </w:tbl>
    <w:p w14:paraId="1A9E2AE0" w14:textId="77777777" w:rsidR="006D0544" w:rsidRPr="0068636E" w:rsidRDefault="006D0544" w:rsidP="006D0544">
      <w:pPr>
        <w:spacing w:before="100" w:after="40" w:line="360" w:lineRule="auto"/>
        <w:jc w:val="both"/>
        <w:rPr>
          <w:rFonts w:ascii="Times New Roman" w:hAnsi="Times New Roman"/>
        </w:rPr>
      </w:pPr>
      <w:r w:rsidRPr="0068636E">
        <w:rPr>
          <w:rFonts w:ascii="Times New Roman" w:hAnsi="Times New Roman"/>
        </w:rPr>
        <w:t xml:space="preserve">Imię i nazwisko ……………………………………………… </w:t>
      </w:r>
      <w:r w:rsidRPr="0068636E">
        <w:rPr>
          <w:rFonts w:ascii="Times New Roman" w:hAnsi="Times New Roman"/>
        </w:rPr>
        <w:tab/>
        <w:t xml:space="preserve">           Klasa ………  Grupa A </w:t>
      </w:r>
    </w:p>
    <w:p w14:paraId="309FCD5D" w14:textId="77777777" w:rsidR="0068636E" w:rsidRPr="0068636E" w:rsidRDefault="0068636E">
      <w:pPr>
        <w:spacing w:after="0" w:line="276" w:lineRule="auto"/>
        <w:rPr>
          <w:rFonts w:ascii="Times New Roman" w:eastAsia="Times New Roman" w:hAnsi="Times New Roman"/>
          <w:strike/>
        </w:rPr>
      </w:pPr>
    </w:p>
    <w:p w14:paraId="3701D2F1" w14:textId="77777777" w:rsidR="0068636E" w:rsidRPr="004D7230" w:rsidRDefault="0068636E" w:rsidP="0068636E">
      <w:pPr>
        <w:spacing w:after="0" w:line="276" w:lineRule="auto"/>
        <w:rPr>
          <w:rFonts w:ascii="Times New Roman" w:eastAsia="Times New Roman" w:hAnsi="Times New Roman"/>
          <w:b/>
        </w:rPr>
      </w:pPr>
      <w:r w:rsidRPr="004D7230">
        <w:rPr>
          <w:rFonts w:ascii="Times New Roman" w:eastAsia="Times New Roman" w:hAnsi="Times New Roman"/>
          <w:b/>
        </w:rPr>
        <w:t>1. Scharakteryzuj poglądy Charles’a Fouriera i jego zwolenników (</w:t>
      </w:r>
      <w:proofErr w:type="spellStart"/>
      <w:r w:rsidRPr="004D7230">
        <w:rPr>
          <w:rFonts w:ascii="Times New Roman" w:eastAsia="Times New Roman" w:hAnsi="Times New Roman"/>
          <w:b/>
        </w:rPr>
        <w:t>furierystów</w:t>
      </w:r>
      <w:proofErr w:type="spellEnd"/>
      <w:r w:rsidRPr="004D7230">
        <w:rPr>
          <w:rFonts w:ascii="Times New Roman" w:eastAsia="Times New Roman" w:hAnsi="Times New Roman"/>
          <w:b/>
        </w:rPr>
        <w:t>) dotyczące:</w:t>
      </w:r>
    </w:p>
    <w:p w14:paraId="5C064044" w14:textId="35BD717B" w:rsidR="0068636E" w:rsidRPr="004D7230" w:rsidRDefault="0068636E" w:rsidP="0068636E">
      <w:pPr>
        <w:spacing w:after="0" w:line="276" w:lineRule="auto"/>
        <w:rPr>
          <w:rFonts w:ascii="Times New Roman" w:eastAsia="Times New Roman" w:hAnsi="Times New Roman"/>
        </w:rPr>
      </w:pPr>
      <w:r w:rsidRPr="004D7230">
        <w:rPr>
          <w:rFonts w:ascii="Times New Roman" w:eastAsia="Times New Roman" w:hAnsi="Times New Roman"/>
        </w:rPr>
        <w:t>a) rodziny – …………………………………</w:t>
      </w:r>
      <w:r w:rsidR="004D7230" w:rsidRPr="004D7230">
        <w:rPr>
          <w:rFonts w:ascii="Times New Roman" w:eastAsia="Times New Roman" w:hAnsi="Times New Roman"/>
        </w:rPr>
        <w:t>……………………………………………………………</w:t>
      </w:r>
    </w:p>
    <w:p w14:paraId="76DC4CF0" w14:textId="77777777" w:rsidR="0068636E" w:rsidRPr="004D7230" w:rsidRDefault="0068636E" w:rsidP="0068636E">
      <w:pPr>
        <w:spacing w:after="0" w:line="276" w:lineRule="auto"/>
        <w:rPr>
          <w:rFonts w:ascii="Times New Roman" w:eastAsia="Times New Roman" w:hAnsi="Times New Roman"/>
          <w:b/>
        </w:rPr>
      </w:pPr>
      <w:r w:rsidRPr="004D7230"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</w:p>
    <w:p w14:paraId="7C808407" w14:textId="3FB75992" w:rsidR="0068636E" w:rsidRPr="004D7230" w:rsidRDefault="0068636E" w:rsidP="0068636E">
      <w:pPr>
        <w:spacing w:after="0" w:line="276" w:lineRule="auto"/>
        <w:rPr>
          <w:rFonts w:ascii="Times New Roman" w:eastAsia="Times New Roman" w:hAnsi="Times New Roman"/>
        </w:rPr>
      </w:pPr>
      <w:r w:rsidRPr="004D7230">
        <w:rPr>
          <w:rFonts w:ascii="Times New Roman" w:eastAsia="Times New Roman" w:hAnsi="Times New Roman"/>
        </w:rPr>
        <w:t>b) proponowanego modelu życia społecznego – .……………………………………………………......</w:t>
      </w:r>
    </w:p>
    <w:p w14:paraId="6955EFA9" w14:textId="77777777" w:rsidR="0068636E" w:rsidRPr="0068636E" w:rsidRDefault="0068636E" w:rsidP="0068636E">
      <w:pPr>
        <w:spacing w:after="0" w:line="276" w:lineRule="auto"/>
        <w:rPr>
          <w:rFonts w:ascii="Times New Roman" w:eastAsia="Times New Roman" w:hAnsi="Times New Roman"/>
          <w:b/>
        </w:rPr>
      </w:pPr>
      <w:r w:rsidRPr="004D7230"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</w:p>
    <w:p w14:paraId="7D963D9A" w14:textId="77777777" w:rsidR="0068636E" w:rsidRPr="0068636E" w:rsidRDefault="0068636E">
      <w:pPr>
        <w:spacing w:after="0" w:line="276" w:lineRule="auto"/>
        <w:rPr>
          <w:rFonts w:ascii="Times New Roman" w:eastAsia="Times New Roman" w:hAnsi="Times New Roman"/>
          <w:strike/>
        </w:rPr>
      </w:pPr>
    </w:p>
    <w:p w14:paraId="1FD7EBC3" w14:textId="048AF6DA" w:rsidR="0068636E" w:rsidRPr="002B1378" w:rsidRDefault="0068636E">
      <w:pPr>
        <w:spacing w:after="0" w:line="276" w:lineRule="auto"/>
        <w:rPr>
          <w:rFonts w:ascii="Times New Roman" w:eastAsia="Times New Roman" w:hAnsi="Times New Roman"/>
          <w:b/>
        </w:rPr>
      </w:pPr>
      <w:bookmarkStart w:id="0" w:name="_Hlk107300903"/>
      <w:r w:rsidRPr="002B1378">
        <w:rPr>
          <w:rFonts w:ascii="Times New Roman" w:eastAsia="Times New Roman" w:hAnsi="Times New Roman"/>
          <w:b/>
        </w:rPr>
        <w:t xml:space="preserve">2. </w:t>
      </w:r>
      <w:r w:rsidR="00447BA7" w:rsidRPr="002B1378">
        <w:rPr>
          <w:rFonts w:ascii="Times New Roman" w:eastAsia="Times New Roman" w:hAnsi="Times New Roman"/>
          <w:b/>
        </w:rPr>
        <w:t>Podaj nazwę oraz dwie cechy stylu</w:t>
      </w:r>
      <w:r w:rsidRPr="002B1378">
        <w:rPr>
          <w:rFonts w:ascii="Times New Roman" w:eastAsia="Times New Roman" w:hAnsi="Times New Roman"/>
          <w:b/>
        </w:rPr>
        <w:t xml:space="preserve">, </w:t>
      </w:r>
      <w:r w:rsidR="00447BA7" w:rsidRPr="002B1378">
        <w:rPr>
          <w:rFonts w:ascii="Times New Roman" w:eastAsia="Times New Roman" w:hAnsi="Times New Roman"/>
          <w:b/>
        </w:rPr>
        <w:t xml:space="preserve">w jakim </w:t>
      </w:r>
      <w:r w:rsidR="00360292" w:rsidRPr="002B1378">
        <w:rPr>
          <w:rFonts w:ascii="Times New Roman" w:eastAsia="Times New Roman" w:hAnsi="Times New Roman"/>
          <w:b/>
        </w:rPr>
        <w:t xml:space="preserve">został </w:t>
      </w:r>
      <w:r w:rsidRPr="002B1378">
        <w:rPr>
          <w:rFonts w:ascii="Times New Roman" w:eastAsia="Times New Roman" w:hAnsi="Times New Roman"/>
          <w:b/>
        </w:rPr>
        <w:t xml:space="preserve">namalowany </w:t>
      </w:r>
      <w:r w:rsidR="00360292" w:rsidRPr="002B1378">
        <w:rPr>
          <w:rFonts w:ascii="Times New Roman" w:eastAsia="Times New Roman" w:hAnsi="Times New Roman"/>
          <w:b/>
        </w:rPr>
        <w:t>poniższy obraz.</w:t>
      </w:r>
      <w:bookmarkEnd w:id="0"/>
    </w:p>
    <w:p w14:paraId="00000006" w14:textId="123FA9D4" w:rsidR="00FF1EEE" w:rsidRDefault="00455B12">
      <w:pPr>
        <w:spacing w:after="0" w:line="276" w:lineRule="auto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BB56F8" wp14:editId="4DE092D3">
                <wp:simplePos x="0" y="0"/>
                <wp:positionH relativeFrom="page">
                  <wp:posOffset>5755833</wp:posOffset>
                </wp:positionH>
                <wp:positionV relativeFrom="page">
                  <wp:posOffset>3577507</wp:posOffset>
                </wp:positionV>
                <wp:extent cx="318052" cy="2027583"/>
                <wp:effectExtent l="0" t="0" r="635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52" cy="20275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518D60" w14:textId="0FE9CE38" w:rsidR="00ED4279" w:rsidRPr="00062108" w:rsidRDefault="00062108" w:rsidP="00ED4279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62108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Städel</w:t>
                            </w:r>
                            <w:proofErr w:type="spellEnd"/>
                            <w:r w:rsidRPr="00062108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62108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Museum</w:t>
                            </w:r>
                            <w:proofErr w:type="spellEnd"/>
                            <w:r w:rsidRPr="00062108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, Frankfurt </w:t>
                            </w:r>
                            <w:proofErr w:type="spellStart"/>
                            <w:r w:rsidRPr="00062108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am</w:t>
                            </w:r>
                            <w:proofErr w:type="spellEnd"/>
                            <w:r w:rsidRPr="00062108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62108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Main</w:t>
                            </w:r>
                            <w:proofErr w:type="spellEnd"/>
                            <w:r w:rsidRPr="0006210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45720" tIns="91440" rIns="45720" bIns="9144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B56F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53.2pt;margin-top:281.7pt;width:25.05pt;height:159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" filled="f" stroked="f" strokecolor="#3465a4">
                <v:stroke joinstyle="round"/>
                <v:textbox style="layout-flow:vertical;mso-layout-flow-alt:bottom-to-top" inset="3.6pt,7.2pt,3.6pt,7.2pt">
                  <w:txbxContent>
                    <w:p w14:paraId="06518D60" w14:textId="0FE9CE38" w:rsidR="00ED4279" w:rsidRPr="00062108" w:rsidRDefault="00062108" w:rsidP="00ED4279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proofErr w:type="spellStart"/>
                      <w:r w:rsidRPr="00062108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Städel</w:t>
                      </w:r>
                      <w:proofErr w:type="spellEnd"/>
                      <w:r w:rsidRPr="00062108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62108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Museum</w:t>
                      </w:r>
                      <w:proofErr w:type="spellEnd"/>
                      <w:r w:rsidRPr="00062108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, Frankfurt </w:t>
                      </w:r>
                      <w:proofErr w:type="spellStart"/>
                      <w:r w:rsidRPr="00062108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am</w:t>
                      </w:r>
                      <w:proofErr w:type="spellEnd"/>
                      <w:r w:rsidRPr="00062108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62108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Main</w:t>
                      </w:r>
                      <w:proofErr w:type="spellEnd"/>
                      <w:r w:rsidRPr="0006210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8636E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 wp14:anchorId="10E7B791" wp14:editId="2F62D6E6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4770755" cy="2618105"/>
            <wp:effectExtent l="0" t="0" r="0" b="0"/>
            <wp:wrapSquare wrapText="bothSides"/>
            <wp:docPr id="2" name="Obraz 2" descr="Johann Wolfgang Goethe – u progu romantyzmu - Historia - polskieradi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hann Wolfgang Goethe – u progu romantyzmu - Historia - polskieradio.p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55" cy="261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2023" w:rsidRPr="0068636E">
        <w:rPr>
          <w:rFonts w:ascii="Times New Roman" w:eastAsia="Times New Roman" w:hAnsi="Times New Roman"/>
        </w:rPr>
        <w:br w:type="textWrapping" w:clear="all"/>
      </w:r>
      <w:r w:rsidR="00ED4279">
        <w:rPr>
          <w:rFonts w:ascii="Times New Roman" w:eastAsia="Times New Roman" w:hAnsi="Times New Roman"/>
        </w:rPr>
        <w:t xml:space="preserve">J.H.W. </w:t>
      </w:r>
      <w:proofErr w:type="spellStart"/>
      <w:r w:rsidR="00ED4279">
        <w:rPr>
          <w:rFonts w:ascii="Times New Roman" w:eastAsia="Times New Roman" w:hAnsi="Times New Roman"/>
        </w:rPr>
        <w:t>Tischbein</w:t>
      </w:r>
      <w:proofErr w:type="spellEnd"/>
      <w:r w:rsidR="00ED4279">
        <w:rPr>
          <w:rFonts w:ascii="Times New Roman" w:eastAsia="Times New Roman" w:hAnsi="Times New Roman"/>
        </w:rPr>
        <w:t xml:space="preserve">, </w:t>
      </w:r>
      <w:r w:rsidR="00ED4279" w:rsidRPr="00ED4279">
        <w:rPr>
          <w:rFonts w:ascii="Times New Roman" w:eastAsia="Times New Roman" w:hAnsi="Times New Roman"/>
          <w:i/>
        </w:rPr>
        <w:t>Goethe w rzymskiej Kampanii</w:t>
      </w:r>
      <w:r w:rsidR="00ED4279" w:rsidRPr="00ED4279">
        <w:rPr>
          <w:rFonts w:ascii="Times New Roman" w:eastAsia="Times New Roman" w:hAnsi="Times New Roman"/>
        </w:rPr>
        <w:t>, XIX w.</w:t>
      </w:r>
      <w:r w:rsidR="00ED4279" w:rsidRPr="00ED4279">
        <w:rPr>
          <w:noProof/>
        </w:rPr>
        <w:t xml:space="preserve"> </w:t>
      </w:r>
    </w:p>
    <w:p w14:paraId="1CD599C2" w14:textId="0F54A339" w:rsidR="00ED4279" w:rsidRDefault="00ED4279">
      <w:pPr>
        <w:spacing w:after="0" w:line="276" w:lineRule="auto"/>
        <w:rPr>
          <w:rFonts w:ascii="Times New Roman" w:eastAsia="Times New Roman" w:hAnsi="Times New Roman"/>
        </w:rPr>
      </w:pPr>
    </w:p>
    <w:p w14:paraId="445E6219" w14:textId="77777777" w:rsidR="00ED4279" w:rsidRPr="0068636E" w:rsidRDefault="00ED4279">
      <w:pPr>
        <w:spacing w:after="0" w:line="276" w:lineRule="auto"/>
        <w:rPr>
          <w:rFonts w:ascii="Times New Roman" w:eastAsia="Times New Roman" w:hAnsi="Times New Roman"/>
        </w:rPr>
      </w:pPr>
    </w:p>
    <w:p w14:paraId="26785DEB" w14:textId="0970EA37" w:rsidR="0068636E" w:rsidRPr="0068636E" w:rsidRDefault="0068636E" w:rsidP="0068636E">
      <w:pPr>
        <w:spacing w:after="0" w:line="276" w:lineRule="auto"/>
        <w:rPr>
          <w:rFonts w:ascii="Times New Roman" w:eastAsia="Times New Roman" w:hAnsi="Times New Roman"/>
          <w:b/>
        </w:rPr>
      </w:pPr>
      <w:bookmarkStart w:id="1" w:name="_heading=h.gjdgxs" w:colFirst="0" w:colLast="0"/>
      <w:bookmarkEnd w:id="1"/>
      <w:r w:rsidRPr="0068636E">
        <w:rPr>
          <w:rFonts w:ascii="Times New Roman" w:eastAsia="Times New Roman" w:hAnsi="Times New Roman"/>
          <w:b/>
        </w:rPr>
        <w:t xml:space="preserve">3. Scharakteryzuj ideologię </w:t>
      </w:r>
      <w:r w:rsidRPr="00C11B53">
        <w:rPr>
          <w:rFonts w:ascii="Times New Roman" w:eastAsia="Times New Roman" w:hAnsi="Times New Roman"/>
          <w:b/>
        </w:rPr>
        <w:t>konserwatyzmu, podając:</w:t>
      </w:r>
      <w:r w:rsidRPr="0068636E">
        <w:rPr>
          <w:rFonts w:ascii="Times New Roman" w:eastAsia="Times New Roman" w:hAnsi="Times New Roman"/>
          <w:b/>
        </w:rPr>
        <w:t xml:space="preserve"> </w:t>
      </w:r>
    </w:p>
    <w:p w14:paraId="72B7C740" w14:textId="77777777" w:rsidR="0068636E" w:rsidRPr="002B1378" w:rsidRDefault="0068636E" w:rsidP="0068636E">
      <w:pPr>
        <w:spacing w:after="0" w:line="276" w:lineRule="auto"/>
        <w:rPr>
          <w:rFonts w:ascii="Times New Roman" w:eastAsia="Times New Roman" w:hAnsi="Times New Roman"/>
        </w:rPr>
      </w:pPr>
      <w:r w:rsidRPr="002B1378">
        <w:rPr>
          <w:rFonts w:ascii="Times New Roman" w:eastAsia="Times New Roman" w:hAnsi="Times New Roman"/>
        </w:rPr>
        <w:t>– pochodzenie jej nazwy – …………………...…………………………………………………………</w:t>
      </w:r>
    </w:p>
    <w:p w14:paraId="0F63DC03" w14:textId="77777777" w:rsidR="0068636E" w:rsidRPr="002B1378" w:rsidRDefault="0068636E" w:rsidP="0068636E">
      <w:pPr>
        <w:spacing w:after="0" w:line="276" w:lineRule="auto"/>
        <w:rPr>
          <w:rFonts w:ascii="Times New Roman" w:eastAsia="Times New Roman" w:hAnsi="Times New Roman"/>
        </w:rPr>
      </w:pPr>
      <w:r w:rsidRPr="002B1378">
        <w:rPr>
          <w:rFonts w:ascii="Times New Roman" w:eastAsia="Times New Roman" w:hAnsi="Times New Roman"/>
        </w:rPr>
        <w:t>– imię i nazwisko przedstawiciela – …………………………………………………………………....</w:t>
      </w:r>
    </w:p>
    <w:p w14:paraId="04FC1903" w14:textId="77777777" w:rsidR="0068636E" w:rsidRPr="0068636E" w:rsidRDefault="0068636E" w:rsidP="0068636E">
      <w:pPr>
        <w:spacing w:after="0" w:line="276" w:lineRule="auto"/>
        <w:rPr>
          <w:rFonts w:ascii="Times New Roman" w:eastAsia="Times New Roman" w:hAnsi="Times New Roman"/>
        </w:rPr>
      </w:pPr>
      <w:r w:rsidRPr="002B1378">
        <w:rPr>
          <w:rFonts w:ascii="Times New Roman" w:eastAsia="Times New Roman" w:hAnsi="Times New Roman"/>
        </w:rPr>
        <w:t>– model preferowanego ustroju – …...………………………………………………………………….</w:t>
      </w:r>
    </w:p>
    <w:p w14:paraId="56584B39" w14:textId="77777777" w:rsidR="0068636E" w:rsidRPr="0068636E" w:rsidRDefault="0068636E" w:rsidP="0068636E">
      <w:pPr>
        <w:spacing w:after="0" w:line="276" w:lineRule="auto"/>
        <w:rPr>
          <w:rFonts w:ascii="Times New Roman" w:eastAsia="Times New Roman" w:hAnsi="Times New Roman"/>
        </w:rPr>
      </w:pPr>
    </w:p>
    <w:p w14:paraId="00000011" w14:textId="676E5DC1" w:rsidR="00FF1EEE" w:rsidRPr="0068636E" w:rsidRDefault="0068636E">
      <w:pPr>
        <w:spacing w:after="0" w:line="276" w:lineRule="auto"/>
        <w:rPr>
          <w:rFonts w:ascii="Times New Roman" w:eastAsia="Times New Roman" w:hAnsi="Times New Roman"/>
          <w:b/>
        </w:rPr>
      </w:pPr>
      <w:r w:rsidRPr="0068636E">
        <w:rPr>
          <w:rFonts w:ascii="Times New Roman" w:eastAsia="Times New Roman" w:hAnsi="Times New Roman"/>
          <w:b/>
        </w:rPr>
        <w:t>4.</w:t>
      </w:r>
      <w:r w:rsidR="005F29FA" w:rsidRPr="0068636E">
        <w:rPr>
          <w:rFonts w:ascii="Times New Roman" w:eastAsia="Times New Roman" w:hAnsi="Times New Roman"/>
          <w:b/>
        </w:rPr>
        <w:t xml:space="preserve"> Ustal</w:t>
      </w:r>
      <w:r w:rsidRPr="0068636E">
        <w:rPr>
          <w:rFonts w:ascii="Times New Roman" w:eastAsia="Times New Roman" w:hAnsi="Times New Roman"/>
          <w:b/>
        </w:rPr>
        <w:t>,</w:t>
      </w:r>
      <w:r w:rsidR="005F29FA" w:rsidRPr="0068636E">
        <w:rPr>
          <w:rFonts w:ascii="Times New Roman" w:eastAsia="Times New Roman" w:hAnsi="Times New Roman"/>
          <w:b/>
        </w:rPr>
        <w:t xml:space="preserve"> czy poniższe zdania są prawdziwe czy fałszywe. Wpisz do tabeli litery P lub F.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0"/>
        <w:gridCol w:w="562"/>
      </w:tblGrid>
      <w:tr w:rsidR="00FF1EEE" w:rsidRPr="0068636E" w14:paraId="28AE5887" w14:textId="77777777" w:rsidTr="0068636E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2" w14:textId="3D038E02" w:rsidR="00FF1EEE" w:rsidRPr="002B1378" w:rsidRDefault="005F29FA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2B1378">
              <w:rPr>
                <w:rFonts w:ascii="Times New Roman" w:eastAsia="Times New Roman" w:hAnsi="Times New Roman"/>
              </w:rPr>
              <w:t>W architekturze nie wykształcił się odrębny styl zwany romantycznym.</w:t>
            </w:r>
            <w:r w:rsidR="0068636E" w:rsidRPr="002B1378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3" w14:textId="77777777" w:rsidR="00FF1EEE" w:rsidRPr="0068636E" w:rsidRDefault="00FF1EEE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  <w:tr w:rsidR="00FF1EEE" w:rsidRPr="0068636E" w14:paraId="4387041E" w14:textId="77777777" w:rsidTr="0068636E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4" w14:textId="4C6BC9AD" w:rsidR="00FF1EEE" w:rsidRPr="002B1378" w:rsidRDefault="0068636E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2B1378">
              <w:rPr>
                <w:rFonts w:ascii="Times New Roman" w:eastAsia="Times New Roman" w:hAnsi="Times New Roman"/>
              </w:rPr>
              <w:t xml:space="preserve">W literaturze i sztuce klasycystycznej </w:t>
            </w:r>
            <w:r w:rsidR="005F29FA" w:rsidRPr="002B1378">
              <w:rPr>
                <w:rFonts w:ascii="Times New Roman" w:eastAsia="Times New Roman" w:hAnsi="Times New Roman"/>
              </w:rPr>
              <w:t>ceniono alegorię, harmonię, ład i powściągliwość.</w:t>
            </w:r>
            <w:r w:rsidRPr="002B1378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5" w14:textId="77777777" w:rsidR="00FF1EEE" w:rsidRPr="0068636E" w:rsidRDefault="00FF1EEE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  <w:tr w:rsidR="00FF1EEE" w:rsidRPr="0068636E" w14:paraId="2DB5BAE8" w14:textId="77777777" w:rsidTr="0068636E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6" w14:textId="5E24E1B7" w:rsidR="00FF1EEE" w:rsidRPr="002B1378" w:rsidRDefault="0068636E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2B1378">
              <w:rPr>
                <w:rFonts w:ascii="Times New Roman" w:eastAsia="Times New Roman" w:hAnsi="Times New Roman"/>
              </w:rPr>
              <w:t xml:space="preserve">Romantyzm w muzyce został zapoczątkowany przez Ludwiga van Beethovena.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7" w14:textId="77777777" w:rsidR="00FF1EEE" w:rsidRPr="0068636E" w:rsidRDefault="00FF1EEE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  <w:tr w:rsidR="00FF1EEE" w:rsidRPr="0068636E" w14:paraId="2FD01F1D" w14:textId="77777777" w:rsidTr="0068636E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8" w14:textId="5E239F52" w:rsidR="00FF1EEE" w:rsidRPr="002B1378" w:rsidRDefault="005F29FA" w:rsidP="00C11B53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2B1378">
              <w:rPr>
                <w:rFonts w:ascii="Times New Roman" w:eastAsia="Times New Roman" w:hAnsi="Times New Roman"/>
              </w:rPr>
              <w:t xml:space="preserve">Blankiści stworzyli koncepcję rewolucji </w:t>
            </w:r>
            <w:r w:rsidR="005808EC" w:rsidRPr="00C11B53">
              <w:rPr>
                <w:rFonts w:ascii="Times New Roman" w:eastAsia="Times New Roman" w:hAnsi="Times New Roman"/>
              </w:rPr>
              <w:t xml:space="preserve">przeprowadzonej </w:t>
            </w:r>
            <w:r w:rsidRPr="00C11B53">
              <w:rPr>
                <w:rFonts w:ascii="Times New Roman" w:eastAsia="Times New Roman" w:hAnsi="Times New Roman"/>
              </w:rPr>
              <w:t>przez</w:t>
            </w:r>
            <w:r w:rsidRPr="002B1378">
              <w:rPr>
                <w:rFonts w:ascii="Times New Roman" w:eastAsia="Times New Roman" w:hAnsi="Times New Roman"/>
              </w:rPr>
              <w:t xml:space="preserve"> zawodowych rewolucjonistów</w:t>
            </w:r>
            <w:r w:rsidR="0068636E" w:rsidRPr="002B1378">
              <w:rPr>
                <w:rFonts w:ascii="Times New Roman" w:eastAsia="Times New Roman" w:hAnsi="Times New Roman"/>
              </w:rPr>
              <w:t xml:space="preserve">.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9" w14:textId="77777777" w:rsidR="00FF1EEE" w:rsidRPr="0068636E" w:rsidRDefault="00FF1EEE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</w:tbl>
    <w:p w14:paraId="0000001A" w14:textId="77777777" w:rsidR="00FF1EEE" w:rsidRPr="0068636E" w:rsidRDefault="00FF1EEE">
      <w:pPr>
        <w:spacing w:line="276" w:lineRule="auto"/>
        <w:rPr>
          <w:rFonts w:ascii="Times New Roman" w:eastAsia="Times New Roman" w:hAnsi="Times New Roman"/>
        </w:rPr>
      </w:pPr>
    </w:p>
    <w:p w14:paraId="0000001B" w14:textId="74994B1A" w:rsidR="00FF1EEE" w:rsidRPr="0068636E" w:rsidRDefault="005F29FA">
      <w:pPr>
        <w:spacing w:line="276" w:lineRule="auto"/>
        <w:rPr>
          <w:rFonts w:ascii="Times New Roman" w:eastAsia="Times New Roman" w:hAnsi="Times New Roman"/>
          <w:b/>
        </w:rPr>
      </w:pPr>
      <w:r w:rsidRPr="0068636E">
        <w:rPr>
          <w:rFonts w:ascii="Times New Roman" w:eastAsia="Times New Roman" w:hAnsi="Times New Roman"/>
          <w:b/>
        </w:rPr>
        <w:t xml:space="preserve">5. Wyjaśnij </w:t>
      </w:r>
      <w:r w:rsidRPr="00C05C07">
        <w:rPr>
          <w:rFonts w:ascii="Times New Roman" w:eastAsia="Times New Roman" w:hAnsi="Times New Roman"/>
          <w:b/>
        </w:rPr>
        <w:t xml:space="preserve">stanowisko </w:t>
      </w:r>
      <w:r w:rsidR="00C05C07" w:rsidRPr="00C05C07">
        <w:rPr>
          <w:rFonts w:ascii="Times New Roman" w:eastAsia="Times New Roman" w:hAnsi="Times New Roman"/>
          <w:b/>
        </w:rPr>
        <w:t>XIX-wiecznych</w:t>
      </w:r>
      <w:r w:rsidR="00C05C07" w:rsidRPr="00C05C07">
        <w:rPr>
          <w:rFonts w:ascii="Times New Roman" w:eastAsia="Times New Roman" w:hAnsi="Times New Roman"/>
          <w:b/>
          <w:i/>
        </w:rPr>
        <w:t xml:space="preserve"> </w:t>
      </w:r>
      <w:r w:rsidRPr="0068636E">
        <w:rPr>
          <w:rFonts w:ascii="Times New Roman" w:eastAsia="Times New Roman" w:hAnsi="Times New Roman"/>
          <w:b/>
        </w:rPr>
        <w:t>liberałów dotyczące równości w dostępie do praw wyborczych.</w:t>
      </w:r>
    </w:p>
    <w:p w14:paraId="0BBB6DA1" w14:textId="77777777" w:rsidR="0068636E" w:rsidRPr="0068636E" w:rsidRDefault="005F29FA" w:rsidP="0068636E">
      <w:pPr>
        <w:spacing w:after="0" w:line="276" w:lineRule="auto"/>
        <w:rPr>
          <w:rFonts w:ascii="Times New Roman" w:eastAsia="Times New Roman" w:hAnsi="Times New Roman"/>
        </w:rPr>
      </w:pPr>
      <w:r w:rsidRPr="0068636E"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</w:p>
    <w:p w14:paraId="30696AA4" w14:textId="77777777" w:rsidR="0068636E" w:rsidRPr="0068636E" w:rsidRDefault="005F29FA" w:rsidP="0068636E">
      <w:pPr>
        <w:spacing w:after="0" w:line="276" w:lineRule="auto"/>
        <w:rPr>
          <w:rFonts w:ascii="Times New Roman" w:eastAsia="Times New Roman" w:hAnsi="Times New Roman"/>
        </w:rPr>
      </w:pPr>
      <w:r w:rsidRPr="0068636E"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</w:p>
    <w:p w14:paraId="0000001D" w14:textId="6D89FF69" w:rsidR="0068636E" w:rsidRDefault="005F29FA" w:rsidP="00455B12">
      <w:pPr>
        <w:spacing w:line="276" w:lineRule="auto"/>
        <w:rPr>
          <w:rFonts w:ascii="Times New Roman" w:eastAsia="Times New Roman" w:hAnsi="Times New Roman"/>
        </w:rPr>
      </w:pPr>
      <w:r w:rsidRPr="0068636E">
        <w:rPr>
          <w:rFonts w:ascii="Times New Roman" w:eastAsia="Times New Roman" w:hAnsi="Times New Roman"/>
        </w:rPr>
        <w:t>…………………………………………………………………………….</w:t>
      </w:r>
      <w:r w:rsidR="0068636E">
        <w:rPr>
          <w:rFonts w:ascii="Times New Roman" w:eastAsia="Times New Roman" w:hAnsi="Times New Roman"/>
        </w:rPr>
        <w:t>……………………………...</w:t>
      </w:r>
      <w:r w:rsidR="0068636E">
        <w:rPr>
          <w:rFonts w:ascii="Times New Roman" w:eastAsia="Times New Roman" w:hAnsi="Times New Roman"/>
        </w:rPr>
        <w:br w:type="page"/>
      </w:r>
    </w:p>
    <w:tbl>
      <w:tblPr>
        <w:tblStyle w:val="Tabela-Siatka"/>
        <w:tblW w:w="4783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5530"/>
        <w:gridCol w:w="3148"/>
      </w:tblGrid>
      <w:tr w:rsidR="006D0544" w:rsidRPr="0068636E" w14:paraId="3201DD5F" w14:textId="77777777" w:rsidTr="00213386">
        <w:trPr>
          <w:trHeight w:val="308"/>
        </w:trPr>
        <w:tc>
          <w:tcPr>
            <w:tcW w:w="3186" w:type="pct"/>
            <w:shd w:val="clear" w:color="auto" w:fill="E2EFD9" w:themeFill="accent6" w:themeFillTint="33"/>
          </w:tcPr>
          <w:p w14:paraId="6A917185" w14:textId="77777777" w:rsidR="006D0544" w:rsidRPr="0068636E" w:rsidRDefault="006D0544" w:rsidP="00213386">
            <w:pPr>
              <w:spacing w:after="40" w:line="360" w:lineRule="auto"/>
              <w:jc w:val="both"/>
              <w:rPr>
                <w:rFonts w:ascii="Times New Roman" w:hAnsi="Times New Roman"/>
                <w:b/>
              </w:rPr>
            </w:pPr>
            <w:r w:rsidRPr="0068636E">
              <w:rPr>
                <w:rFonts w:ascii="Times New Roman" w:hAnsi="Times New Roman"/>
                <w:b/>
              </w:rPr>
              <w:lastRenderedPageBreak/>
              <w:t xml:space="preserve">3. </w:t>
            </w:r>
            <w:r w:rsidRPr="0068636E">
              <w:rPr>
                <w:rFonts w:ascii="Times New Roman" w:eastAsia="Times New Roman" w:hAnsi="Times New Roman"/>
                <w:b/>
              </w:rPr>
              <w:t>Nurty ideowe i kultura w pierwszej połowie XIX w.</w:t>
            </w:r>
          </w:p>
        </w:tc>
        <w:tc>
          <w:tcPr>
            <w:tcW w:w="1814" w:type="pct"/>
            <w:shd w:val="clear" w:color="auto" w:fill="E2EFD9" w:themeFill="accent6" w:themeFillTint="33"/>
          </w:tcPr>
          <w:p w14:paraId="68BCE749" w14:textId="77777777" w:rsidR="006D0544" w:rsidRPr="0068636E" w:rsidRDefault="006D0544" w:rsidP="00213386">
            <w:pPr>
              <w:spacing w:after="40" w:line="360" w:lineRule="auto"/>
              <w:jc w:val="right"/>
              <w:rPr>
                <w:rFonts w:ascii="Times New Roman" w:hAnsi="Times New Roman"/>
                <w:b/>
              </w:rPr>
            </w:pPr>
            <w:r w:rsidRPr="0068636E">
              <w:rPr>
                <w:rFonts w:ascii="Times New Roman" w:hAnsi="Times New Roman"/>
                <w:b/>
              </w:rPr>
              <w:t>ZAKRES ROZSZERZONY</w:t>
            </w:r>
          </w:p>
        </w:tc>
      </w:tr>
    </w:tbl>
    <w:p w14:paraId="0C96570A" w14:textId="51E8F2AC" w:rsidR="006D0544" w:rsidRPr="0068636E" w:rsidRDefault="006D0544" w:rsidP="006D0544">
      <w:pPr>
        <w:spacing w:before="100" w:after="40" w:line="360" w:lineRule="auto"/>
        <w:jc w:val="both"/>
        <w:rPr>
          <w:rFonts w:ascii="Times New Roman" w:hAnsi="Times New Roman"/>
        </w:rPr>
      </w:pPr>
      <w:r w:rsidRPr="0068636E">
        <w:rPr>
          <w:rFonts w:ascii="Times New Roman" w:hAnsi="Times New Roman"/>
        </w:rPr>
        <w:t xml:space="preserve">Imię i nazwisko ……………………………………………… </w:t>
      </w:r>
      <w:r w:rsidRPr="0068636E">
        <w:rPr>
          <w:rFonts w:ascii="Times New Roman" w:hAnsi="Times New Roman"/>
        </w:rPr>
        <w:tab/>
        <w:t xml:space="preserve">           Klasa ………  Grupa B </w:t>
      </w:r>
    </w:p>
    <w:p w14:paraId="380918E9" w14:textId="77777777" w:rsidR="005808EC" w:rsidRDefault="005808EC" w:rsidP="001A503A">
      <w:pPr>
        <w:spacing w:line="276" w:lineRule="auto"/>
        <w:rPr>
          <w:rFonts w:ascii="Times New Roman" w:eastAsia="Times New Roman" w:hAnsi="Times New Roman"/>
          <w:b/>
        </w:rPr>
      </w:pPr>
    </w:p>
    <w:p w14:paraId="7BC1CDCF" w14:textId="77777777" w:rsidR="001A503A" w:rsidRPr="002B1378" w:rsidRDefault="001A503A" w:rsidP="001A503A">
      <w:pPr>
        <w:spacing w:line="276" w:lineRule="auto"/>
        <w:rPr>
          <w:rFonts w:ascii="Times New Roman" w:eastAsia="Times New Roman" w:hAnsi="Times New Roman"/>
          <w:b/>
        </w:rPr>
      </w:pPr>
      <w:r w:rsidRPr="002B1378">
        <w:rPr>
          <w:rFonts w:ascii="Times New Roman" w:eastAsia="Times New Roman" w:hAnsi="Times New Roman"/>
          <w:b/>
        </w:rPr>
        <w:t>1. Scharakteryzuj poglądy Pierre’a Josepha Proudhona dotyczące:</w:t>
      </w:r>
    </w:p>
    <w:p w14:paraId="550176FC" w14:textId="57DD337E" w:rsidR="001A503A" w:rsidRPr="002B1378" w:rsidRDefault="001A503A" w:rsidP="001A503A">
      <w:pPr>
        <w:spacing w:after="0" w:line="276" w:lineRule="auto"/>
        <w:rPr>
          <w:rFonts w:ascii="Times New Roman" w:eastAsia="Times New Roman" w:hAnsi="Times New Roman"/>
        </w:rPr>
      </w:pPr>
      <w:r w:rsidRPr="002B1378">
        <w:rPr>
          <w:rFonts w:ascii="Times New Roman" w:eastAsia="Times New Roman" w:hAnsi="Times New Roman"/>
        </w:rPr>
        <w:t xml:space="preserve">a) </w:t>
      </w:r>
      <w:r w:rsidR="002B1378" w:rsidRPr="002B1378">
        <w:rPr>
          <w:rFonts w:ascii="Times New Roman" w:eastAsia="Times New Roman" w:hAnsi="Times New Roman"/>
        </w:rPr>
        <w:t xml:space="preserve">pozycji </w:t>
      </w:r>
      <w:r w:rsidRPr="002B1378">
        <w:rPr>
          <w:rFonts w:ascii="Times New Roman" w:eastAsia="Times New Roman" w:hAnsi="Times New Roman"/>
        </w:rPr>
        <w:t>mężczyzn w XIX-wiecznym społeczeństwie – …………………………………</w:t>
      </w:r>
      <w:r w:rsidR="002B1378" w:rsidRPr="002B1378">
        <w:rPr>
          <w:rFonts w:ascii="Times New Roman" w:eastAsia="Times New Roman" w:hAnsi="Times New Roman"/>
        </w:rPr>
        <w:t>……………</w:t>
      </w:r>
    </w:p>
    <w:p w14:paraId="343E73E5" w14:textId="77777777" w:rsidR="001A503A" w:rsidRPr="002B1378" w:rsidRDefault="001A503A" w:rsidP="001A503A">
      <w:pPr>
        <w:spacing w:after="0" w:line="276" w:lineRule="auto"/>
        <w:rPr>
          <w:rFonts w:ascii="Times New Roman" w:eastAsia="Times New Roman" w:hAnsi="Times New Roman"/>
          <w:b/>
        </w:rPr>
      </w:pPr>
      <w:r w:rsidRPr="002B1378"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</w:p>
    <w:p w14:paraId="5AF0E391" w14:textId="17063439" w:rsidR="001A503A" w:rsidRPr="002B1378" w:rsidRDefault="001A503A" w:rsidP="001A503A">
      <w:pPr>
        <w:spacing w:after="0" w:line="276" w:lineRule="auto"/>
        <w:rPr>
          <w:rFonts w:ascii="Times New Roman" w:eastAsia="Times New Roman" w:hAnsi="Times New Roman"/>
        </w:rPr>
      </w:pPr>
      <w:r w:rsidRPr="002B1378">
        <w:rPr>
          <w:rFonts w:ascii="Times New Roman" w:eastAsia="Times New Roman" w:hAnsi="Times New Roman"/>
        </w:rPr>
        <w:t>b) proponowanego modelu życia społecznego – ………………………………………………………</w:t>
      </w:r>
      <w:r w:rsidR="002B1378" w:rsidRPr="002B1378">
        <w:rPr>
          <w:rFonts w:ascii="Times New Roman" w:eastAsia="Times New Roman" w:hAnsi="Times New Roman"/>
        </w:rPr>
        <w:t>...</w:t>
      </w:r>
    </w:p>
    <w:p w14:paraId="66572789" w14:textId="77777777" w:rsidR="001A503A" w:rsidRPr="002B1378" w:rsidRDefault="001A503A" w:rsidP="001A503A">
      <w:pPr>
        <w:spacing w:after="0" w:line="276" w:lineRule="auto"/>
        <w:rPr>
          <w:rFonts w:ascii="Times New Roman" w:eastAsia="Times New Roman" w:hAnsi="Times New Roman"/>
          <w:b/>
        </w:rPr>
      </w:pPr>
      <w:r w:rsidRPr="002B1378"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</w:p>
    <w:p w14:paraId="3A07BEA0" w14:textId="77777777" w:rsidR="001A503A" w:rsidRPr="002B1378" w:rsidRDefault="001A503A" w:rsidP="00360292">
      <w:pPr>
        <w:spacing w:after="0" w:line="276" w:lineRule="auto"/>
        <w:rPr>
          <w:rFonts w:ascii="Times New Roman" w:eastAsia="Times New Roman" w:hAnsi="Times New Roman"/>
        </w:rPr>
      </w:pPr>
    </w:p>
    <w:p w14:paraId="5CDACA06" w14:textId="2A887C7A" w:rsidR="00360292" w:rsidRPr="002B1378" w:rsidRDefault="001A503A" w:rsidP="00360292">
      <w:pPr>
        <w:spacing w:after="0" w:line="276" w:lineRule="auto"/>
        <w:rPr>
          <w:rFonts w:ascii="Times New Roman" w:eastAsia="Times New Roman" w:hAnsi="Times New Roman"/>
          <w:b/>
        </w:rPr>
      </w:pPr>
      <w:r w:rsidRPr="002B1378">
        <w:rPr>
          <w:rFonts w:ascii="Times New Roman" w:eastAsia="Times New Roman" w:hAnsi="Times New Roman"/>
          <w:b/>
        </w:rPr>
        <w:t xml:space="preserve">2. </w:t>
      </w:r>
      <w:r w:rsidR="00360292" w:rsidRPr="002B1378">
        <w:rPr>
          <w:rFonts w:ascii="Times New Roman" w:eastAsia="Times New Roman" w:hAnsi="Times New Roman"/>
          <w:b/>
        </w:rPr>
        <w:t>Podaj nazwę oraz dwie cechy stylu</w:t>
      </w:r>
      <w:r w:rsidRPr="002B1378">
        <w:rPr>
          <w:rFonts w:ascii="Times New Roman" w:eastAsia="Times New Roman" w:hAnsi="Times New Roman"/>
          <w:b/>
        </w:rPr>
        <w:t>,</w:t>
      </w:r>
      <w:r w:rsidR="00360292" w:rsidRPr="002B1378">
        <w:rPr>
          <w:rFonts w:ascii="Times New Roman" w:eastAsia="Times New Roman" w:hAnsi="Times New Roman"/>
          <w:b/>
        </w:rPr>
        <w:t xml:space="preserve"> w jakim został </w:t>
      </w:r>
      <w:r w:rsidRPr="002B1378">
        <w:rPr>
          <w:rFonts w:ascii="Times New Roman" w:eastAsia="Times New Roman" w:hAnsi="Times New Roman"/>
          <w:b/>
        </w:rPr>
        <w:t xml:space="preserve">namalowany </w:t>
      </w:r>
      <w:r w:rsidR="00360292" w:rsidRPr="002B1378">
        <w:rPr>
          <w:rFonts w:ascii="Times New Roman" w:eastAsia="Times New Roman" w:hAnsi="Times New Roman"/>
          <w:b/>
        </w:rPr>
        <w:t>poniższy obraz.</w:t>
      </w:r>
    </w:p>
    <w:p w14:paraId="730E43B2" w14:textId="2C1648C4" w:rsidR="00447BA7" w:rsidRPr="005808EC" w:rsidRDefault="00ED4279">
      <w:pPr>
        <w:spacing w:after="0" w:line="276" w:lineRule="auto"/>
        <w:rPr>
          <w:rFonts w:ascii="Times New Roman" w:eastAsia="Times New Roman" w:hAnsi="Times New Roman"/>
          <w:strike/>
          <w:lang w:val="en-GB"/>
        </w:rPr>
      </w:pPr>
      <w:bookmarkStart w:id="2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F3A769" wp14:editId="64FBD735">
                <wp:simplePos x="0" y="0"/>
                <wp:positionH relativeFrom="page">
                  <wp:posOffset>6058452</wp:posOffset>
                </wp:positionH>
                <wp:positionV relativeFrom="page">
                  <wp:posOffset>3887332</wp:posOffset>
                </wp:positionV>
                <wp:extent cx="440469" cy="2231279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69" cy="2231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D3F6C1F" w14:textId="08356154" w:rsidR="00ED4279" w:rsidRPr="00062108" w:rsidRDefault="00062108" w:rsidP="00ED4279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62108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DeAgostini</w:t>
                            </w:r>
                            <w:proofErr w:type="spellEnd"/>
                            <w:r w:rsidRPr="00062108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455B12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 xml:space="preserve">Picture Library / Scala, Florence / </w:t>
                            </w:r>
                            <w:proofErr w:type="spellStart"/>
                            <w:r w:rsidRPr="00062108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PhotoPower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45720" tIns="91440" rIns="45720" bIns="9144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3A769" id="_x0000_s1027" type="#_x0000_t202" style="position:absolute;margin-left:477.05pt;margin-top:306.1pt;width:34.7pt;height:175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" filled="f" stroked="f" strokecolor="#3465a4">
                <v:stroke joinstyle="round"/>
                <v:textbox style="layout-flow:vertical;mso-layout-flow-alt:bottom-to-top" inset="3.6pt,7.2pt,3.6pt,7.2pt">
                  <w:txbxContent>
                    <w:p w14:paraId="5D3F6C1F" w14:textId="08356154" w:rsidR="00ED4279" w:rsidRPr="00062108" w:rsidRDefault="00062108" w:rsidP="00ED4279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proofErr w:type="spellStart"/>
                      <w:r w:rsidRPr="00062108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>DeAgostini</w:t>
                      </w:r>
                      <w:proofErr w:type="spellEnd"/>
                      <w:r w:rsidRPr="00062108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455B12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 xml:space="preserve">Picture Library / Scala, Florence / </w:t>
                      </w:r>
                      <w:proofErr w:type="spellStart"/>
                      <w:r w:rsidRPr="00062108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>PhotoPower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60292" w:rsidRPr="0068636E">
        <w:rPr>
          <w:rFonts w:ascii="Times New Roman" w:hAnsi="Times New Roman"/>
          <w:noProof/>
        </w:rPr>
        <w:drawing>
          <wp:inline distT="0" distB="0" distL="0" distR="0" wp14:anchorId="5C76F13E" wp14:editId="4D31CED6">
            <wp:extent cx="5088836" cy="2862470"/>
            <wp:effectExtent l="0" t="0" r="0" b="0"/>
            <wp:docPr id="4" name="Obraz 4" descr="Lord George Byron - filhelleński bohater Grecji - Polonor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rd George Byron - filhelleński bohater Grecji - Polonoram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052" cy="2901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08EC">
        <w:rPr>
          <w:rFonts w:ascii="Times New Roman" w:eastAsia="Times New Roman" w:hAnsi="Times New Roman"/>
          <w:strike/>
          <w:lang w:val="en-GB"/>
        </w:rPr>
        <w:t xml:space="preserve"> </w:t>
      </w:r>
    </w:p>
    <w:bookmarkEnd w:id="2"/>
    <w:p w14:paraId="00000024" w14:textId="628D6945" w:rsidR="00FF1EEE" w:rsidRPr="005808EC" w:rsidRDefault="00ED4279">
      <w:pPr>
        <w:spacing w:after="0" w:line="276" w:lineRule="auto"/>
        <w:rPr>
          <w:rFonts w:ascii="Times New Roman" w:eastAsia="Times New Roman" w:hAnsi="Times New Roman"/>
          <w:lang w:val="en-GB"/>
        </w:rPr>
      </w:pPr>
      <w:r w:rsidRPr="005808EC">
        <w:rPr>
          <w:rFonts w:ascii="Times New Roman" w:eastAsia="Times New Roman" w:hAnsi="Times New Roman"/>
          <w:lang w:val="en-GB"/>
        </w:rPr>
        <w:t xml:space="preserve">G. </w:t>
      </w:r>
      <w:proofErr w:type="spellStart"/>
      <w:r w:rsidRPr="005808EC">
        <w:rPr>
          <w:rFonts w:ascii="Times New Roman" w:eastAsia="Times New Roman" w:hAnsi="Times New Roman"/>
          <w:lang w:val="en-GB"/>
        </w:rPr>
        <w:t>Trecourt</w:t>
      </w:r>
      <w:proofErr w:type="spellEnd"/>
      <w:r w:rsidRPr="005808EC">
        <w:rPr>
          <w:rFonts w:ascii="Times New Roman" w:eastAsia="Times New Roman" w:hAnsi="Times New Roman"/>
          <w:lang w:val="en-GB"/>
        </w:rPr>
        <w:t xml:space="preserve">, </w:t>
      </w:r>
      <w:r w:rsidRPr="005808EC">
        <w:rPr>
          <w:rFonts w:ascii="Times New Roman" w:eastAsia="Times New Roman" w:hAnsi="Times New Roman"/>
          <w:i/>
          <w:lang w:val="en-GB"/>
        </w:rPr>
        <w:t xml:space="preserve">Lord Byron w </w:t>
      </w:r>
      <w:proofErr w:type="spellStart"/>
      <w:r w:rsidRPr="005808EC">
        <w:rPr>
          <w:rFonts w:ascii="Times New Roman" w:eastAsia="Times New Roman" w:hAnsi="Times New Roman"/>
          <w:i/>
          <w:lang w:val="en-GB"/>
        </w:rPr>
        <w:t>Grecji</w:t>
      </w:r>
      <w:proofErr w:type="spellEnd"/>
      <w:r w:rsidRPr="005808EC">
        <w:rPr>
          <w:rFonts w:ascii="Times New Roman" w:eastAsia="Times New Roman" w:hAnsi="Times New Roman"/>
          <w:lang w:val="en-GB"/>
        </w:rPr>
        <w:t>, XIX w.</w:t>
      </w:r>
    </w:p>
    <w:p w14:paraId="26A934E1" w14:textId="77777777" w:rsidR="00ED4279" w:rsidRPr="005808EC" w:rsidRDefault="00ED4279">
      <w:pPr>
        <w:spacing w:after="0" w:line="276" w:lineRule="auto"/>
        <w:rPr>
          <w:rFonts w:ascii="Times New Roman" w:eastAsia="Times New Roman" w:hAnsi="Times New Roman"/>
          <w:lang w:val="en-GB"/>
        </w:rPr>
      </w:pPr>
    </w:p>
    <w:p w14:paraId="4C50891D" w14:textId="4FD898C4" w:rsidR="001A503A" w:rsidRPr="002B1378" w:rsidRDefault="001A503A" w:rsidP="001A503A">
      <w:pPr>
        <w:spacing w:after="0" w:line="276" w:lineRule="auto"/>
        <w:rPr>
          <w:rFonts w:ascii="Times New Roman" w:eastAsia="Times New Roman" w:hAnsi="Times New Roman"/>
          <w:b/>
        </w:rPr>
      </w:pPr>
      <w:r w:rsidRPr="002B1378">
        <w:rPr>
          <w:rFonts w:ascii="Times New Roman" w:eastAsia="Times New Roman" w:hAnsi="Times New Roman"/>
          <w:b/>
        </w:rPr>
        <w:t xml:space="preserve">3. Scharakteryzuj ideologię liberalizmu, podając: </w:t>
      </w:r>
    </w:p>
    <w:p w14:paraId="48A8F56D" w14:textId="77777777" w:rsidR="001A503A" w:rsidRPr="002B1378" w:rsidRDefault="001A503A" w:rsidP="001A503A">
      <w:pPr>
        <w:spacing w:after="0" w:line="276" w:lineRule="auto"/>
        <w:rPr>
          <w:rFonts w:ascii="Times New Roman" w:eastAsia="Times New Roman" w:hAnsi="Times New Roman"/>
        </w:rPr>
      </w:pPr>
      <w:r w:rsidRPr="002B1378">
        <w:rPr>
          <w:rFonts w:ascii="Times New Roman" w:eastAsia="Times New Roman" w:hAnsi="Times New Roman"/>
        </w:rPr>
        <w:t>– pochodzenie jej nazwy – ……………………………………………………………………………...</w:t>
      </w:r>
    </w:p>
    <w:p w14:paraId="14DC32EA" w14:textId="77777777" w:rsidR="001A503A" w:rsidRPr="002B1378" w:rsidRDefault="001A503A" w:rsidP="001A503A">
      <w:pPr>
        <w:spacing w:after="0" w:line="276" w:lineRule="auto"/>
        <w:rPr>
          <w:rFonts w:ascii="Times New Roman" w:eastAsia="Times New Roman" w:hAnsi="Times New Roman"/>
        </w:rPr>
      </w:pPr>
      <w:r w:rsidRPr="002B1378">
        <w:rPr>
          <w:rFonts w:ascii="Times New Roman" w:eastAsia="Times New Roman" w:hAnsi="Times New Roman"/>
        </w:rPr>
        <w:t>– imię i nazwisko przedstawiciela – …………………………………………………………………....</w:t>
      </w:r>
    </w:p>
    <w:p w14:paraId="5E99E617" w14:textId="77777777" w:rsidR="001A503A" w:rsidRPr="00E37F00" w:rsidRDefault="001A503A" w:rsidP="001A503A">
      <w:pPr>
        <w:spacing w:after="0" w:line="276" w:lineRule="auto"/>
        <w:rPr>
          <w:rFonts w:ascii="Times New Roman" w:eastAsia="Times New Roman" w:hAnsi="Times New Roman"/>
        </w:rPr>
      </w:pPr>
      <w:r w:rsidRPr="002B1378">
        <w:rPr>
          <w:rFonts w:ascii="Times New Roman" w:eastAsia="Times New Roman" w:hAnsi="Times New Roman"/>
        </w:rPr>
        <w:t>– model preferowanego ustroju – …...………………………………………………………………….</w:t>
      </w:r>
    </w:p>
    <w:p w14:paraId="511CEB34" w14:textId="77777777" w:rsidR="001A503A" w:rsidRPr="00E37F00" w:rsidRDefault="001A503A" w:rsidP="001A503A">
      <w:pPr>
        <w:spacing w:after="0" w:line="276" w:lineRule="auto"/>
        <w:rPr>
          <w:rFonts w:ascii="Times New Roman" w:eastAsia="Times New Roman" w:hAnsi="Times New Roman"/>
        </w:rPr>
      </w:pPr>
    </w:p>
    <w:p w14:paraId="0000002F" w14:textId="6050AD4F" w:rsidR="00FF1EEE" w:rsidRPr="001A503A" w:rsidRDefault="005F29FA">
      <w:pPr>
        <w:spacing w:after="0" w:line="276" w:lineRule="auto"/>
        <w:rPr>
          <w:rFonts w:ascii="Times New Roman" w:eastAsia="Times New Roman" w:hAnsi="Times New Roman"/>
          <w:b/>
        </w:rPr>
      </w:pPr>
      <w:r w:rsidRPr="001A503A">
        <w:rPr>
          <w:rFonts w:ascii="Times New Roman" w:eastAsia="Times New Roman" w:hAnsi="Times New Roman"/>
          <w:b/>
        </w:rPr>
        <w:t>4. Ustal</w:t>
      </w:r>
      <w:r w:rsidR="001A503A" w:rsidRPr="001A503A">
        <w:rPr>
          <w:rFonts w:ascii="Times New Roman" w:eastAsia="Times New Roman" w:hAnsi="Times New Roman"/>
          <w:b/>
        </w:rPr>
        <w:t>,</w:t>
      </w:r>
      <w:r w:rsidRPr="001A503A">
        <w:rPr>
          <w:rFonts w:ascii="Times New Roman" w:eastAsia="Times New Roman" w:hAnsi="Times New Roman"/>
          <w:b/>
        </w:rPr>
        <w:t xml:space="preserve"> czy poniższe zdania są prawdziwe czy fałszywe. Wpisz do tabeli litery P lub F.</w:t>
      </w:r>
      <w:r w:rsidR="001A503A" w:rsidRPr="001A503A">
        <w:rPr>
          <w:rFonts w:ascii="Times New Roman" w:eastAsia="Times New Roman" w:hAnsi="Times New Roman"/>
          <w:b/>
        </w:rPr>
        <w:t xml:space="preserve"> 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59"/>
        <w:gridCol w:w="703"/>
      </w:tblGrid>
      <w:tr w:rsidR="00FF1EEE" w:rsidRPr="0068636E" w14:paraId="5E46644A" w14:textId="77777777" w:rsidTr="001A503A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0" w14:textId="77777777" w:rsidR="00FF1EEE" w:rsidRPr="0068636E" w:rsidRDefault="005F29FA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68636E">
              <w:rPr>
                <w:rFonts w:ascii="Times New Roman" w:eastAsia="Times New Roman" w:hAnsi="Times New Roman"/>
              </w:rPr>
              <w:t>W epoce romantyzmu w architekturze dominował neogotyk.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1" w14:textId="77777777" w:rsidR="00FF1EEE" w:rsidRPr="0068636E" w:rsidRDefault="00FF1EEE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  <w:tr w:rsidR="00FF1EEE" w:rsidRPr="0068636E" w14:paraId="4D825308" w14:textId="77777777" w:rsidTr="001A503A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2" w14:textId="77777777" w:rsidR="00FF1EEE" w:rsidRPr="0068636E" w:rsidRDefault="005F29FA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68636E">
              <w:rPr>
                <w:rFonts w:ascii="Times New Roman" w:eastAsia="Times New Roman" w:hAnsi="Times New Roman"/>
              </w:rPr>
              <w:t>Epoka romantyczna miała swój początek w Niemczech i we Francji.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3" w14:textId="77777777" w:rsidR="00FF1EEE" w:rsidRPr="0068636E" w:rsidRDefault="00FF1EEE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  <w:tr w:rsidR="00FF1EEE" w:rsidRPr="0068636E" w14:paraId="1BB8462E" w14:textId="77777777" w:rsidTr="001A503A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4" w14:textId="77777777" w:rsidR="00FF1EEE" w:rsidRPr="0068636E" w:rsidRDefault="005F29FA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68636E">
              <w:rPr>
                <w:rFonts w:ascii="Times New Roman" w:eastAsia="Times New Roman" w:hAnsi="Times New Roman"/>
              </w:rPr>
              <w:t>Autorem pomnika księcia Józefa Poniatowskiego w Warszawie był Bertel Thorvaldsen.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5" w14:textId="77777777" w:rsidR="00FF1EEE" w:rsidRPr="0068636E" w:rsidRDefault="00FF1EEE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  <w:tr w:rsidR="00FF1EEE" w:rsidRPr="0068636E" w14:paraId="07691840" w14:textId="77777777" w:rsidTr="001A503A"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6" w14:textId="69573AD7" w:rsidR="00FF1EEE" w:rsidRPr="0068636E" w:rsidRDefault="005F29FA" w:rsidP="00C11B53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68636E">
              <w:rPr>
                <w:rFonts w:ascii="Times New Roman" w:eastAsia="Times New Roman" w:hAnsi="Times New Roman"/>
              </w:rPr>
              <w:t>Komuniści uważali religię za „</w:t>
            </w:r>
            <w:r w:rsidRPr="00C11B53">
              <w:rPr>
                <w:rFonts w:ascii="Times New Roman" w:eastAsia="Times New Roman" w:hAnsi="Times New Roman"/>
              </w:rPr>
              <w:t xml:space="preserve">opium </w:t>
            </w:r>
            <w:r w:rsidR="0015654A" w:rsidRPr="00C11B53">
              <w:rPr>
                <w:rFonts w:ascii="Times New Roman" w:eastAsia="Times New Roman" w:hAnsi="Times New Roman"/>
              </w:rPr>
              <w:t>ludu</w:t>
            </w:r>
            <w:r w:rsidRPr="00C11B53">
              <w:rPr>
                <w:rFonts w:ascii="Times New Roman" w:eastAsia="Times New Roman" w:hAnsi="Times New Roman"/>
              </w:rPr>
              <w:t>”.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7" w14:textId="77777777" w:rsidR="00FF1EEE" w:rsidRPr="0068636E" w:rsidRDefault="00FF1EEE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</w:tr>
    </w:tbl>
    <w:p w14:paraId="00000038" w14:textId="77777777" w:rsidR="00FF1EEE" w:rsidRPr="0068636E" w:rsidRDefault="00FF1EEE">
      <w:pPr>
        <w:spacing w:line="276" w:lineRule="auto"/>
        <w:rPr>
          <w:rFonts w:ascii="Times New Roman" w:eastAsia="Times New Roman" w:hAnsi="Times New Roman"/>
        </w:rPr>
      </w:pPr>
    </w:p>
    <w:p w14:paraId="2FA0139D" w14:textId="59E8809F" w:rsidR="009A330B" w:rsidRPr="00ED4279" w:rsidRDefault="009A330B">
      <w:pPr>
        <w:spacing w:line="276" w:lineRule="auto"/>
        <w:rPr>
          <w:rFonts w:ascii="Times New Roman" w:eastAsia="Times New Roman" w:hAnsi="Times New Roman"/>
          <w:b/>
        </w:rPr>
      </w:pPr>
      <w:r w:rsidRPr="00ED4279">
        <w:rPr>
          <w:rFonts w:ascii="Times New Roman" w:eastAsia="Times New Roman" w:hAnsi="Times New Roman"/>
          <w:b/>
        </w:rPr>
        <w:t xml:space="preserve">5. Wyjaśnij, w jaki sposób poglądy </w:t>
      </w:r>
      <w:proofErr w:type="spellStart"/>
      <w:r w:rsidRPr="00ED4279">
        <w:rPr>
          <w:rFonts w:ascii="Times New Roman" w:eastAsia="Times New Roman" w:hAnsi="Times New Roman"/>
          <w:b/>
        </w:rPr>
        <w:t>furierystów</w:t>
      </w:r>
      <w:proofErr w:type="spellEnd"/>
      <w:r w:rsidRPr="00ED4279">
        <w:rPr>
          <w:rFonts w:ascii="Times New Roman" w:eastAsia="Times New Roman" w:hAnsi="Times New Roman"/>
          <w:b/>
        </w:rPr>
        <w:t xml:space="preserve"> przyczyniły się do utrwa</w:t>
      </w:r>
      <w:r w:rsidR="00692107" w:rsidRPr="00ED4279">
        <w:rPr>
          <w:rFonts w:ascii="Times New Roman" w:eastAsia="Times New Roman" w:hAnsi="Times New Roman"/>
          <w:b/>
        </w:rPr>
        <w:t>lenia negatywnego sądu na temat</w:t>
      </w:r>
      <w:r w:rsidRPr="00ED4279">
        <w:rPr>
          <w:rFonts w:ascii="Times New Roman" w:eastAsia="Times New Roman" w:hAnsi="Times New Roman"/>
          <w:b/>
        </w:rPr>
        <w:t xml:space="preserve"> socjalistów.</w:t>
      </w:r>
    </w:p>
    <w:p w14:paraId="68466629" w14:textId="77777777" w:rsidR="00ED4279" w:rsidRPr="002B1378" w:rsidRDefault="00ED4279" w:rsidP="00ED4279">
      <w:pPr>
        <w:spacing w:after="0" w:line="276" w:lineRule="auto"/>
        <w:rPr>
          <w:rFonts w:ascii="Times New Roman" w:eastAsia="Times New Roman" w:hAnsi="Times New Roman"/>
          <w:b/>
        </w:rPr>
      </w:pPr>
      <w:r w:rsidRPr="002B1378"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</w:p>
    <w:p w14:paraId="37B2FED0" w14:textId="77777777" w:rsidR="00ED4279" w:rsidRPr="002B1378" w:rsidRDefault="00ED4279" w:rsidP="00ED4279">
      <w:pPr>
        <w:spacing w:after="0" w:line="276" w:lineRule="auto"/>
        <w:rPr>
          <w:rFonts w:ascii="Times New Roman" w:eastAsia="Times New Roman" w:hAnsi="Times New Roman"/>
          <w:b/>
        </w:rPr>
      </w:pPr>
      <w:r w:rsidRPr="002B1378"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</w:p>
    <w:p w14:paraId="68E63585" w14:textId="0AD8C57B" w:rsidR="00ED4279" w:rsidRDefault="00ED4279" w:rsidP="00455B12">
      <w:pPr>
        <w:spacing w:after="0" w:line="276" w:lineRule="auto"/>
        <w:rPr>
          <w:rFonts w:ascii="Times New Roman" w:hAnsi="Times New Roman"/>
          <w:b/>
        </w:rPr>
      </w:pPr>
      <w:r w:rsidRPr="002B1378">
        <w:rPr>
          <w:rFonts w:ascii="Times New Roman" w:eastAsia="Times New Roman" w:hAnsi="Times New Roman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  <w:b/>
        </w:rPr>
        <w:br w:type="page"/>
      </w:r>
    </w:p>
    <w:p w14:paraId="6DA3A32E" w14:textId="77777777" w:rsidR="001A503A" w:rsidRPr="00E37F00" w:rsidRDefault="001A503A" w:rsidP="001A503A">
      <w:pPr>
        <w:spacing w:after="0" w:line="276" w:lineRule="auto"/>
        <w:jc w:val="center"/>
        <w:rPr>
          <w:rFonts w:ascii="Times New Roman" w:hAnsi="Times New Roman"/>
          <w:b/>
        </w:rPr>
      </w:pPr>
      <w:r w:rsidRPr="00E37F00">
        <w:rPr>
          <w:rFonts w:ascii="Times New Roman" w:hAnsi="Times New Roman"/>
          <w:b/>
        </w:rPr>
        <w:lastRenderedPageBreak/>
        <w:t xml:space="preserve">3. </w:t>
      </w:r>
      <w:r w:rsidRPr="00E37F00">
        <w:rPr>
          <w:rFonts w:ascii="Times New Roman" w:eastAsia="Times New Roman" w:hAnsi="Times New Roman"/>
          <w:b/>
        </w:rPr>
        <w:t>Nurty ideowe i kultura w pierwszej połowie XIX w.</w:t>
      </w:r>
      <w:r w:rsidRPr="00E37F00">
        <w:rPr>
          <w:rFonts w:ascii="Times New Roman" w:eastAsia="Times New Roman" w:hAnsi="Times New Roman"/>
        </w:rPr>
        <w:t xml:space="preserve"> </w:t>
      </w:r>
      <w:r w:rsidRPr="00E37F00">
        <w:rPr>
          <w:rFonts w:ascii="Times New Roman" w:eastAsia="Times New Roman" w:hAnsi="Times New Roman"/>
          <w:b/>
        </w:rPr>
        <w:t xml:space="preserve"> </w:t>
      </w:r>
    </w:p>
    <w:p w14:paraId="39B81685" w14:textId="7A23FC38" w:rsidR="001A503A" w:rsidRPr="00E37F00" w:rsidRDefault="001A503A" w:rsidP="001A503A">
      <w:pPr>
        <w:spacing w:after="0" w:line="276" w:lineRule="auto"/>
        <w:jc w:val="center"/>
        <w:rPr>
          <w:rFonts w:ascii="Times New Roman" w:hAnsi="Times New Roman"/>
          <w:b/>
        </w:rPr>
      </w:pPr>
      <w:r w:rsidRPr="00E37F00">
        <w:rPr>
          <w:rFonts w:ascii="Times New Roman" w:hAnsi="Times New Roman"/>
          <w:b/>
        </w:rPr>
        <w:t xml:space="preserve">Zakres </w:t>
      </w:r>
      <w:r>
        <w:rPr>
          <w:rFonts w:ascii="Times New Roman" w:hAnsi="Times New Roman"/>
          <w:b/>
        </w:rPr>
        <w:t>rozszerzony</w:t>
      </w:r>
      <w:r w:rsidRPr="00E37F00">
        <w:rPr>
          <w:rFonts w:ascii="Times New Roman" w:hAnsi="Times New Roman"/>
          <w:b/>
        </w:rPr>
        <w:t xml:space="preserve">. Model odpowiedzi </w:t>
      </w:r>
    </w:p>
    <w:tbl>
      <w:tblPr>
        <w:tblStyle w:val="Tabela-Siatka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3686"/>
        <w:gridCol w:w="3260"/>
        <w:gridCol w:w="1276"/>
      </w:tblGrid>
      <w:tr w:rsidR="001A503A" w:rsidRPr="00E37F00" w14:paraId="0E3A8A9E" w14:textId="77777777" w:rsidTr="00213386">
        <w:tc>
          <w:tcPr>
            <w:tcW w:w="993" w:type="dxa"/>
            <w:vAlign w:val="center"/>
          </w:tcPr>
          <w:p w14:paraId="6644BB10" w14:textId="77777777" w:rsidR="001A503A" w:rsidRPr="00E37F00" w:rsidRDefault="001A503A" w:rsidP="0021338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Nr zadania</w:t>
            </w:r>
          </w:p>
        </w:tc>
        <w:tc>
          <w:tcPr>
            <w:tcW w:w="3686" w:type="dxa"/>
            <w:vAlign w:val="center"/>
          </w:tcPr>
          <w:p w14:paraId="75C95157" w14:textId="77777777" w:rsidR="001A503A" w:rsidRPr="00E37F00" w:rsidRDefault="001A503A" w:rsidP="0021338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Grupa A</w:t>
            </w:r>
          </w:p>
        </w:tc>
        <w:tc>
          <w:tcPr>
            <w:tcW w:w="3260" w:type="dxa"/>
            <w:vAlign w:val="center"/>
          </w:tcPr>
          <w:p w14:paraId="47427276" w14:textId="77777777" w:rsidR="001A503A" w:rsidRPr="00E37F00" w:rsidRDefault="001A503A" w:rsidP="0021338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Grupa B</w:t>
            </w:r>
          </w:p>
        </w:tc>
        <w:tc>
          <w:tcPr>
            <w:tcW w:w="1276" w:type="dxa"/>
            <w:vAlign w:val="center"/>
          </w:tcPr>
          <w:p w14:paraId="5B2DFC72" w14:textId="77777777" w:rsidR="001A503A" w:rsidRPr="00E37F00" w:rsidRDefault="001A503A" w:rsidP="0021338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Punktacja</w:t>
            </w:r>
          </w:p>
        </w:tc>
      </w:tr>
      <w:tr w:rsidR="001A503A" w:rsidRPr="00E37F00" w14:paraId="4C81EBC3" w14:textId="77777777" w:rsidTr="00213386">
        <w:tc>
          <w:tcPr>
            <w:tcW w:w="993" w:type="dxa"/>
          </w:tcPr>
          <w:p w14:paraId="76E483C5" w14:textId="77777777" w:rsidR="001A503A" w:rsidRPr="00E37F00" w:rsidRDefault="001A503A" w:rsidP="0021338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686" w:type="dxa"/>
          </w:tcPr>
          <w:p w14:paraId="37A01B7F" w14:textId="77777777" w:rsidR="001A503A" w:rsidRPr="00ED4279" w:rsidRDefault="001A503A" w:rsidP="00213386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D4279">
              <w:rPr>
                <w:rFonts w:ascii="Times New Roman" w:eastAsia="Times New Roman" w:hAnsi="Times New Roman"/>
              </w:rPr>
              <w:t>Poglądy Charles’a Fouriera i jego zwolenników (</w:t>
            </w:r>
            <w:proofErr w:type="spellStart"/>
            <w:r w:rsidRPr="00ED4279">
              <w:rPr>
                <w:rFonts w:ascii="Times New Roman" w:eastAsia="Times New Roman" w:hAnsi="Times New Roman"/>
              </w:rPr>
              <w:t>furierystów</w:t>
            </w:r>
            <w:proofErr w:type="spellEnd"/>
            <w:r w:rsidRPr="00ED4279">
              <w:rPr>
                <w:rFonts w:ascii="Times New Roman" w:eastAsia="Times New Roman" w:hAnsi="Times New Roman"/>
              </w:rPr>
              <w:t>)</w:t>
            </w:r>
            <w:r w:rsidRPr="00ED4279">
              <w:rPr>
                <w:rFonts w:ascii="Times New Roman" w:eastAsia="Times New Roman" w:hAnsi="Times New Roman"/>
                <w:b/>
              </w:rPr>
              <w:t xml:space="preserve"> </w:t>
            </w:r>
            <w:r w:rsidRPr="00ED4279">
              <w:rPr>
                <w:rFonts w:ascii="Times New Roman" w:eastAsia="Times New Roman" w:hAnsi="Times New Roman"/>
              </w:rPr>
              <w:t>dotyczące:</w:t>
            </w:r>
          </w:p>
          <w:p w14:paraId="144BA597" w14:textId="52793AB9" w:rsidR="001A503A" w:rsidRPr="00ED4279" w:rsidRDefault="001A503A" w:rsidP="00213386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D4279">
              <w:rPr>
                <w:rFonts w:ascii="Times New Roman" w:eastAsia="Times New Roman" w:hAnsi="Times New Roman"/>
              </w:rPr>
              <w:t>a) rodziny – uważali tradycyjn</w:t>
            </w:r>
            <w:r w:rsidR="005808EC">
              <w:rPr>
                <w:rFonts w:ascii="Times New Roman" w:eastAsia="Times New Roman" w:hAnsi="Times New Roman"/>
              </w:rPr>
              <w:t>y</w:t>
            </w:r>
            <w:r w:rsidRPr="00ED4279">
              <w:rPr>
                <w:rFonts w:ascii="Times New Roman" w:eastAsia="Times New Roman" w:hAnsi="Times New Roman"/>
              </w:rPr>
              <w:t xml:space="preserve"> model małżeństwa i rodziny za przeżytek; proponowali małżeństwa oparte na życiu wspólnotowym, tj. małżeństwa kompleksowe, a także wychowywanie </w:t>
            </w:r>
            <w:r w:rsidRPr="00C11B53">
              <w:rPr>
                <w:rFonts w:ascii="Times New Roman" w:eastAsia="Times New Roman" w:hAnsi="Times New Roman"/>
              </w:rPr>
              <w:t xml:space="preserve">dzieci </w:t>
            </w:r>
            <w:r w:rsidR="005808EC" w:rsidRPr="00C11B53">
              <w:rPr>
                <w:rFonts w:ascii="Times New Roman" w:eastAsia="Times New Roman" w:hAnsi="Times New Roman"/>
              </w:rPr>
              <w:t xml:space="preserve">wspólnie </w:t>
            </w:r>
            <w:r w:rsidRPr="00C11B53">
              <w:rPr>
                <w:rFonts w:ascii="Times New Roman" w:eastAsia="Times New Roman" w:hAnsi="Times New Roman"/>
              </w:rPr>
              <w:t>przez</w:t>
            </w:r>
            <w:r w:rsidRPr="00ED4279">
              <w:rPr>
                <w:rFonts w:ascii="Times New Roman" w:eastAsia="Times New Roman" w:hAnsi="Times New Roman"/>
              </w:rPr>
              <w:t xml:space="preserve"> grupę</w:t>
            </w:r>
          </w:p>
          <w:p w14:paraId="351C4C27" w14:textId="77777777" w:rsidR="001A503A" w:rsidRPr="00ED4279" w:rsidRDefault="001A503A" w:rsidP="00213386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D4279">
              <w:rPr>
                <w:rFonts w:ascii="Times New Roman" w:eastAsia="Times New Roman" w:hAnsi="Times New Roman"/>
              </w:rPr>
              <w:t>b) proponowanego modelu życia społecznego – pomysł zawiązywania wspólnot rolniczyc</w:t>
            </w:r>
            <w:sdt>
              <w:sdtPr>
                <w:rPr>
                  <w:rFonts w:ascii="Times New Roman" w:hAnsi="Times New Roman"/>
                </w:rPr>
                <w:tag w:val="goog_rdk_0"/>
                <w:id w:val="753782712"/>
              </w:sdtPr>
              <w:sdtEndPr/>
              <w:sdtContent/>
            </w:sdt>
            <w:r w:rsidRPr="00ED4279">
              <w:rPr>
                <w:rFonts w:ascii="Times New Roman" w:eastAsia="Times New Roman" w:hAnsi="Times New Roman"/>
              </w:rPr>
              <w:t>h i przemysłowych (tzw. falang) przez zamieszkujących wspólne osiedla (falanstery) rolników czy robotników</w:t>
            </w:r>
          </w:p>
          <w:p w14:paraId="5C21378D" w14:textId="015CFCD9" w:rsidR="00C05C07" w:rsidRDefault="00C05C07" w:rsidP="00213386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D4279">
              <w:rPr>
                <w:rFonts w:ascii="Times New Roman" w:eastAsia="Times New Roman" w:hAnsi="Times New Roman"/>
                <w:i/>
              </w:rPr>
              <w:t>(Lub podobna merytorycznie</w:t>
            </w:r>
            <w:r w:rsidRPr="00EE6EDB">
              <w:rPr>
                <w:rFonts w:ascii="Times New Roman" w:eastAsia="Times New Roman" w:hAnsi="Times New Roman"/>
                <w:i/>
              </w:rPr>
              <w:t xml:space="preserve"> poprawna odpowiedź).</w:t>
            </w:r>
          </w:p>
          <w:p w14:paraId="049AAAC0" w14:textId="5DE2FA16" w:rsidR="001A503A" w:rsidRPr="00EE6EDB" w:rsidRDefault="001A503A" w:rsidP="00213386">
            <w:pPr>
              <w:spacing w:line="276" w:lineRule="auto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3260" w:type="dxa"/>
          </w:tcPr>
          <w:p w14:paraId="3C95390E" w14:textId="77777777" w:rsidR="001A503A" w:rsidRPr="00ED4279" w:rsidRDefault="001A503A" w:rsidP="00213386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</w:t>
            </w:r>
            <w:r w:rsidRPr="001F45DF">
              <w:rPr>
                <w:rFonts w:ascii="Times New Roman" w:eastAsia="Times New Roman" w:hAnsi="Times New Roman"/>
              </w:rPr>
              <w:t>oglądy Pierr</w:t>
            </w:r>
            <w:r>
              <w:rPr>
                <w:rFonts w:ascii="Times New Roman" w:eastAsia="Times New Roman" w:hAnsi="Times New Roman"/>
              </w:rPr>
              <w:t>e’</w:t>
            </w:r>
            <w:r w:rsidRPr="001F45DF">
              <w:rPr>
                <w:rFonts w:ascii="Times New Roman" w:eastAsia="Times New Roman" w:hAnsi="Times New Roman"/>
              </w:rPr>
              <w:t xml:space="preserve">a Josepha </w:t>
            </w:r>
            <w:r w:rsidRPr="00ED4279">
              <w:rPr>
                <w:rFonts w:ascii="Times New Roman" w:eastAsia="Times New Roman" w:hAnsi="Times New Roman"/>
              </w:rPr>
              <w:t>Proudhona dotyczące:</w:t>
            </w:r>
          </w:p>
          <w:p w14:paraId="43BA957E" w14:textId="05A72EA6" w:rsidR="001A503A" w:rsidRPr="00ED4279" w:rsidRDefault="001A503A" w:rsidP="00213386">
            <w:pPr>
              <w:spacing w:line="276" w:lineRule="auto"/>
              <w:rPr>
                <w:rFonts w:ascii="Times New Roman" w:eastAsia="Times New Roman" w:hAnsi="Times New Roman"/>
                <w:b/>
              </w:rPr>
            </w:pPr>
            <w:r w:rsidRPr="00ED4279">
              <w:rPr>
                <w:rFonts w:ascii="Times New Roman" w:eastAsia="Times New Roman" w:hAnsi="Times New Roman"/>
              </w:rPr>
              <w:t>a) pozycji mężczyzn w XIX-wiecznym społeczeństwie – krytykował patriarchalny model społeczny, mężczyzn dyskryminujących i</w:t>
            </w:r>
            <w:r w:rsidR="00C11B53">
              <w:rPr>
                <w:rFonts w:ascii="Times New Roman" w:eastAsia="Times New Roman" w:hAnsi="Times New Roman"/>
              </w:rPr>
              <w:t> </w:t>
            </w:r>
            <w:r w:rsidRPr="00ED4279">
              <w:rPr>
                <w:rFonts w:ascii="Times New Roman" w:eastAsia="Times New Roman" w:hAnsi="Times New Roman"/>
              </w:rPr>
              <w:t xml:space="preserve">wykorzystujących kobiety </w:t>
            </w:r>
          </w:p>
          <w:p w14:paraId="6805E095" w14:textId="2CE84DAC" w:rsidR="001A503A" w:rsidRPr="00ED4279" w:rsidRDefault="001A503A" w:rsidP="00213386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D4279">
              <w:rPr>
                <w:rFonts w:ascii="Times New Roman" w:eastAsia="Times New Roman" w:hAnsi="Times New Roman"/>
              </w:rPr>
              <w:t>b) proponowanego modelu życia społecznego – opowiadał się za likwidacją państw (i ich granic) oraz urzędniczego aparatu państwowego na rzecz wspólnot i</w:t>
            </w:r>
            <w:r w:rsidR="00E009D5">
              <w:rPr>
                <w:rFonts w:ascii="Times New Roman" w:eastAsia="Times New Roman" w:hAnsi="Times New Roman"/>
              </w:rPr>
              <w:t> </w:t>
            </w:r>
            <w:r w:rsidRPr="00ED4279">
              <w:rPr>
                <w:rFonts w:ascii="Times New Roman" w:eastAsia="Times New Roman" w:hAnsi="Times New Roman"/>
              </w:rPr>
              <w:t xml:space="preserve">samorządów </w:t>
            </w:r>
          </w:p>
          <w:p w14:paraId="44859DDA" w14:textId="675CB9BE" w:rsidR="001A503A" w:rsidRDefault="00C05C07" w:rsidP="00213386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D4279">
              <w:rPr>
                <w:rFonts w:ascii="Times New Roman" w:eastAsia="Times New Roman" w:hAnsi="Times New Roman"/>
                <w:i/>
              </w:rPr>
              <w:t>(Lub podobna merytorycznie poprawna odpowiedź).</w:t>
            </w:r>
          </w:p>
          <w:p w14:paraId="624D2C6E" w14:textId="67A0F3C8" w:rsidR="001A503A" w:rsidRPr="00E37F00" w:rsidRDefault="001A503A" w:rsidP="00213386">
            <w:pPr>
              <w:spacing w:line="276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1276" w:type="dxa"/>
          </w:tcPr>
          <w:p w14:paraId="45AE5865" w14:textId="77777777" w:rsidR="001A503A" w:rsidRPr="00E37F00" w:rsidRDefault="001A503A" w:rsidP="002133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7F00">
              <w:rPr>
                <w:rFonts w:ascii="Times New Roman" w:hAnsi="Times New Roman"/>
              </w:rPr>
              <w:t>2 pkt</w:t>
            </w:r>
          </w:p>
        </w:tc>
      </w:tr>
      <w:tr w:rsidR="001A503A" w:rsidRPr="00E37F00" w14:paraId="57747A39" w14:textId="77777777" w:rsidTr="00213386">
        <w:tc>
          <w:tcPr>
            <w:tcW w:w="993" w:type="dxa"/>
          </w:tcPr>
          <w:p w14:paraId="1AAF568E" w14:textId="2A81AFCE" w:rsidR="001A503A" w:rsidRPr="00E37F00" w:rsidRDefault="001A503A" w:rsidP="0021338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 </w:t>
            </w:r>
          </w:p>
        </w:tc>
        <w:tc>
          <w:tcPr>
            <w:tcW w:w="3686" w:type="dxa"/>
          </w:tcPr>
          <w:p w14:paraId="45757F1C" w14:textId="63ED111B" w:rsidR="00692107" w:rsidRDefault="00692107" w:rsidP="00213386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Np. Dzieło</w:t>
            </w:r>
            <w:r w:rsidR="008C4A27">
              <w:rPr>
                <w:rFonts w:ascii="Times New Roman" w:eastAsia="Times New Roman" w:hAnsi="Times New Roman"/>
              </w:rPr>
              <w:t xml:space="preserve"> zostało</w:t>
            </w:r>
            <w:r>
              <w:rPr>
                <w:rFonts w:ascii="Times New Roman" w:eastAsia="Times New Roman" w:hAnsi="Times New Roman"/>
              </w:rPr>
              <w:t xml:space="preserve"> namalowane w</w:t>
            </w:r>
            <w:r w:rsidR="00D0364F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eastAsia="Times New Roman" w:hAnsi="Times New Roman"/>
              </w:rPr>
              <w:t>stylu klasycystycznym.</w:t>
            </w:r>
          </w:p>
          <w:p w14:paraId="24562415" w14:textId="1A0A99BA" w:rsidR="008C4A27" w:rsidRDefault="00447AB3" w:rsidP="00213386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Cechy: nawiązanie do antyku (wskazują na to tytuł dzieła oraz widoczne na obrazie starożytne ruiny</w:t>
            </w:r>
            <w:r w:rsidR="00024947">
              <w:rPr>
                <w:rFonts w:ascii="Times New Roman" w:eastAsia="Times New Roman" w:hAnsi="Times New Roman"/>
              </w:rPr>
              <w:t xml:space="preserve"> i</w:t>
            </w:r>
            <w:r w:rsidR="00D0364F">
              <w:rPr>
                <w:rFonts w:ascii="Times New Roman" w:eastAsia="Times New Roman" w:hAnsi="Times New Roman"/>
              </w:rPr>
              <w:t> </w:t>
            </w:r>
            <w:r w:rsidR="00024947">
              <w:rPr>
                <w:rFonts w:ascii="Times New Roman" w:eastAsia="Times New Roman" w:hAnsi="Times New Roman"/>
              </w:rPr>
              <w:t>fragmenty rzeźb); dzieło przedstawia poetę w chwili twórczej zadumy, ukazuje go jako postać idealną</w:t>
            </w:r>
            <w:r w:rsidR="00D0364F">
              <w:rPr>
                <w:rFonts w:ascii="Times New Roman" w:eastAsia="Times New Roman" w:hAnsi="Times New Roman"/>
              </w:rPr>
              <w:t xml:space="preserve"> (o doskonałych proporcjach ciała)</w:t>
            </w:r>
            <w:r w:rsidR="00024947">
              <w:rPr>
                <w:rFonts w:ascii="Times New Roman" w:eastAsia="Times New Roman" w:hAnsi="Times New Roman"/>
              </w:rPr>
              <w:t xml:space="preserve">; </w:t>
            </w:r>
            <w:r w:rsidR="00D0364F">
              <w:rPr>
                <w:rFonts w:ascii="Times New Roman" w:eastAsia="Times New Roman" w:hAnsi="Times New Roman"/>
              </w:rPr>
              <w:t xml:space="preserve">artysta </w:t>
            </w:r>
            <w:r w:rsidR="00024947">
              <w:rPr>
                <w:rFonts w:ascii="Times New Roman" w:eastAsia="Times New Roman" w:hAnsi="Times New Roman"/>
              </w:rPr>
              <w:t>zastosowa</w:t>
            </w:r>
            <w:r w:rsidR="00D0364F">
              <w:rPr>
                <w:rFonts w:ascii="Times New Roman" w:eastAsia="Times New Roman" w:hAnsi="Times New Roman"/>
              </w:rPr>
              <w:t>ł</w:t>
            </w:r>
            <w:r w:rsidR="00024947">
              <w:rPr>
                <w:rFonts w:ascii="Times New Roman" w:eastAsia="Times New Roman" w:hAnsi="Times New Roman"/>
              </w:rPr>
              <w:t xml:space="preserve"> umiarkowaną</w:t>
            </w:r>
            <w:r w:rsidR="00D0364F">
              <w:rPr>
                <w:rFonts w:ascii="Times New Roman" w:eastAsia="Times New Roman" w:hAnsi="Times New Roman"/>
              </w:rPr>
              <w:t xml:space="preserve"> (pastelową)</w:t>
            </w:r>
            <w:r w:rsidR="00024947">
              <w:rPr>
                <w:rFonts w:ascii="Times New Roman" w:eastAsia="Times New Roman" w:hAnsi="Times New Roman"/>
              </w:rPr>
              <w:t xml:space="preserve"> paletę barw</w:t>
            </w:r>
            <w:r w:rsidR="00D0364F">
              <w:rPr>
                <w:rFonts w:ascii="Times New Roman" w:eastAsia="Times New Roman" w:hAnsi="Times New Roman"/>
              </w:rPr>
              <w:t>, unikając kolorystycznych kontrastów, i statyczną kompozycję.</w:t>
            </w:r>
            <w:r w:rsidR="00024947">
              <w:rPr>
                <w:rFonts w:ascii="Times New Roman" w:eastAsia="Times New Roman" w:hAnsi="Times New Roman"/>
              </w:rPr>
              <w:t xml:space="preserve">  </w:t>
            </w:r>
          </w:p>
          <w:p w14:paraId="5398571B" w14:textId="6515DB56" w:rsidR="00C05C07" w:rsidRPr="001A503A" w:rsidRDefault="00C05C07" w:rsidP="00C05C07">
            <w:pPr>
              <w:spacing w:line="276" w:lineRule="auto"/>
              <w:rPr>
                <w:rFonts w:ascii="Times New Roman" w:eastAsia="Times New Roman" w:hAnsi="Times New Roman"/>
                <w:strike/>
              </w:rPr>
            </w:pPr>
            <w:r w:rsidRPr="00EE6EDB">
              <w:rPr>
                <w:rFonts w:ascii="Times New Roman" w:eastAsia="Times New Roman" w:hAnsi="Times New Roman"/>
                <w:i/>
              </w:rPr>
              <w:t>(Lub podobna merytorycznie poprawna odpowiedź).</w:t>
            </w:r>
          </w:p>
        </w:tc>
        <w:tc>
          <w:tcPr>
            <w:tcW w:w="3260" w:type="dxa"/>
          </w:tcPr>
          <w:p w14:paraId="3FC1BAC8" w14:textId="2598A70B" w:rsidR="001A503A" w:rsidRPr="00447AB3" w:rsidRDefault="00692107" w:rsidP="00213386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447AB3">
              <w:rPr>
                <w:rFonts w:ascii="Times New Roman" w:eastAsia="Times New Roman" w:hAnsi="Times New Roman"/>
              </w:rPr>
              <w:t>Np. Dzieło</w:t>
            </w:r>
            <w:r w:rsidR="008C4A27" w:rsidRPr="00447AB3">
              <w:rPr>
                <w:rFonts w:ascii="Times New Roman" w:eastAsia="Times New Roman" w:hAnsi="Times New Roman"/>
              </w:rPr>
              <w:t xml:space="preserve"> zostało</w:t>
            </w:r>
            <w:r w:rsidRPr="00447AB3">
              <w:rPr>
                <w:rFonts w:ascii="Times New Roman" w:eastAsia="Times New Roman" w:hAnsi="Times New Roman"/>
              </w:rPr>
              <w:t xml:space="preserve"> namalowane w</w:t>
            </w:r>
            <w:r w:rsidR="00ED4279" w:rsidRPr="00447AB3">
              <w:rPr>
                <w:rFonts w:ascii="Times New Roman" w:eastAsia="Times New Roman" w:hAnsi="Times New Roman"/>
              </w:rPr>
              <w:t> </w:t>
            </w:r>
            <w:r w:rsidRPr="00447AB3">
              <w:rPr>
                <w:rFonts w:ascii="Times New Roman" w:eastAsia="Times New Roman" w:hAnsi="Times New Roman"/>
              </w:rPr>
              <w:t xml:space="preserve">stylu </w:t>
            </w:r>
            <w:r w:rsidR="008C4A27" w:rsidRPr="00447AB3">
              <w:rPr>
                <w:rFonts w:ascii="Times New Roman" w:eastAsia="Times New Roman" w:hAnsi="Times New Roman"/>
              </w:rPr>
              <w:t>romantycznym</w:t>
            </w:r>
            <w:r w:rsidRPr="00447AB3">
              <w:rPr>
                <w:rFonts w:ascii="Times New Roman" w:eastAsia="Times New Roman" w:hAnsi="Times New Roman"/>
              </w:rPr>
              <w:t xml:space="preserve">. </w:t>
            </w:r>
          </w:p>
          <w:p w14:paraId="5CD25E5F" w14:textId="56F96CC4" w:rsidR="00692107" w:rsidRDefault="008C4A27" w:rsidP="00213386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447AB3">
              <w:rPr>
                <w:rFonts w:ascii="Times New Roman" w:eastAsia="Times New Roman" w:hAnsi="Times New Roman"/>
              </w:rPr>
              <w:t>Cechy: odwołanie do uczuć –samotna postać przeżywająca emocje, ukazana na łonie dzikiej</w:t>
            </w:r>
            <w:r w:rsidR="00ED4279" w:rsidRPr="00447AB3">
              <w:rPr>
                <w:rFonts w:ascii="Times New Roman" w:eastAsia="Times New Roman" w:hAnsi="Times New Roman"/>
              </w:rPr>
              <w:t xml:space="preserve"> natury</w:t>
            </w:r>
            <w:r w:rsidRPr="00447AB3">
              <w:rPr>
                <w:rFonts w:ascii="Times New Roman" w:eastAsia="Times New Roman" w:hAnsi="Times New Roman"/>
              </w:rPr>
              <w:t xml:space="preserve">; </w:t>
            </w:r>
            <w:r w:rsidR="00ED4279" w:rsidRPr="00447AB3">
              <w:rPr>
                <w:rFonts w:ascii="Times New Roman" w:eastAsia="Times New Roman" w:hAnsi="Times New Roman"/>
              </w:rPr>
              <w:t>przyroda</w:t>
            </w:r>
            <w:r w:rsidRPr="00447AB3">
              <w:rPr>
                <w:rFonts w:ascii="Times New Roman" w:eastAsia="Times New Roman" w:hAnsi="Times New Roman"/>
              </w:rPr>
              <w:t xml:space="preserve"> namalowana urozmaiconą paletą barw, jest dynamiczna</w:t>
            </w:r>
            <w:r w:rsidR="00ED4279" w:rsidRPr="00447AB3">
              <w:rPr>
                <w:rFonts w:ascii="Times New Roman" w:eastAsia="Times New Roman" w:hAnsi="Times New Roman"/>
              </w:rPr>
              <w:t xml:space="preserve">, </w:t>
            </w:r>
            <w:r w:rsidRPr="00447AB3">
              <w:rPr>
                <w:rFonts w:ascii="Times New Roman" w:eastAsia="Times New Roman" w:hAnsi="Times New Roman"/>
              </w:rPr>
              <w:t>wprowadza nastrój tajemniczości.</w:t>
            </w:r>
            <w:r>
              <w:rPr>
                <w:rFonts w:ascii="Times New Roman" w:eastAsia="Times New Roman" w:hAnsi="Times New Roman"/>
              </w:rPr>
              <w:t xml:space="preserve">  </w:t>
            </w:r>
          </w:p>
          <w:p w14:paraId="165298A1" w14:textId="18B62EC0" w:rsidR="00C05C07" w:rsidRDefault="00C05C07" w:rsidP="00213386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E6EDB">
              <w:rPr>
                <w:rFonts w:ascii="Times New Roman" w:eastAsia="Times New Roman" w:hAnsi="Times New Roman"/>
                <w:i/>
              </w:rPr>
              <w:t>(Lub podobna merytorycznie poprawna odpowiedź).</w:t>
            </w:r>
          </w:p>
        </w:tc>
        <w:tc>
          <w:tcPr>
            <w:tcW w:w="1276" w:type="dxa"/>
          </w:tcPr>
          <w:p w14:paraId="79B60897" w14:textId="4E62C5DF" w:rsidR="001A503A" w:rsidRDefault="00E009D5" w:rsidP="002133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pkt</w:t>
            </w:r>
          </w:p>
        </w:tc>
      </w:tr>
      <w:tr w:rsidR="001A503A" w:rsidRPr="00E37F00" w14:paraId="101CE58F" w14:textId="77777777" w:rsidTr="00213386">
        <w:tc>
          <w:tcPr>
            <w:tcW w:w="993" w:type="dxa"/>
          </w:tcPr>
          <w:p w14:paraId="2F3E8636" w14:textId="0D7B5621" w:rsidR="001A503A" w:rsidRPr="00E37F00" w:rsidRDefault="001A503A" w:rsidP="0021338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E37F0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686" w:type="dxa"/>
          </w:tcPr>
          <w:p w14:paraId="0CAF8E73" w14:textId="79B53CF7" w:rsidR="001A503A" w:rsidRPr="00447AB3" w:rsidRDefault="001A503A" w:rsidP="00213386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447AB3">
              <w:rPr>
                <w:rFonts w:ascii="Times New Roman" w:eastAsia="Times New Roman" w:hAnsi="Times New Roman"/>
              </w:rPr>
              <w:t>– pochodzenie nazwy</w:t>
            </w:r>
            <w:r w:rsidR="009A330B" w:rsidRPr="00447AB3">
              <w:rPr>
                <w:rFonts w:ascii="Times New Roman" w:eastAsia="Times New Roman" w:hAnsi="Times New Roman"/>
              </w:rPr>
              <w:t xml:space="preserve">: </w:t>
            </w:r>
            <w:r w:rsidRPr="00447AB3">
              <w:rPr>
                <w:rFonts w:ascii="Times New Roman" w:eastAsia="Times New Roman" w:hAnsi="Times New Roman"/>
              </w:rPr>
              <w:t xml:space="preserve">łac. </w:t>
            </w:r>
            <w:proofErr w:type="spellStart"/>
            <w:r w:rsidRPr="00C11B53">
              <w:rPr>
                <w:rFonts w:ascii="Times New Roman" w:eastAsia="Times New Roman" w:hAnsi="Times New Roman"/>
                <w:i/>
              </w:rPr>
              <w:t>conservare</w:t>
            </w:r>
            <w:proofErr w:type="spellEnd"/>
            <w:r w:rsidRPr="00C11B53">
              <w:rPr>
                <w:rFonts w:ascii="Times New Roman" w:eastAsia="Times New Roman" w:hAnsi="Times New Roman"/>
                <w:i/>
              </w:rPr>
              <w:t xml:space="preserve"> </w:t>
            </w:r>
            <w:r w:rsidRPr="00447AB3">
              <w:rPr>
                <w:rFonts w:ascii="Times New Roman" w:eastAsia="Times New Roman" w:hAnsi="Times New Roman"/>
              </w:rPr>
              <w:t>– „zachowywać”</w:t>
            </w:r>
          </w:p>
          <w:p w14:paraId="45F89A88" w14:textId="676B3663" w:rsidR="001A503A" w:rsidRPr="00447AB3" w:rsidRDefault="001A503A" w:rsidP="00213386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447AB3">
              <w:rPr>
                <w:rFonts w:ascii="Times New Roman" w:eastAsia="Times New Roman" w:hAnsi="Times New Roman"/>
              </w:rPr>
              <w:t>– imię i nazwisko przedstawiciela</w:t>
            </w:r>
            <w:r w:rsidR="009A330B" w:rsidRPr="00447AB3">
              <w:rPr>
                <w:rFonts w:ascii="Times New Roman" w:eastAsia="Times New Roman" w:hAnsi="Times New Roman"/>
              </w:rPr>
              <w:t>:</w:t>
            </w:r>
            <w:r w:rsidRPr="00447AB3">
              <w:rPr>
                <w:rFonts w:ascii="Times New Roman" w:eastAsia="Times New Roman" w:hAnsi="Times New Roman"/>
              </w:rPr>
              <w:t xml:space="preserve"> Edmund </w:t>
            </w:r>
            <w:proofErr w:type="spellStart"/>
            <w:r w:rsidRPr="00447AB3">
              <w:rPr>
                <w:rFonts w:ascii="Times New Roman" w:eastAsia="Times New Roman" w:hAnsi="Times New Roman"/>
              </w:rPr>
              <w:t>Burke</w:t>
            </w:r>
            <w:proofErr w:type="spellEnd"/>
          </w:p>
          <w:p w14:paraId="6D4D3B8E" w14:textId="43A8D36C" w:rsidR="001A503A" w:rsidRPr="00447AB3" w:rsidRDefault="001A503A" w:rsidP="00213386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447AB3">
              <w:rPr>
                <w:rFonts w:ascii="Times New Roman" w:eastAsia="Times New Roman" w:hAnsi="Times New Roman"/>
              </w:rPr>
              <w:t>– model preferowanego ustroju</w:t>
            </w:r>
            <w:r w:rsidR="009A330B" w:rsidRPr="00447AB3">
              <w:rPr>
                <w:rFonts w:ascii="Times New Roman" w:eastAsia="Times New Roman" w:hAnsi="Times New Roman"/>
              </w:rPr>
              <w:t>:</w:t>
            </w:r>
            <w:r w:rsidRPr="00447AB3">
              <w:rPr>
                <w:rFonts w:ascii="Times New Roman" w:eastAsia="Times New Roman" w:hAnsi="Times New Roman"/>
              </w:rPr>
              <w:t xml:space="preserve"> monarchia</w:t>
            </w:r>
          </w:p>
          <w:p w14:paraId="46F2A2DB" w14:textId="77777777" w:rsidR="001A503A" w:rsidRPr="00447AB3" w:rsidRDefault="001A503A" w:rsidP="00213386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</w:tcPr>
          <w:p w14:paraId="655E9787" w14:textId="38F0C572" w:rsidR="001A503A" w:rsidRPr="00447AB3" w:rsidRDefault="001A503A" w:rsidP="00213386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447AB3">
              <w:rPr>
                <w:rFonts w:ascii="Times New Roman" w:eastAsia="Times New Roman" w:hAnsi="Times New Roman"/>
              </w:rPr>
              <w:t>– pochodzenie nazwy</w:t>
            </w:r>
            <w:r w:rsidR="009A330B" w:rsidRPr="00447AB3">
              <w:rPr>
                <w:rFonts w:ascii="Times New Roman" w:eastAsia="Times New Roman" w:hAnsi="Times New Roman"/>
              </w:rPr>
              <w:t xml:space="preserve">: </w:t>
            </w:r>
            <w:r w:rsidRPr="00447AB3">
              <w:rPr>
                <w:rFonts w:ascii="Times New Roman" w:eastAsia="Times New Roman" w:hAnsi="Times New Roman"/>
              </w:rPr>
              <w:t xml:space="preserve">łac. </w:t>
            </w:r>
            <w:proofErr w:type="spellStart"/>
            <w:r w:rsidRPr="00447AB3">
              <w:rPr>
                <w:rFonts w:ascii="Times New Roman" w:eastAsia="Times New Roman" w:hAnsi="Times New Roman"/>
                <w:i/>
              </w:rPr>
              <w:t>liber</w:t>
            </w:r>
            <w:proofErr w:type="spellEnd"/>
            <w:r w:rsidRPr="00447AB3">
              <w:rPr>
                <w:rFonts w:ascii="Times New Roman" w:eastAsia="Times New Roman" w:hAnsi="Times New Roman"/>
              </w:rPr>
              <w:t xml:space="preserve"> – „wolny”</w:t>
            </w:r>
          </w:p>
          <w:p w14:paraId="78E80C6D" w14:textId="736B3A87" w:rsidR="001A503A" w:rsidRPr="00447AB3" w:rsidRDefault="001A503A" w:rsidP="00213386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447AB3">
              <w:rPr>
                <w:rFonts w:ascii="Times New Roman" w:eastAsia="Times New Roman" w:hAnsi="Times New Roman"/>
              </w:rPr>
              <w:t>– imię i nazwisko przedstawiciela</w:t>
            </w:r>
            <w:r w:rsidR="009A330B" w:rsidRPr="00447AB3">
              <w:rPr>
                <w:rFonts w:ascii="Times New Roman" w:eastAsia="Times New Roman" w:hAnsi="Times New Roman"/>
              </w:rPr>
              <w:t>:</w:t>
            </w:r>
            <w:r w:rsidRPr="00447AB3">
              <w:rPr>
                <w:rFonts w:ascii="Times New Roman" w:eastAsia="Times New Roman" w:hAnsi="Times New Roman"/>
              </w:rPr>
              <w:t xml:space="preserve"> John Stuart Mill</w:t>
            </w:r>
          </w:p>
          <w:p w14:paraId="7931B17F" w14:textId="06CB93F4" w:rsidR="001A503A" w:rsidRPr="00447AB3" w:rsidRDefault="001A503A" w:rsidP="00213386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447AB3">
              <w:rPr>
                <w:rFonts w:ascii="Times New Roman" w:eastAsia="Times New Roman" w:hAnsi="Times New Roman"/>
              </w:rPr>
              <w:t>– model preferowanego ustroju</w:t>
            </w:r>
            <w:r w:rsidR="00447AB3" w:rsidRPr="00447AB3">
              <w:rPr>
                <w:rFonts w:ascii="Times New Roman" w:eastAsia="Times New Roman" w:hAnsi="Times New Roman"/>
              </w:rPr>
              <w:t>:</w:t>
            </w:r>
            <w:r w:rsidRPr="00447AB3">
              <w:rPr>
                <w:rFonts w:ascii="Times New Roman" w:eastAsia="Times New Roman" w:hAnsi="Times New Roman"/>
              </w:rPr>
              <w:t xml:space="preserve"> monarchia konstytucyjna oparta na trójpodziale władzy </w:t>
            </w:r>
          </w:p>
          <w:p w14:paraId="027357BE" w14:textId="77777777" w:rsidR="001A503A" w:rsidRPr="00447AB3" w:rsidRDefault="001A503A" w:rsidP="0021338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1DF9B837" w14:textId="77777777" w:rsidR="001A503A" w:rsidRPr="00E37F00" w:rsidRDefault="001A503A" w:rsidP="002133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E37F00">
              <w:rPr>
                <w:rFonts w:ascii="Times New Roman" w:hAnsi="Times New Roman"/>
              </w:rPr>
              <w:t xml:space="preserve"> pkt</w:t>
            </w:r>
          </w:p>
        </w:tc>
      </w:tr>
      <w:tr w:rsidR="001A503A" w:rsidRPr="00E37F00" w14:paraId="0F28AA85" w14:textId="77777777" w:rsidTr="00213386">
        <w:tc>
          <w:tcPr>
            <w:tcW w:w="993" w:type="dxa"/>
          </w:tcPr>
          <w:p w14:paraId="3F9F65AF" w14:textId="2C7DDE1E" w:rsidR="001A503A" w:rsidRPr="00E37F00" w:rsidRDefault="00C05C07" w:rsidP="0021338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1A503A" w:rsidRPr="00E37F00">
              <w:rPr>
                <w:rFonts w:ascii="Times New Roman" w:hAnsi="Times New Roman"/>
                <w:b/>
              </w:rPr>
              <w:t xml:space="preserve">. </w:t>
            </w:r>
          </w:p>
        </w:tc>
        <w:tc>
          <w:tcPr>
            <w:tcW w:w="3686" w:type="dxa"/>
          </w:tcPr>
          <w:p w14:paraId="610CB008" w14:textId="5A24D13F" w:rsidR="001A503A" w:rsidRPr="00E37F00" w:rsidRDefault="001A503A" w:rsidP="00213386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P, P, P</w:t>
            </w:r>
            <w:r w:rsidR="00C05C07">
              <w:rPr>
                <w:rFonts w:ascii="Times New Roman" w:hAnsi="Times New Roman"/>
              </w:rPr>
              <w:t>, P</w:t>
            </w:r>
          </w:p>
        </w:tc>
        <w:tc>
          <w:tcPr>
            <w:tcW w:w="3260" w:type="dxa"/>
          </w:tcPr>
          <w:p w14:paraId="3ECA0B5B" w14:textId="59F96997" w:rsidR="001A503A" w:rsidRPr="00E37F00" w:rsidRDefault="001A503A" w:rsidP="009A330B">
            <w:pPr>
              <w:spacing w:line="276" w:lineRule="auto"/>
              <w:rPr>
                <w:rFonts w:ascii="Times New Roman" w:hAnsi="Times New Roman"/>
              </w:rPr>
            </w:pPr>
            <w:r w:rsidRPr="009A330B">
              <w:rPr>
                <w:rFonts w:ascii="Times New Roman" w:hAnsi="Times New Roman"/>
              </w:rPr>
              <w:t>P</w:t>
            </w:r>
            <w:r w:rsidR="009A330B" w:rsidRPr="009A330B">
              <w:rPr>
                <w:rFonts w:ascii="Times New Roman" w:hAnsi="Times New Roman"/>
              </w:rPr>
              <w:t>,</w:t>
            </w:r>
            <w:r w:rsidRPr="009A330B">
              <w:rPr>
                <w:rFonts w:ascii="Times New Roman" w:hAnsi="Times New Roman"/>
              </w:rPr>
              <w:t xml:space="preserve"> F, P, P</w:t>
            </w:r>
          </w:p>
        </w:tc>
        <w:tc>
          <w:tcPr>
            <w:tcW w:w="1276" w:type="dxa"/>
          </w:tcPr>
          <w:p w14:paraId="682283D6" w14:textId="237272C6" w:rsidR="001A503A" w:rsidRPr="00E37F00" w:rsidRDefault="009A330B" w:rsidP="002133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A503A" w:rsidRPr="00E37F00">
              <w:rPr>
                <w:rFonts w:ascii="Times New Roman" w:hAnsi="Times New Roman"/>
              </w:rPr>
              <w:t xml:space="preserve"> pkt</w:t>
            </w:r>
          </w:p>
        </w:tc>
      </w:tr>
      <w:tr w:rsidR="00C05C07" w:rsidRPr="00E37F00" w14:paraId="7B6BBF5D" w14:textId="77777777" w:rsidTr="00213386">
        <w:tc>
          <w:tcPr>
            <w:tcW w:w="993" w:type="dxa"/>
          </w:tcPr>
          <w:p w14:paraId="7D6C31A2" w14:textId="6F99560F" w:rsidR="00C05C07" w:rsidRDefault="00C05C07" w:rsidP="0021338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3686" w:type="dxa"/>
          </w:tcPr>
          <w:p w14:paraId="09188DC7" w14:textId="26335E8F" w:rsidR="00C05C07" w:rsidRDefault="00C05C07" w:rsidP="00213386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np. </w:t>
            </w:r>
            <w:r w:rsidRPr="00447AB3">
              <w:rPr>
                <w:rFonts w:ascii="Times New Roman" w:eastAsia="Times New Roman" w:hAnsi="Times New Roman"/>
              </w:rPr>
              <w:t xml:space="preserve">Według liberałów w dostępie do prawa wyborczego </w:t>
            </w:r>
            <w:r w:rsidR="009A330B" w:rsidRPr="00447AB3">
              <w:rPr>
                <w:rFonts w:ascii="Times New Roman" w:eastAsia="Times New Roman" w:hAnsi="Times New Roman"/>
              </w:rPr>
              <w:t>rządzący</w:t>
            </w:r>
            <w:r w:rsidRPr="00447AB3">
              <w:rPr>
                <w:rFonts w:ascii="Times New Roman" w:eastAsia="Times New Roman" w:hAnsi="Times New Roman"/>
              </w:rPr>
              <w:t xml:space="preserve"> nie </w:t>
            </w:r>
            <w:r w:rsidR="009A330B" w:rsidRPr="00447AB3">
              <w:rPr>
                <w:rFonts w:ascii="Times New Roman" w:eastAsia="Times New Roman" w:hAnsi="Times New Roman"/>
              </w:rPr>
              <w:t xml:space="preserve">mogą się </w:t>
            </w:r>
            <w:r w:rsidRPr="00447AB3">
              <w:rPr>
                <w:rFonts w:ascii="Times New Roman" w:eastAsia="Times New Roman" w:hAnsi="Times New Roman"/>
              </w:rPr>
              <w:t xml:space="preserve">kierować zasadą równości. </w:t>
            </w:r>
            <w:r w:rsidR="009A330B" w:rsidRPr="00447AB3">
              <w:rPr>
                <w:rFonts w:ascii="Times New Roman" w:eastAsia="Times New Roman" w:hAnsi="Times New Roman"/>
              </w:rPr>
              <w:t>P</w:t>
            </w:r>
            <w:r w:rsidRPr="00447AB3">
              <w:rPr>
                <w:rFonts w:ascii="Times New Roman" w:eastAsia="Times New Roman" w:hAnsi="Times New Roman"/>
              </w:rPr>
              <w:t xml:space="preserve">rawo </w:t>
            </w:r>
            <w:r w:rsidRPr="00447AB3">
              <w:rPr>
                <w:rFonts w:ascii="Times New Roman" w:eastAsia="Times New Roman" w:hAnsi="Times New Roman"/>
              </w:rPr>
              <w:lastRenderedPageBreak/>
              <w:t>wyborcze powinno przysługiwać tylko elitom, czyli osobom zamożnym</w:t>
            </w:r>
            <w:r w:rsidR="009A330B" w:rsidRPr="00447AB3">
              <w:rPr>
                <w:rFonts w:ascii="Times New Roman" w:eastAsia="Times New Roman" w:hAnsi="Times New Roman"/>
              </w:rPr>
              <w:t xml:space="preserve"> i</w:t>
            </w:r>
            <w:r w:rsidR="00E009D5">
              <w:rPr>
                <w:rFonts w:ascii="Times New Roman" w:eastAsia="Times New Roman" w:hAnsi="Times New Roman"/>
              </w:rPr>
              <w:t> </w:t>
            </w:r>
            <w:r w:rsidRPr="00447AB3">
              <w:rPr>
                <w:rFonts w:ascii="Times New Roman" w:eastAsia="Times New Roman" w:hAnsi="Times New Roman"/>
              </w:rPr>
              <w:t xml:space="preserve">wykształconym. </w:t>
            </w:r>
            <w:r w:rsidR="009A330B" w:rsidRPr="00447AB3">
              <w:rPr>
                <w:rFonts w:ascii="Times New Roman" w:eastAsia="Times New Roman" w:hAnsi="Times New Roman"/>
              </w:rPr>
              <w:t>L</w:t>
            </w:r>
            <w:r w:rsidRPr="00447AB3">
              <w:rPr>
                <w:rFonts w:ascii="Times New Roman" w:eastAsia="Times New Roman" w:hAnsi="Times New Roman"/>
              </w:rPr>
              <w:t>ud, jako niewykształcony</w:t>
            </w:r>
            <w:r w:rsidR="009A330B" w:rsidRPr="00447AB3">
              <w:rPr>
                <w:rFonts w:ascii="Times New Roman" w:eastAsia="Times New Roman" w:hAnsi="Times New Roman"/>
              </w:rPr>
              <w:t xml:space="preserve"> i niebędący w stanie</w:t>
            </w:r>
            <w:r w:rsidRPr="00447AB3">
              <w:rPr>
                <w:rFonts w:ascii="Times New Roman" w:eastAsia="Times New Roman" w:hAnsi="Times New Roman"/>
              </w:rPr>
              <w:t xml:space="preserve"> </w:t>
            </w:r>
            <w:r w:rsidR="009A330B" w:rsidRPr="00447AB3">
              <w:rPr>
                <w:rFonts w:ascii="Times New Roman" w:eastAsia="Times New Roman" w:hAnsi="Times New Roman"/>
              </w:rPr>
              <w:t>podejmować logicznych oraz racjonalnych decyzji</w:t>
            </w:r>
            <w:r w:rsidRPr="00447AB3">
              <w:rPr>
                <w:rFonts w:ascii="Times New Roman" w:eastAsia="Times New Roman" w:hAnsi="Times New Roman"/>
              </w:rPr>
              <w:t xml:space="preserve">, nie powinien </w:t>
            </w:r>
            <w:r w:rsidR="009A330B" w:rsidRPr="00447AB3">
              <w:rPr>
                <w:rFonts w:ascii="Times New Roman" w:eastAsia="Times New Roman" w:hAnsi="Times New Roman"/>
              </w:rPr>
              <w:t>brać udziału w wyborach.</w:t>
            </w:r>
          </w:p>
          <w:p w14:paraId="3AB8FE7A" w14:textId="4BDA103C" w:rsidR="00C05C07" w:rsidRDefault="00C05C07" w:rsidP="00213386">
            <w:pPr>
              <w:spacing w:line="276" w:lineRule="auto"/>
              <w:rPr>
                <w:rFonts w:ascii="Times New Roman" w:hAnsi="Times New Roman"/>
              </w:rPr>
            </w:pPr>
            <w:r w:rsidRPr="00EE6EDB">
              <w:rPr>
                <w:rFonts w:ascii="Times New Roman" w:eastAsia="Times New Roman" w:hAnsi="Times New Roman"/>
                <w:i/>
              </w:rPr>
              <w:t>(Lub podobna merytorycznie poprawna odpowiedź).</w:t>
            </w:r>
          </w:p>
        </w:tc>
        <w:tc>
          <w:tcPr>
            <w:tcW w:w="3260" w:type="dxa"/>
          </w:tcPr>
          <w:p w14:paraId="436C95D7" w14:textId="5AC1B90B" w:rsidR="00C05C07" w:rsidRPr="00A21A9A" w:rsidRDefault="00A21A9A" w:rsidP="00213386">
            <w:pPr>
              <w:spacing w:line="276" w:lineRule="auto"/>
              <w:rPr>
                <w:rFonts w:ascii="Times New Roman" w:hAnsi="Times New Roman"/>
              </w:rPr>
            </w:pPr>
            <w:r w:rsidRPr="00A21A9A">
              <w:rPr>
                <w:rFonts w:ascii="Times New Roman" w:hAnsi="Times New Roman"/>
              </w:rPr>
              <w:lastRenderedPageBreak/>
              <w:t xml:space="preserve">np. </w:t>
            </w:r>
            <w:proofErr w:type="spellStart"/>
            <w:r w:rsidR="00692107" w:rsidRPr="00A21A9A">
              <w:rPr>
                <w:rFonts w:ascii="Times New Roman" w:hAnsi="Times New Roman"/>
              </w:rPr>
              <w:t>Furieryści</w:t>
            </w:r>
            <w:proofErr w:type="spellEnd"/>
            <w:r w:rsidR="00692107" w:rsidRPr="00A21A9A">
              <w:rPr>
                <w:rFonts w:ascii="Times New Roman" w:hAnsi="Times New Roman"/>
              </w:rPr>
              <w:t xml:space="preserve"> postulowali odejście od tradycyjnego modelu rodziny i</w:t>
            </w:r>
            <w:r w:rsidRPr="00A21A9A">
              <w:rPr>
                <w:rFonts w:ascii="Times New Roman" w:hAnsi="Times New Roman"/>
              </w:rPr>
              <w:t> </w:t>
            </w:r>
            <w:r w:rsidR="00692107" w:rsidRPr="00A21A9A">
              <w:rPr>
                <w:rFonts w:ascii="Times New Roman" w:hAnsi="Times New Roman"/>
              </w:rPr>
              <w:t xml:space="preserve">małżeństwa na rzecz </w:t>
            </w:r>
            <w:r w:rsidR="00692107" w:rsidRPr="00A21A9A">
              <w:rPr>
                <w:rFonts w:ascii="Times New Roman" w:hAnsi="Times New Roman"/>
              </w:rPr>
              <w:lastRenderedPageBreak/>
              <w:t xml:space="preserve">małżeństw kompleksowych opartych na życiu wspólnotowym grup. Propozycje te, zwłaszcza wśród przeciwników socjalizmu, były oceniane negatywnie. Uważali oni, że ideologia socjalistyczna </w:t>
            </w:r>
            <w:r w:rsidR="00692107" w:rsidRPr="00A21A9A">
              <w:rPr>
                <w:rFonts w:ascii="Times New Roman" w:eastAsia="Times New Roman" w:hAnsi="Times New Roman"/>
              </w:rPr>
              <w:t>pragnie zniszczyć tradycyjne społeczeństwo przez likwidację dotychczasowych zasad moralnych i religijnych.</w:t>
            </w:r>
          </w:p>
          <w:p w14:paraId="66075414" w14:textId="714F3685" w:rsidR="00C05C07" w:rsidRDefault="00C05C07" w:rsidP="00213386">
            <w:pPr>
              <w:spacing w:line="276" w:lineRule="auto"/>
              <w:rPr>
                <w:rFonts w:ascii="Times New Roman" w:hAnsi="Times New Roman"/>
              </w:rPr>
            </w:pPr>
            <w:r w:rsidRPr="00A21A9A">
              <w:rPr>
                <w:rFonts w:ascii="Times New Roman" w:eastAsia="Times New Roman" w:hAnsi="Times New Roman"/>
                <w:i/>
              </w:rPr>
              <w:t>(Lub podobna merytorycznie</w:t>
            </w:r>
            <w:r w:rsidRPr="00EE6EDB">
              <w:rPr>
                <w:rFonts w:ascii="Times New Roman" w:eastAsia="Times New Roman" w:hAnsi="Times New Roman"/>
                <w:i/>
              </w:rPr>
              <w:t xml:space="preserve"> poprawna odpowiedź).</w:t>
            </w:r>
          </w:p>
        </w:tc>
        <w:tc>
          <w:tcPr>
            <w:tcW w:w="1276" w:type="dxa"/>
          </w:tcPr>
          <w:p w14:paraId="4231613A" w14:textId="17F5464D" w:rsidR="00C05C07" w:rsidRPr="00E37F00" w:rsidRDefault="00E009D5" w:rsidP="00213386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 pkt</w:t>
            </w:r>
          </w:p>
        </w:tc>
      </w:tr>
      <w:tr w:rsidR="001A503A" w:rsidRPr="00E37F00" w14:paraId="42AE2C96" w14:textId="77777777" w:rsidTr="00213386">
        <w:tc>
          <w:tcPr>
            <w:tcW w:w="7939" w:type="dxa"/>
            <w:gridSpan w:val="3"/>
          </w:tcPr>
          <w:p w14:paraId="26227ADF" w14:textId="20868A7D" w:rsidR="001A503A" w:rsidRPr="00E37F00" w:rsidRDefault="001A503A" w:rsidP="00213386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E37F00"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1276" w:type="dxa"/>
          </w:tcPr>
          <w:p w14:paraId="13D08C97" w14:textId="66CBFD1A" w:rsidR="001A503A" w:rsidRPr="00E37F00" w:rsidRDefault="00E009D5" w:rsidP="00213386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1A503A" w:rsidRPr="00E37F00">
              <w:rPr>
                <w:rFonts w:ascii="Times New Roman" w:hAnsi="Times New Roman"/>
                <w:b/>
              </w:rPr>
              <w:t xml:space="preserve"> punktów</w:t>
            </w:r>
          </w:p>
        </w:tc>
      </w:tr>
    </w:tbl>
    <w:p w14:paraId="2EF14505" w14:textId="77777777" w:rsidR="001A503A" w:rsidRPr="00E37F00" w:rsidRDefault="001A503A" w:rsidP="001A503A">
      <w:pPr>
        <w:spacing w:after="0" w:line="276" w:lineRule="auto"/>
        <w:rPr>
          <w:rFonts w:ascii="Times New Roman" w:hAnsi="Times New Roman"/>
          <w:b/>
        </w:rPr>
      </w:pPr>
    </w:p>
    <w:p w14:paraId="0000005D" w14:textId="13CE6ED7" w:rsidR="00FF1EEE" w:rsidRPr="0068636E" w:rsidRDefault="00FF1EEE">
      <w:pPr>
        <w:spacing w:after="0" w:line="276" w:lineRule="auto"/>
        <w:rPr>
          <w:rFonts w:ascii="Times New Roman" w:eastAsia="Times New Roman" w:hAnsi="Times New Roman"/>
        </w:rPr>
      </w:pPr>
    </w:p>
    <w:p w14:paraId="00000074" w14:textId="77777777" w:rsidR="00FF1EEE" w:rsidRPr="0068636E" w:rsidRDefault="00FF1EEE">
      <w:pPr>
        <w:rPr>
          <w:rFonts w:ascii="Times New Roman" w:eastAsia="Times New Roman" w:hAnsi="Times New Roman"/>
        </w:rPr>
      </w:pPr>
    </w:p>
    <w:sectPr w:rsidR="00FF1EEE" w:rsidRPr="0068636E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0563E" w16cex:dateUtc="2022-08-24T05:48:00Z"/>
  <w16cex:commentExtensible w16cex:durableId="26B0B201" w16cex:dateUtc="2022-08-24T12:19:00Z"/>
  <w16cex:commentExtensible w16cex:durableId="26B05693" w16cex:dateUtc="2022-08-24T05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D80E9F" w16cid:durableId="26B05630"/>
  <w16cid:commentId w16cid:paraId="169C8444" w16cid:durableId="26B0563E"/>
  <w16cid:commentId w16cid:paraId="1BB5B6A4" w16cid:durableId="26B05631"/>
  <w16cid:commentId w16cid:paraId="3894A842" w16cid:durableId="26B05632"/>
  <w16cid:commentId w16cid:paraId="41A8AA50" w16cid:durableId="26B05633"/>
  <w16cid:commentId w16cid:paraId="07B1E6CC" w16cid:durableId="26B05634"/>
  <w16cid:commentId w16cid:paraId="75A7E8AA" w16cid:durableId="26B05635"/>
  <w16cid:commentId w16cid:paraId="41D48D27" w16cid:durableId="26B0B201"/>
  <w16cid:commentId w16cid:paraId="19C737B4" w16cid:durableId="26B05636"/>
  <w16cid:commentId w16cid:paraId="22C675E0" w16cid:durableId="26B05637"/>
  <w16cid:commentId w16cid:paraId="5A0115AE" w16cid:durableId="26B0569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79E2B1" w14:textId="77777777" w:rsidR="0099485E" w:rsidRDefault="0099485E" w:rsidP="006D0544">
      <w:pPr>
        <w:spacing w:after="0" w:line="240" w:lineRule="auto"/>
      </w:pPr>
      <w:r>
        <w:separator/>
      </w:r>
    </w:p>
  </w:endnote>
  <w:endnote w:type="continuationSeparator" w:id="0">
    <w:p w14:paraId="1E756A94" w14:textId="77777777" w:rsidR="0099485E" w:rsidRDefault="0099485E" w:rsidP="006D0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B408D" w14:textId="0D0AC065" w:rsidR="006D0544" w:rsidRDefault="006D0544" w:rsidP="006D0544">
    <w:pPr>
      <w:pStyle w:val="Stopka"/>
      <w:jc w:val="cent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7083926B" wp14:editId="78E7C496">
          <wp:simplePos x="0" y="0"/>
          <wp:positionH relativeFrom="margin">
            <wp:posOffset>1224951</wp:posOffset>
          </wp:positionH>
          <wp:positionV relativeFrom="bottomMargin">
            <wp:posOffset>175811</wp:posOffset>
          </wp:positionV>
          <wp:extent cx="3128010" cy="323850"/>
          <wp:effectExtent l="0" t="0" r="0" b="0"/>
          <wp:wrapTopAndBottom/>
          <wp:docPr id="8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46588" w14:textId="77777777" w:rsidR="0099485E" w:rsidRDefault="0099485E" w:rsidP="006D0544">
      <w:pPr>
        <w:spacing w:after="0" w:line="240" w:lineRule="auto"/>
      </w:pPr>
      <w:r>
        <w:separator/>
      </w:r>
    </w:p>
  </w:footnote>
  <w:footnote w:type="continuationSeparator" w:id="0">
    <w:p w14:paraId="7B7EBC6A" w14:textId="77777777" w:rsidR="0099485E" w:rsidRDefault="0099485E" w:rsidP="006D05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EEE"/>
    <w:rsid w:val="00024947"/>
    <w:rsid w:val="00062108"/>
    <w:rsid w:val="0015654A"/>
    <w:rsid w:val="001A3946"/>
    <w:rsid w:val="001A503A"/>
    <w:rsid w:val="001B3F15"/>
    <w:rsid w:val="002B1378"/>
    <w:rsid w:val="00360292"/>
    <w:rsid w:val="00392023"/>
    <w:rsid w:val="00447AB3"/>
    <w:rsid w:val="00447BA7"/>
    <w:rsid w:val="00455B12"/>
    <w:rsid w:val="004D7230"/>
    <w:rsid w:val="005808EC"/>
    <w:rsid w:val="005F29FA"/>
    <w:rsid w:val="006140B1"/>
    <w:rsid w:val="00626D3E"/>
    <w:rsid w:val="00671161"/>
    <w:rsid w:val="0068636E"/>
    <w:rsid w:val="00692107"/>
    <w:rsid w:val="006D0544"/>
    <w:rsid w:val="00775E0A"/>
    <w:rsid w:val="008C4A27"/>
    <w:rsid w:val="008E20B3"/>
    <w:rsid w:val="0099485E"/>
    <w:rsid w:val="009A330B"/>
    <w:rsid w:val="009E69BE"/>
    <w:rsid w:val="00A21A9A"/>
    <w:rsid w:val="00B22E2C"/>
    <w:rsid w:val="00C05C07"/>
    <w:rsid w:val="00C11B53"/>
    <w:rsid w:val="00C13F07"/>
    <w:rsid w:val="00C302AE"/>
    <w:rsid w:val="00D004F4"/>
    <w:rsid w:val="00D0364F"/>
    <w:rsid w:val="00D151FA"/>
    <w:rsid w:val="00E009D5"/>
    <w:rsid w:val="00ED4279"/>
    <w:rsid w:val="00F81F6B"/>
    <w:rsid w:val="00FF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B067D"/>
  <w15:docId w15:val="{9534B0F2-12A7-477C-92C7-826F7D71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55D5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2A55D5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2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2E2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2E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2E2C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22E2C"/>
    <w:pPr>
      <w:spacing w:after="0" w:line="240" w:lineRule="auto"/>
    </w:pPr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6D0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0544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D0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0544"/>
    <w:rPr>
      <w:rFonts w:cs="Times New Roman"/>
    </w:rPr>
  </w:style>
  <w:style w:type="paragraph" w:styleId="Akapitzlist">
    <w:name w:val="List Paragraph"/>
    <w:basedOn w:val="Normalny"/>
    <w:uiPriority w:val="34"/>
    <w:qFormat/>
    <w:rsid w:val="00686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Bp0cK6yybCHNAioP3CFJOzSPhw==">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TULIN</dc:creator>
  <cp:lastModifiedBy>Agata Bugiel</cp:lastModifiedBy>
  <cp:revision>2</cp:revision>
  <cp:lastPrinted>2022-09-12T09:14:00Z</cp:lastPrinted>
  <dcterms:created xsi:type="dcterms:W3CDTF">2022-09-12T09:16:00Z</dcterms:created>
  <dcterms:modified xsi:type="dcterms:W3CDTF">2022-09-12T09:16:00Z</dcterms:modified>
</cp:coreProperties>
</file>