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1"/>
        <w:tblW w:w="5057"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blCellMar>
          <w:top w:w="28" w:type="dxa"/>
        </w:tblCellMar>
        <w:tblLook w:val="04A0" w:firstRow="1" w:lastRow="0" w:firstColumn="1" w:lastColumn="0" w:noHBand="0" w:noVBand="1"/>
      </w:tblPr>
      <w:tblGrid>
        <w:gridCol w:w="4636"/>
        <w:gridCol w:w="5112"/>
      </w:tblGrid>
      <w:tr w:rsidR="002E6049" w:rsidRPr="002E6049" w14:paraId="146FB012" w14:textId="77777777" w:rsidTr="002E6049">
        <w:trPr>
          <w:trHeight w:val="308"/>
        </w:trPr>
        <w:tc>
          <w:tcPr>
            <w:tcW w:w="2378" w:type="pct"/>
            <w:shd w:val="clear" w:color="auto" w:fill="FFF2CC"/>
          </w:tcPr>
          <w:p w14:paraId="21696204" w14:textId="5D0A1A74" w:rsidR="002E6049" w:rsidRPr="002E6049" w:rsidRDefault="002E6049" w:rsidP="00084AB2">
            <w:pPr>
              <w:spacing w:line="276" w:lineRule="auto"/>
              <w:jc w:val="both"/>
              <w:rPr>
                <w:rFonts w:ascii="Times New Roman" w:hAnsi="Times New Roman"/>
                <w:b/>
              </w:rPr>
            </w:pPr>
            <w:r>
              <w:rPr>
                <w:rFonts w:ascii="Times New Roman" w:hAnsi="Times New Roman"/>
                <w:b/>
              </w:rPr>
              <w:t>3</w:t>
            </w:r>
            <w:r w:rsidRPr="002E6049">
              <w:rPr>
                <w:rFonts w:ascii="Times New Roman" w:hAnsi="Times New Roman"/>
                <w:b/>
              </w:rPr>
              <w:t xml:space="preserve">. </w:t>
            </w:r>
            <w:r w:rsidRPr="009634A9">
              <w:rPr>
                <w:rFonts w:ascii="Times New Roman" w:eastAsia="Times New Roman" w:hAnsi="Times New Roman"/>
                <w:b/>
              </w:rPr>
              <w:t>W dorzeczu Tygrysu i Eufratu</w:t>
            </w:r>
          </w:p>
        </w:tc>
        <w:tc>
          <w:tcPr>
            <w:tcW w:w="2622" w:type="pct"/>
            <w:shd w:val="clear" w:color="auto" w:fill="FFF2CC"/>
          </w:tcPr>
          <w:p w14:paraId="62E20892" w14:textId="77777777" w:rsidR="002E6049" w:rsidRPr="002E6049" w:rsidRDefault="002E6049" w:rsidP="002E6049">
            <w:pPr>
              <w:spacing w:line="360" w:lineRule="auto"/>
              <w:jc w:val="right"/>
              <w:rPr>
                <w:rFonts w:ascii="Times New Roman" w:hAnsi="Times New Roman"/>
                <w:b/>
              </w:rPr>
            </w:pPr>
            <w:r w:rsidRPr="002E6049">
              <w:rPr>
                <w:rFonts w:ascii="Times New Roman" w:hAnsi="Times New Roman"/>
                <w:b/>
              </w:rPr>
              <w:t>ZAKRES PODSTAWOWY</w:t>
            </w:r>
          </w:p>
        </w:tc>
      </w:tr>
    </w:tbl>
    <w:p w14:paraId="1BC24CA7" w14:textId="5412BD35" w:rsidR="002E6049" w:rsidRPr="002E6049" w:rsidRDefault="002E6049" w:rsidP="00084AB2">
      <w:pPr>
        <w:spacing w:before="40" w:line="276" w:lineRule="auto"/>
        <w:jc w:val="both"/>
        <w:rPr>
          <w:rFonts w:ascii="Times New Roman" w:hAnsi="Times New Roman"/>
          <w:sz w:val="22"/>
          <w:szCs w:val="22"/>
        </w:rPr>
      </w:pPr>
      <w:r w:rsidRPr="002E6049">
        <w:rPr>
          <w:rFonts w:ascii="Times New Roman" w:hAnsi="Times New Roman"/>
          <w:sz w:val="22"/>
          <w:szCs w:val="22"/>
        </w:rPr>
        <w:t xml:space="preserve">Imię i nazwisko ……………………………………………… </w:t>
      </w:r>
      <w:r w:rsidRPr="002E6049">
        <w:rPr>
          <w:rFonts w:ascii="Times New Roman" w:hAnsi="Times New Roman"/>
          <w:sz w:val="22"/>
          <w:szCs w:val="22"/>
        </w:rPr>
        <w:tab/>
      </w:r>
      <w:r w:rsidRPr="002E6049">
        <w:rPr>
          <w:rFonts w:ascii="Times New Roman" w:hAnsi="Times New Roman"/>
          <w:sz w:val="22"/>
          <w:szCs w:val="22"/>
        </w:rPr>
        <w:tab/>
        <w:t xml:space="preserve">           Klasa …………   Grupa </w:t>
      </w:r>
      <w:r>
        <w:rPr>
          <w:rFonts w:ascii="Times New Roman" w:hAnsi="Times New Roman"/>
          <w:sz w:val="22"/>
          <w:szCs w:val="22"/>
        </w:rPr>
        <w:t>A</w:t>
      </w:r>
      <w:r w:rsidRPr="002E6049">
        <w:rPr>
          <w:rFonts w:ascii="Times New Roman" w:hAnsi="Times New Roman"/>
          <w:sz w:val="22"/>
          <w:szCs w:val="22"/>
        </w:rPr>
        <w:t xml:space="preserve"> </w:t>
      </w:r>
    </w:p>
    <w:p w14:paraId="0803594B" w14:textId="77777777" w:rsidR="002E6049" w:rsidRPr="002E6049" w:rsidRDefault="002E6049" w:rsidP="002E6049">
      <w:pPr>
        <w:rPr>
          <w:rFonts w:ascii="Times New Roman" w:eastAsia="Times New Roman" w:hAnsi="Times New Roman" w:cs="Times New Roman"/>
          <w:b/>
          <w:sz w:val="20"/>
          <w:szCs w:val="20"/>
        </w:rPr>
      </w:pPr>
    </w:p>
    <w:p w14:paraId="400B7DEF" w14:textId="77777777" w:rsidR="00BC2811" w:rsidRPr="009634A9" w:rsidRDefault="00917C57" w:rsidP="009634A9">
      <w:pPr>
        <w:spacing w:line="276" w:lineRule="auto"/>
        <w:rPr>
          <w:rFonts w:ascii="Times New Roman" w:eastAsia="Times New Roman" w:hAnsi="Times New Roman" w:cs="Times New Roman"/>
          <w:b/>
          <w:sz w:val="22"/>
          <w:szCs w:val="22"/>
        </w:rPr>
      </w:pPr>
      <w:r w:rsidRPr="009634A9">
        <w:rPr>
          <w:rFonts w:ascii="Times New Roman" w:eastAsia="Times New Roman" w:hAnsi="Times New Roman" w:cs="Times New Roman"/>
          <w:b/>
          <w:sz w:val="22"/>
          <w:szCs w:val="22"/>
        </w:rPr>
        <w:t xml:space="preserve">1. </w:t>
      </w:r>
      <w:r w:rsidR="007D601B" w:rsidRPr="009634A9">
        <w:rPr>
          <w:rFonts w:ascii="Times New Roman" w:eastAsia="Times New Roman" w:hAnsi="Times New Roman" w:cs="Times New Roman"/>
          <w:b/>
          <w:sz w:val="22"/>
          <w:szCs w:val="22"/>
        </w:rPr>
        <w:t xml:space="preserve">Przeczytaj tekst </w:t>
      </w:r>
      <w:r w:rsidRPr="009634A9">
        <w:rPr>
          <w:rFonts w:ascii="Times New Roman" w:eastAsia="Times New Roman" w:hAnsi="Times New Roman" w:cs="Times New Roman"/>
          <w:b/>
          <w:sz w:val="22"/>
          <w:szCs w:val="22"/>
        </w:rPr>
        <w:t>źródłow</w:t>
      </w:r>
      <w:r w:rsidR="007D601B" w:rsidRPr="009634A9">
        <w:rPr>
          <w:rFonts w:ascii="Times New Roman" w:eastAsia="Times New Roman" w:hAnsi="Times New Roman" w:cs="Times New Roman"/>
          <w:b/>
          <w:sz w:val="22"/>
          <w:szCs w:val="22"/>
        </w:rPr>
        <w:t>y i wykonaj polecenia.</w:t>
      </w:r>
    </w:p>
    <w:p w14:paraId="13EB0714" w14:textId="77777777" w:rsidR="00BC2811" w:rsidRPr="009634A9" w:rsidRDefault="007D601B" w:rsidP="009634A9">
      <w:pPr>
        <w:pBdr>
          <w:top w:val="nil"/>
          <w:left w:val="nil"/>
          <w:bottom w:val="nil"/>
          <w:right w:val="nil"/>
          <w:between w:val="nil"/>
        </w:pBdr>
        <w:spacing w:line="276" w:lineRule="auto"/>
        <w:rPr>
          <w:rFonts w:ascii="Times New Roman" w:eastAsia="Times New Roman" w:hAnsi="Times New Roman" w:cs="Times New Roman"/>
          <w:color w:val="000000"/>
          <w:sz w:val="22"/>
          <w:szCs w:val="22"/>
        </w:rPr>
      </w:pPr>
      <w:r w:rsidRPr="009634A9">
        <w:rPr>
          <w:rFonts w:ascii="Times New Roman" w:eastAsia="Times New Roman" w:hAnsi="Times New Roman" w:cs="Times New Roman"/>
          <w:color w:val="000000"/>
          <w:sz w:val="22"/>
          <w:szCs w:val="22"/>
        </w:rPr>
        <w:t>Kodeks Hammurabiego (fragment)</w:t>
      </w:r>
    </w:p>
    <w:p w14:paraId="642ACBDB" w14:textId="14DB7AEA" w:rsidR="00BC2811" w:rsidRPr="002E6049" w:rsidRDefault="00917C57" w:rsidP="009634A9">
      <w:pPr>
        <w:pBdr>
          <w:top w:val="nil"/>
          <w:left w:val="nil"/>
          <w:bottom w:val="nil"/>
          <w:right w:val="nil"/>
          <w:between w:val="nil"/>
        </w:pBdr>
        <w:spacing w:line="276" w:lineRule="auto"/>
        <w:jc w:val="both"/>
        <w:rPr>
          <w:rFonts w:ascii="Times New Roman" w:eastAsia="Times New Roman" w:hAnsi="Times New Roman" w:cs="Times New Roman"/>
          <w:i/>
          <w:color w:val="000000"/>
          <w:sz w:val="20"/>
          <w:szCs w:val="20"/>
        </w:rPr>
      </w:pPr>
      <w:r w:rsidRPr="002E6049">
        <w:rPr>
          <w:rFonts w:ascii="Times New Roman" w:eastAsia="Times New Roman" w:hAnsi="Times New Roman" w:cs="Times New Roman"/>
          <w:i/>
          <w:color w:val="000000"/>
          <w:sz w:val="20"/>
          <w:szCs w:val="20"/>
        </w:rPr>
        <w:t xml:space="preserve">Jeśli ktoś kogoś oskarżył i rzucił nań podejrzenie o zabójstwo, zaś tego mu nie udowodnił, ten, kto go oskarżył, poniesie karę śmierci. Jeśli obywatel rabunku dokonał i został złapany, człowiek ten zostanie zabity. Jeśli pełnoprawny obywatel wybił oko członkowi klasy pełnoprawnych obywateli, wyrwą mu oko. Jeśli złamał kość pełnoprawnego obywatela, złamią mu kość. Jeśli wyrwał oko poddanego albo złamał kość poddanego, zapłaci jedną miarę srebra. </w:t>
      </w:r>
    </w:p>
    <w:p w14:paraId="58DB6C7F" w14:textId="77777777" w:rsidR="00BC2811" w:rsidRPr="002E6049" w:rsidRDefault="00917C57" w:rsidP="00084AB2">
      <w:pPr>
        <w:spacing w:before="80" w:line="276" w:lineRule="auto"/>
        <w:jc w:val="right"/>
        <w:rPr>
          <w:rFonts w:ascii="Times New Roman" w:eastAsia="Times New Roman" w:hAnsi="Times New Roman" w:cs="Times New Roman"/>
          <w:sz w:val="18"/>
          <w:szCs w:val="18"/>
        </w:rPr>
      </w:pPr>
      <w:r w:rsidRPr="002E6049">
        <w:rPr>
          <w:rFonts w:ascii="Times New Roman" w:eastAsia="Times New Roman" w:hAnsi="Times New Roman" w:cs="Times New Roman"/>
          <w:sz w:val="18"/>
          <w:szCs w:val="18"/>
        </w:rPr>
        <w:t xml:space="preserve">S. </w:t>
      </w:r>
      <w:proofErr w:type="spellStart"/>
      <w:r w:rsidRPr="002E6049">
        <w:rPr>
          <w:rFonts w:ascii="Times New Roman" w:eastAsia="Times New Roman" w:hAnsi="Times New Roman" w:cs="Times New Roman"/>
          <w:sz w:val="18"/>
          <w:szCs w:val="18"/>
        </w:rPr>
        <w:t>Sprawski</w:t>
      </w:r>
      <w:proofErr w:type="spellEnd"/>
      <w:r w:rsidRPr="002E6049">
        <w:rPr>
          <w:rFonts w:ascii="Times New Roman" w:eastAsia="Times New Roman" w:hAnsi="Times New Roman" w:cs="Times New Roman"/>
          <w:sz w:val="18"/>
          <w:szCs w:val="18"/>
        </w:rPr>
        <w:t xml:space="preserve">, G. Chomicki, </w:t>
      </w:r>
      <w:r w:rsidRPr="002E6049">
        <w:rPr>
          <w:rFonts w:ascii="Times New Roman" w:eastAsia="Times New Roman" w:hAnsi="Times New Roman" w:cs="Times New Roman"/>
          <w:i/>
          <w:sz w:val="18"/>
          <w:szCs w:val="18"/>
        </w:rPr>
        <w:t>Starożytność. Teksty źródłowe</w:t>
      </w:r>
      <w:r w:rsidR="00F16269" w:rsidRPr="002E6049">
        <w:rPr>
          <w:rFonts w:ascii="Times New Roman" w:eastAsia="Times New Roman" w:hAnsi="Times New Roman" w:cs="Times New Roman"/>
          <w:i/>
          <w:sz w:val="18"/>
          <w:szCs w:val="18"/>
        </w:rPr>
        <w:t xml:space="preserve">…, </w:t>
      </w:r>
      <w:r w:rsidR="00F16269" w:rsidRPr="002E6049">
        <w:rPr>
          <w:rFonts w:ascii="Times New Roman" w:eastAsia="Times New Roman" w:hAnsi="Times New Roman" w:cs="Times New Roman"/>
          <w:sz w:val="18"/>
          <w:szCs w:val="18"/>
        </w:rPr>
        <w:t>Kraków 1999, s. 45.</w:t>
      </w:r>
    </w:p>
    <w:p w14:paraId="0775F9E7" w14:textId="7FA36283" w:rsidR="00BC2811" w:rsidRPr="009634A9" w:rsidRDefault="00917C57" w:rsidP="00084AB2">
      <w:pPr>
        <w:spacing w:before="80" w:line="276" w:lineRule="auto"/>
        <w:jc w:val="both"/>
        <w:rPr>
          <w:rFonts w:ascii="Times New Roman" w:eastAsia="Times New Roman" w:hAnsi="Times New Roman" w:cs="Times New Roman"/>
          <w:sz w:val="22"/>
          <w:szCs w:val="22"/>
        </w:rPr>
      </w:pPr>
      <w:r w:rsidRPr="009634A9">
        <w:rPr>
          <w:rFonts w:ascii="Times New Roman" w:eastAsia="Times New Roman" w:hAnsi="Times New Roman" w:cs="Times New Roman"/>
          <w:sz w:val="22"/>
          <w:szCs w:val="22"/>
        </w:rPr>
        <w:t xml:space="preserve">a) </w:t>
      </w:r>
      <w:r w:rsidR="008A42D1" w:rsidRPr="009634A9">
        <w:rPr>
          <w:rFonts w:ascii="Times New Roman" w:eastAsia="Times New Roman" w:hAnsi="Times New Roman" w:cs="Times New Roman"/>
          <w:sz w:val="22"/>
          <w:szCs w:val="22"/>
        </w:rPr>
        <w:t xml:space="preserve">Porównaj </w:t>
      </w:r>
      <w:r w:rsidR="00693ED2" w:rsidRPr="009634A9">
        <w:rPr>
          <w:rFonts w:ascii="Times New Roman" w:eastAsia="Times New Roman" w:hAnsi="Times New Roman" w:cs="Times New Roman"/>
          <w:sz w:val="22"/>
          <w:szCs w:val="22"/>
        </w:rPr>
        <w:t xml:space="preserve">sposób karania </w:t>
      </w:r>
      <w:r w:rsidR="00F56D7F" w:rsidRPr="009634A9">
        <w:rPr>
          <w:rFonts w:ascii="Times New Roman" w:eastAsia="Times New Roman" w:hAnsi="Times New Roman" w:cs="Times New Roman"/>
          <w:sz w:val="22"/>
          <w:szCs w:val="22"/>
        </w:rPr>
        <w:t>przewidziany w</w:t>
      </w:r>
      <w:r w:rsidR="008A42D1" w:rsidRPr="009634A9">
        <w:rPr>
          <w:rFonts w:ascii="Times New Roman" w:eastAsia="Times New Roman" w:hAnsi="Times New Roman" w:cs="Times New Roman"/>
          <w:sz w:val="22"/>
          <w:szCs w:val="22"/>
        </w:rPr>
        <w:t xml:space="preserve"> kodeks</w:t>
      </w:r>
      <w:r w:rsidR="00F56D7F" w:rsidRPr="009634A9">
        <w:rPr>
          <w:rFonts w:ascii="Times New Roman" w:eastAsia="Times New Roman" w:hAnsi="Times New Roman" w:cs="Times New Roman"/>
          <w:sz w:val="22"/>
          <w:szCs w:val="22"/>
        </w:rPr>
        <w:t>ie</w:t>
      </w:r>
      <w:r w:rsidR="008A42D1" w:rsidRPr="009634A9">
        <w:rPr>
          <w:rFonts w:ascii="Times New Roman" w:eastAsia="Times New Roman" w:hAnsi="Times New Roman" w:cs="Times New Roman"/>
          <w:sz w:val="22"/>
          <w:szCs w:val="22"/>
        </w:rPr>
        <w:t xml:space="preserve"> Hammurabiego </w:t>
      </w:r>
      <w:r w:rsidR="00F56D7F" w:rsidRPr="009634A9">
        <w:rPr>
          <w:rFonts w:ascii="Times New Roman" w:eastAsia="Times New Roman" w:hAnsi="Times New Roman" w:cs="Times New Roman"/>
          <w:sz w:val="22"/>
          <w:szCs w:val="22"/>
        </w:rPr>
        <w:t xml:space="preserve">z tym </w:t>
      </w:r>
      <w:r w:rsidR="009634A9" w:rsidRPr="009634A9">
        <w:rPr>
          <w:rFonts w:ascii="Times New Roman" w:eastAsia="Times New Roman" w:hAnsi="Times New Roman" w:cs="Times New Roman"/>
          <w:sz w:val="22"/>
          <w:szCs w:val="22"/>
        </w:rPr>
        <w:t xml:space="preserve">stosowanym </w:t>
      </w:r>
      <w:r w:rsidR="00F56D7F" w:rsidRPr="009634A9">
        <w:rPr>
          <w:rFonts w:ascii="Times New Roman" w:eastAsia="Times New Roman" w:hAnsi="Times New Roman" w:cs="Times New Roman"/>
          <w:sz w:val="22"/>
          <w:szCs w:val="22"/>
        </w:rPr>
        <w:t>przez współczesne sądownictwo europejskie</w:t>
      </w:r>
      <w:r w:rsidRPr="009634A9">
        <w:rPr>
          <w:rFonts w:ascii="Times New Roman" w:eastAsia="Times New Roman" w:hAnsi="Times New Roman" w:cs="Times New Roman"/>
          <w:sz w:val="22"/>
          <w:szCs w:val="22"/>
        </w:rPr>
        <w:t>.</w:t>
      </w:r>
    </w:p>
    <w:p w14:paraId="5400C558" w14:textId="18B3D07F" w:rsidR="007D601B" w:rsidRPr="009634A9" w:rsidRDefault="007D601B" w:rsidP="009634A9">
      <w:pPr>
        <w:spacing w:line="276" w:lineRule="auto"/>
        <w:jc w:val="both"/>
        <w:rPr>
          <w:rFonts w:ascii="Times New Roman" w:eastAsia="Times New Roman" w:hAnsi="Times New Roman" w:cs="Times New Roman"/>
          <w:sz w:val="22"/>
          <w:szCs w:val="22"/>
        </w:rPr>
      </w:pPr>
      <w:r w:rsidRPr="009634A9">
        <w:rPr>
          <w:rFonts w:ascii="Times New Roman" w:eastAsia="Times New Roman" w:hAnsi="Times New Roman" w:cs="Times New Roman"/>
          <w:sz w:val="22"/>
          <w:szCs w:val="22"/>
        </w:rPr>
        <w:t>…………………………………………………………………………………………………………………</w:t>
      </w:r>
    </w:p>
    <w:p w14:paraId="33635780" w14:textId="75CD784D" w:rsidR="009D4D86" w:rsidRPr="009634A9" w:rsidRDefault="009D4D86" w:rsidP="009634A9">
      <w:pPr>
        <w:spacing w:line="276" w:lineRule="auto"/>
        <w:jc w:val="both"/>
        <w:rPr>
          <w:rFonts w:ascii="Times New Roman" w:eastAsia="Times New Roman" w:hAnsi="Times New Roman" w:cs="Times New Roman"/>
          <w:sz w:val="22"/>
          <w:szCs w:val="22"/>
        </w:rPr>
      </w:pPr>
      <w:r w:rsidRPr="009634A9">
        <w:rPr>
          <w:rFonts w:ascii="Times New Roman" w:eastAsia="Times New Roman" w:hAnsi="Times New Roman" w:cs="Times New Roman"/>
          <w:sz w:val="22"/>
          <w:szCs w:val="22"/>
        </w:rPr>
        <w:t>…………………………………………………………………………………………………………………</w:t>
      </w:r>
    </w:p>
    <w:p w14:paraId="3C9FA42D" w14:textId="77777777" w:rsidR="00BC2811" w:rsidRPr="009634A9" w:rsidRDefault="00917C57" w:rsidP="009634A9">
      <w:pPr>
        <w:spacing w:line="276" w:lineRule="auto"/>
        <w:jc w:val="both"/>
        <w:rPr>
          <w:rFonts w:ascii="Times New Roman" w:eastAsia="Times New Roman" w:hAnsi="Times New Roman" w:cs="Times New Roman"/>
          <w:sz w:val="22"/>
          <w:szCs w:val="22"/>
        </w:rPr>
      </w:pPr>
      <w:r w:rsidRPr="009634A9">
        <w:rPr>
          <w:rFonts w:ascii="Times New Roman" w:eastAsia="Times New Roman" w:hAnsi="Times New Roman" w:cs="Times New Roman"/>
          <w:sz w:val="22"/>
          <w:szCs w:val="22"/>
        </w:rPr>
        <w:t>b) Rozstrzygnij, czy społeczeństwo, którego dotyczy powyższy tekst</w:t>
      </w:r>
      <w:r w:rsidR="007D601B" w:rsidRPr="009634A9">
        <w:rPr>
          <w:rFonts w:ascii="Times New Roman" w:eastAsia="Times New Roman" w:hAnsi="Times New Roman" w:cs="Times New Roman"/>
          <w:sz w:val="22"/>
          <w:szCs w:val="22"/>
        </w:rPr>
        <w:t>,</w:t>
      </w:r>
      <w:r w:rsidRPr="009634A9">
        <w:rPr>
          <w:rFonts w:ascii="Times New Roman" w:eastAsia="Times New Roman" w:hAnsi="Times New Roman" w:cs="Times New Roman"/>
          <w:sz w:val="22"/>
          <w:szCs w:val="22"/>
        </w:rPr>
        <w:t xml:space="preserve"> było jednolite. Uzasadnij swoją odpowiedź.</w:t>
      </w:r>
      <w:r w:rsidR="007D601B" w:rsidRPr="009634A9">
        <w:rPr>
          <w:rFonts w:ascii="Times New Roman" w:eastAsia="Times New Roman" w:hAnsi="Times New Roman" w:cs="Times New Roman"/>
          <w:sz w:val="22"/>
          <w:szCs w:val="22"/>
        </w:rPr>
        <w:t xml:space="preserve"> </w:t>
      </w:r>
    </w:p>
    <w:p w14:paraId="536A18B4" w14:textId="5A491523" w:rsidR="007D601B" w:rsidRPr="009634A9" w:rsidRDefault="007D601B" w:rsidP="009634A9">
      <w:pPr>
        <w:spacing w:line="276" w:lineRule="auto"/>
        <w:jc w:val="both"/>
        <w:rPr>
          <w:rFonts w:ascii="Times New Roman" w:eastAsia="Times New Roman" w:hAnsi="Times New Roman" w:cs="Times New Roman"/>
          <w:sz w:val="22"/>
          <w:szCs w:val="22"/>
        </w:rPr>
      </w:pPr>
      <w:r w:rsidRPr="009634A9">
        <w:rPr>
          <w:rFonts w:ascii="Times New Roman" w:eastAsia="Times New Roman" w:hAnsi="Times New Roman" w:cs="Times New Roman"/>
          <w:sz w:val="22"/>
          <w:szCs w:val="22"/>
        </w:rPr>
        <w:t>…………………………………………………………………………………………………………………</w:t>
      </w:r>
    </w:p>
    <w:p w14:paraId="5F07BA0B" w14:textId="77777777" w:rsidR="009634A9" w:rsidRDefault="00917C57" w:rsidP="009634A9">
      <w:pPr>
        <w:spacing w:line="276" w:lineRule="auto"/>
        <w:jc w:val="both"/>
        <w:rPr>
          <w:rFonts w:ascii="Times New Roman" w:eastAsia="Times New Roman" w:hAnsi="Times New Roman" w:cs="Times New Roman"/>
          <w:sz w:val="22"/>
          <w:szCs w:val="22"/>
        </w:rPr>
      </w:pPr>
      <w:r w:rsidRPr="009634A9">
        <w:rPr>
          <w:rFonts w:ascii="Times New Roman" w:eastAsia="Times New Roman" w:hAnsi="Times New Roman" w:cs="Times New Roman"/>
          <w:sz w:val="22"/>
          <w:szCs w:val="22"/>
        </w:rPr>
        <w:t xml:space="preserve">c) </w:t>
      </w:r>
      <w:r w:rsidR="0032561C" w:rsidRPr="009634A9">
        <w:rPr>
          <w:rFonts w:ascii="Times New Roman" w:eastAsia="Times New Roman" w:hAnsi="Times New Roman" w:cs="Times New Roman"/>
          <w:sz w:val="22"/>
          <w:szCs w:val="22"/>
        </w:rPr>
        <w:t>Podaj,</w:t>
      </w:r>
      <w:r w:rsidR="0032561C" w:rsidRPr="009634A9">
        <w:rPr>
          <w:rFonts w:ascii="Times New Roman" w:eastAsia="Times New Roman" w:hAnsi="Times New Roman" w:cs="Times New Roman"/>
          <w:color w:val="7030A0"/>
          <w:sz w:val="22"/>
          <w:szCs w:val="22"/>
        </w:rPr>
        <w:t xml:space="preserve"> </w:t>
      </w:r>
      <w:r w:rsidR="00C61EE7" w:rsidRPr="00084AB2">
        <w:rPr>
          <w:rFonts w:ascii="Times New Roman" w:eastAsia="Times New Roman" w:hAnsi="Times New Roman" w:cs="Times New Roman"/>
          <w:sz w:val="22"/>
          <w:szCs w:val="22"/>
        </w:rPr>
        <w:t xml:space="preserve">z którego państwa cywilizacji mezopotamskiej pochodzi </w:t>
      </w:r>
      <w:r w:rsidRPr="009634A9">
        <w:rPr>
          <w:rFonts w:ascii="Times New Roman" w:eastAsia="Times New Roman" w:hAnsi="Times New Roman" w:cs="Times New Roman"/>
          <w:sz w:val="22"/>
          <w:szCs w:val="22"/>
        </w:rPr>
        <w:t>powyższy tekst.</w:t>
      </w:r>
    </w:p>
    <w:p w14:paraId="2842A0BC" w14:textId="306B70DC" w:rsidR="007D601B" w:rsidRPr="009634A9" w:rsidRDefault="007D601B" w:rsidP="009634A9">
      <w:pPr>
        <w:spacing w:line="276" w:lineRule="auto"/>
        <w:jc w:val="both"/>
        <w:rPr>
          <w:rFonts w:ascii="Times New Roman" w:eastAsia="Times New Roman" w:hAnsi="Times New Roman" w:cs="Times New Roman"/>
          <w:sz w:val="22"/>
          <w:szCs w:val="22"/>
        </w:rPr>
      </w:pPr>
      <w:r w:rsidRPr="009634A9">
        <w:rPr>
          <w:rFonts w:ascii="Times New Roman" w:eastAsia="Times New Roman" w:hAnsi="Times New Roman" w:cs="Times New Roman"/>
          <w:sz w:val="22"/>
          <w:szCs w:val="22"/>
        </w:rPr>
        <w:t>………………………………………………………</w:t>
      </w:r>
    </w:p>
    <w:p w14:paraId="1F1D22FE" w14:textId="77777777" w:rsidR="00BC2811" w:rsidRPr="002E6049" w:rsidRDefault="00BC2811" w:rsidP="002E6049">
      <w:pPr>
        <w:jc w:val="both"/>
        <w:rPr>
          <w:rFonts w:ascii="Times New Roman" w:eastAsia="Times New Roman" w:hAnsi="Times New Roman" w:cs="Times New Roman"/>
          <w:sz w:val="20"/>
          <w:szCs w:val="20"/>
        </w:rPr>
      </w:pPr>
    </w:p>
    <w:p w14:paraId="3BD423D2" w14:textId="49251004" w:rsidR="00BC2811" w:rsidRPr="009634A9" w:rsidRDefault="00917C57" w:rsidP="009634A9">
      <w:pPr>
        <w:spacing w:line="276" w:lineRule="auto"/>
        <w:jc w:val="both"/>
        <w:rPr>
          <w:rFonts w:ascii="Times New Roman" w:eastAsia="Times New Roman" w:hAnsi="Times New Roman" w:cs="Times New Roman"/>
          <w:b/>
          <w:sz w:val="22"/>
          <w:szCs w:val="22"/>
        </w:rPr>
      </w:pPr>
      <w:r w:rsidRPr="009634A9">
        <w:rPr>
          <w:rFonts w:ascii="Times New Roman" w:eastAsia="Times New Roman" w:hAnsi="Times New Roman" w:cs="Times New Roman"/>
          <w:b/>
          <w:sz w:val="22"/>
          <w:szCs w:val="22"/>
        </w:rPr>
        <w:t xml:space="preserve">2. </w:t>
      </w:r>
      <w:r w:rsidR="009634A9" w:rsidRPr="009634A9">
        <w:rPr>
          <w:rFonts w:ascii="Times New Roman" w:eastAsia="Times New Roman" w:hAnsi="Times New Roman" w:cs="Times New Roman"/>
          <w:b/>
          <w:sz w:val="22"/>
          <w:szCs w:val="22"/>
        </w:rPr>
        <w:t>Ustal, czy poniższe zdania są prawdziwe czy fałszywe. Wpisz do tabeli litery P (prawda) lub F (fałsz).</w:t>
      </w:r>
    </w:p>
    <w:tbl>
      <w:tblPr>
        <w:tblStyle w:val="a"/>
        <w:tblW w:w="9638" w:type="dxa"/>
        <w:tblBorders>
          <w:top w:val="single" w:sz="4" w:space="0" w:color="000000"/>
          <w:left w:val="single" w:sz="4" w:space="0" w:color="000000"/>
          <w:bottom w:val="single" w:sz="4" w:space="0" w:color="000000"/>
          <w:insideH w:val="single" w:sz="4" w:space="0" w:color="000000"/>
        </w:tblBorders>
        <w:tblLayout w:type="fixed"/>
        <w:tblCellMar>
          <w:top w:w="0" w:type="dxa"/>
          <w:bottom w:w="0" w:type="dxa"/>
        </w:tblCellMar>
        <w:tblLook w:val="0000" w:firstRow="0" w:lastRow="0" w:firstColumn="0" w:lastColumn="0" w:noHBand="0" w:noVBand="0"/>
      </w:tblPr>
      <w:tblGrid>
        <w:gridCol w:w="8559"/>
        <w:gridCol w:w="1079"/>
      </w:tblGrid>
      <w:tr w:rsidR="00BC2811" w:rsidRPr="009634A9" w14:paraId="48F530C6" w14:textId="77777777" w:rsidTr="00C642D7">
        <w:tc>
          <w:tcPr>
            <w:tcW w:w="8559" w:type="dxa"/>
            <w:tcBorders>
              <w:top w:val="single" w:sz="4" w:space="0" w:color="000000"/>
              <w:left w:val="single" w:sz="4" w:space="0" w:color="000000"/>
              <w:bottom w:val="single" w:sz="4" w:space="0" w:color="000000"/>
            </w:tcBorders>
            <w:shd w:val="clear" w:color="auto" w:fill="auto"/>
          </w:tcPr>
          <w:p w14:paraId="546EF5F2" w14:textId="2D1E40AE" w:rsidR="00BC2811" w:rsidRPr="009634A9" w:rsidRDefault="00917C57" w:rsidP="006A61E3">
            <w:pPr>
              <w:pBdr>
                <w:top w:val="nil"/>
                <w:left w:val="nil"/>
                <w:bottom w:val="nil"/>
                <w:right w:val="nil"/>
                <w:between w:val="nil"/>
              </w:pBdr>
              <w:jc w:val="both"/>
              <w:rPr>
                <w:rFonts w:ascii="Times New Roman" w:eastAsia="Times New Roman" w:hAnsi="Times New Roman" w:cs="Times New Roman"/>
                <w:color w:val="000000"/>
                <w:sz w:val="22"/>
                <w:szCs w:val="22"/>
              </w:rPr>
            </w:pPr>
            <w:r w:rsidRPr="009634A9">
              <w:rPr>
                <w:rFonts w:ascii="Times New Roman" w:eastAsia="Times New Roman" w:hAnsi="Times New Roman" w:cs="Times New Roman"/>
                <w:color w:val="000000"/>
                <w:sz w:val="22"/>
                <w:szCs w:val="22"/>
              </w:rPr>
              <w:t xml:space="preserve">Na rozwój cywilizacji w dorzeczu Tygrysu i Eufratu miały </w:t>
            </w:r>
            <w:r w:rsidR="006A61E3" w:rsidRPr="009634A9">
              <w:rPr>
                <w:rFonts w:ascii="Times New Roman" w:eastAsia="Times New Roman" w:hAnsi="Times New Roman" w:cs="Times New Roman"/>
                <w:color w:val="000000"/>
                <w:sz w:val="22"/>
                <w:szCs w:val="22"/>
              </w:rPr>
              <w:t xml:space="preserve">wpływ </w:t>
            </w:r>
            <w:r w:rsidRPr="009634A9">
              <w:rPr>
                <w:rFonts w:ascii="Times New Roman" w:eastAsia="Times New Roman" w:hAnsi="Times New Roman" w:cs="Times New Roman"/>
                <w:color w:val="000000"/>
                <w:sz w:val="22"/>
                <w:szCs w:val="22"/>
              </w:rPr>
              <w:t>przede wszystkim warunki naturalne.</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3FDE29C5" w14:textId="77777777" w:rsidR="00BC2811" w:rsidRPr="009634A9" w:rsidRDefault="00BC2811" w:rsidP="009634A9">
            <w:pPr>
              <w:pBdr>
                <w:top w:val="nil"/>
                <w:left w:val="nil"/>
                <w:bottom w:val="nil"/>
                <w:right w:val="nil"/>
                <w:between w:val="nil"/>
              </w:pBdr>
              <w:spacing w:before="40" w:after="40" w:line="276" w:lineRule="auto"/>
              <w:jc w:val="both"/>
              <w:rPr>
                <w:rFonts w:ascii="Times New Roman" w:eastAsia="Times New Roman" w:hAnsi="Times New Roman" w:cs="Times New Roman"/>
                <w:color w:val="000000"/>
                <w:sz w:val="22"/>
                <w:szCs w:val="22"/>
              </w:rPr>
            </w:pPr>
          </w:p>
        </w:tc>
      </w:tr>
      <w:tr w:rsidR="00BC2811" w:rsidRPr="009634A9" w14:paraId="4206BC82" w14:textId="77777777" w:rsidTr="00C642D7">
        <w:tc>
          <w:tcPr>
            <w:tcW w:w="8559" w:type="dxa"/>
            <w:tcBorders>
              <w:left w:val="single" w:sz="4" w:space="0" w:color="000000"/>
              <w:bottom w:val="single" w:sz="4" w:space="0" w:color="000000"/>
            </w:tcBorders>
            <w:shd w:val="clear" w:color="auto" w:fill="auto"/>
          </w:tcPr>
          <w:p w14:paraId="015CFD57" w14:textId="488B1A3E" w:rsidR="00BC2811" w:rsidRPr="009634A9" w:rsidRDefault="00C61EE7" w:rsidP="002E6049">
            <w:pPr>
              <w:pBdr>
                <w:top w:val="nil"/>
                <w:left w:val="nil"/>
                <w:bottom w:val="nil"/>
                <w:right w:val="nil"/>
                <w:between w:val="nil"/>
              </w:pBdr>
              <w:jc w:val="both"/>
              <w:rPr>
                <w:rFonts w:ascii="Times New Roman" w:eastAsia="Times New Roman" w:hAnsi="Times New Roman" w:cs="Times New Roman"/>
                <w:color w:val="000000"/>
                <w:sz w:val="22"/>
                <w:szCs w:val="22"/>
              </w:rPr>
            </w:pPr>
            <w:r w:rsidRPr="006A61E3">
              <w:rPr>
                <w:rFonts w:ascii="Times New Roman" w:eastAsia="Times New Roman" w:hAnsi="Times New Roman" w:cs="Times New Roman"/>
                <w:sz w:val="22"/>
                <w:szCs w:val="22"/>
              </w:rPr>
              <w:t xml:space="preserve">Sumerowie stworzyli </w:t>
            </w:r>
            <w:r w:rsidR="00917C57" w:rsidRPr="009634A9">
              <w:rPr>
                <w:rFonts w:ascii="Times New Roman" w:eastAsia="Times New Roman" w:hAnsi="Times New Roman" w:cs="Times New Roman"/>
                <w:color w:val="000000"/>
                <w:sz w:val="22"/>
                <w:szCs w:val="22"/>
              </w:rPr>
              <w:t>silnie scentralizowan</w:t>
            </w:r>
            <w:r w:rsidRPr="009634A9">
              <w:rPr>
                <w:rFonts w:ascii="Times New Roman" w:eastAsia="Times New Roman" w:hAnsi="Times New Roman" w:cs="Times New Roman"/>
                <w:color w:val="7030A0"/>
                <w:sz w:val="22"/>
                <w:szCs w:val="22"/>
              </w:rPr>
              <w:t>e</w:t>
            </w:r>
            <w:r w:rsidR="00917C57" w:rsidRPr="009634A9">
              <w:rPr>
                <w:rFonts w:ascii="Times New Roman" w:eastAsia="Times New Roman" w:hAnsi="Times New Roman" w:cs="Times New Roman"/>
                <w:color w:val="000000"/>
                <w:sz w:val="22"/>
                <w:szCs w:val="22"/>
              </w:rPr>
              <w:t xml:space="preserve"> państw</w:t>
            </w:r>
            <w:r w:rsidRPr="009634A9">
              <w:rPr>
                <w:rFonts w:ascii="Times New Roman" w:eastAsia="Times New Roman" w:hAnsi="Times New Roman" w:cs="Times New Roman"/>
                <w:color w:val="7030A0"/>
                <w:sz w:val="22"/>
                <w:szCs w:val="22"/>
              </w:rPr>
              <w:t>o</w:t>
            </w:r>
            <w:r w:rsidR="00917C57" w:rsidRPr="009634A9">
              <w:rPr>
                <w:rFonts w:ascii="Times New Roman" w:eastAsia="Times New Roman" w:hAnsi="Times New Roman" w:cs="Times New Roman"/>
                <w:color w:val="000000"/>
                <w:sz w:val="22"/>
                <w:szCs w:val="22"/>
              </w:rPr>
              <w:t>, a pełnię władzy sprawował król.</w:t>
            </w:r>
          </w:p>
        </w:tc>
        <w:tc>
          <w:tcPr>
            <w:tcW w:w="1079" w:type="dxa"/>
            <w:tcBorders>
              <w:left w:val="single" w:sz="4" w:space="0" w:color="000000"/>
              <w:bottom w:val="single" w:sz="4" w:space="0" w:color="000000"/>
              <w:right w:val="single" w:sz="4" w:space="0" w:color="000000"/>
            </w:tcBorders>
            <w:shd w:val="clear" w:color="auto" w:fill="auto"/>
          </w:tcPr>
          <w:p w14:paraId="676FAB2D" w14:textId="77777777" w:rsidR="00BC2811" w:rsidRPr="009634A9" w:rsidRDefault="00BC2811" w:rsidP="009634A9">
            <w:pPr>
              <w:pBdr>
                <w:top w:val="nil"/>
                <w:left w:val="nil"/>
                <w:bottom w:val="nil"/>
                <w:right w:val="nil"/>
                <w:between w:val="nil"/>
              </w:pBdr>
              <w:spacing w:before="40" w:after="40" w:line="276" w:lineRule="auto"/>
              <w:jc w:val="both"/>
              <w:rPr>
                <w:rFonts w:ascii="Times New Roman" w:eastAsia="Times New Roman" w:hAnsi="Times New Roman" w:cs="Times New Roman"/>
                <w:color w:val="000000"/>
                <w:sz w:val="22"/>
                <w:szCs w:val="22"/>
              </w:rPr>
            </w:pPr>
          </w:p>
        </w:tc>
      </w:tr>
      <w:tr w:rsidR="00BC2811" w:rsidRPr="009634A9" w14:paraId="6E3BD734" w14:textId="77777777" w:rsidTr="00C642D7">
        <w:tc>
          <w:tcPr>
            <w:tcW w:w="8559" w:type="dxa"/>
            <w:tcBorders>
              <w:left w:val="single" w:sz="4" w:space="0" w:color="000000"/>
              <w:bottom w:val="single" w:sz="4" w:space="0" w:color="000000"/>
            </w:tcBorders>
            <w:shd w:val="clear" w:color="auto" w:fill="auto"/>
          </w:tcPr>
          <w:p w14:paraId="177AA065" w14:textId="0BC4C7DF" w:rsidR="00BC2811" w:rsidRPr="009634A9" w:rsidRDefault="00917C57" w:rsidP="002E6049">
            <w:pPr>
              <w:pBdr>
                <w:top w:val="nil"/>
                <w:left w:val="nil"/>
                <w:bottom w:val="nil"/>
                <w:right w:val="nil"/>
                <w:between w:val="nil"/>
              </w:pBdr>
              <w:rPr>
                <w:rFonts w:ascii="Times New Roman" w:eastAsia="Times New Roman" w:hAnsi="Times New Roman" w:cs="Times New Roman"/>
                <w:color w:val="000000"/>
                <w:sz w:val="22"/>
                <w:szCs w:val="22"/>
              </w:rPr>
            </w:pPr>
            <w:r w:rsidRPr="009634A9">
              <w:rPr>
                <w:rFonts w:ascii="Times New Roman" w:eastAsia="Times New Roman" w:hAnsi="Times New Roman" w:cs="Times New Roman"/>
                <w:color w:val="000000"/>
                <w:sz w:val="22"/>
                <w:szCs w:val="22"/>
              </w:rPr>
              <w:t>Podstaw</w:t>
            </w:r>
            <w:r w:rsidR="009D4D86" w:rsidRPr="009634A9">
              <w:rPr>
                <w:rFonts w:ascii="Times New Roman" w:eastAsia="Times New Roman" w:hAnsi="Times New Roman" w:cs="Times New Roman"/>
                <w:color w:val="000000"/>
                <w:sz w:val="22"/>
                <w:szCs w:val="22"/>
              </w:rPr>
              <w:t>ą</w:t>
            </w:r>
            <w:r w:rsidRPr="009634A9">
              <w:rPr>
                <w:rFonts w:ascii="Times New Roman" w:eastAsia="Times New Roman" w:hAnsi="Times New Roman" w:cs="Times New Roman"/>
                <w:color w:val="000000"/>
                <w:sz w:val="22"/>
                <w:szCs w:val="22"/>
              </w:rPr>
              <w:t xml:space="preserve"> potęgi Imperium Asyryjskiego </w:t>
            </w:r>
            <w:r w:rsidR="009D4D86" w:rsidRPr="009634A9">
              <w:rPr>
                <w:rFonts w:ascii="Times New Roman" w:eastAsia="Times New Roman" w:hAnsi="Times New Roman" w:cs="Times New Roman"/>
                <w:color w:val="000000"/>
                <w:sz w:val="22"/>
                <w:szCs w:val="22"/>
              </w:rPr>
              <w:t xml:space="preserve">była </w:t>
            </w:r>
            <w:r w:rsidRPr="009634A9">
              <w:rPr>
                <w:rFonts w:ascii="Times New Roman" w:eastAsia="Times New Roman" w:hAnsi="Times New Roman" w:cs="Times New Roman"/>
                <w:color w:val="000000"/>
                <w:sz w:val="22"/>
                <w:szCs w:val="22"/>
              </w:rPr>
              <w:t>armia zawodowa</w:t>
            </w:r>
            <w:r w:rsidR="009D4D86" w:rsidRPr="009634A9">
              <w:rPr>
                <w:rFonts w:ascii="Times New Roman" w:eastAsia="Times New Roman" w:hAnsi="Times New Roman" w:cs="Times New Roman"/>
                <w:color w:val="000000"/>
                <w:sz w:val="22"/>
                <w:szCs w:val="22"/>
              </w:rPr>
              <w:t xml:space="preserve"> złożona </w:t>
            </w:r>
            <w:r w:rsidRPr="009634A9">
              <w:rPr>
                <w:rFonts w:ascii="Times New Roman" w:eastAsia="Times New Roman" w:hAnsi="Times New Roman" w:cs="Times New Roman"/>
                <w:color w:val="000000"/>
                <w:sz w:val="22"/>
                <w:szCs w:val="22"/>
              </w:rPr>
              <w:t>z</w:t>
            </w:r>
            <w:r w:rsidR="007D601B" w:rsidRPr="009634A9">
              <w:rPr>
                <w:rFonts w:ascii="Times New Roman" w:eastAsia="Times New Roman" w:hAnsi="Times New Roman" w:cs="Times New Roman"/>
                <w:color w:val="000000"/>
                <w:sz w:val="22"/>
                <w:szCs w:val="22"/>
              </w:rPr>
              <w:t> </w:t>
            </w:r>
            <w:r w:rsidRPr="009634A9">
              <w:rPr>
                <w:rFonts w:ascii="Times New Roman" w:eastAsia="Times New Roman" w:hAnsi="Times New Roman" w:cs="Times New Roman"/>
                <w:color w:val="000000"/>
                <w:sz w:val="22"/>
                <w:szCs w:val="22"/>
              </w:rPr>
              <w:t>wyspecjalizowanych formacji.</w:t>
            </w:r>
          </w:p>
        </w:tc>
        <w:tc>
          <w:tcPr>
            <w:tcW w:w="1079" w:type="dxa"/>
            <w:tcBorders>
              <w:left w:val="single" w:sz="4" w:space="0" w:color="000000"/>
              <w:bottom w:val="single" w:sz="4" w:space="0" w:color="000000"/>
              <w:right w:val="single" w:sz="4" w:space="0" w:color="000000"/>
            </w:tcBorders>
            <w:shd w:val="clear" w:color="auto" w:fill="auto"/>
          </w:tcPr>
          <w:p w14:paraId="5667FC03" w14:textId="77777777" w:rsidR="00BC2811" w:rsidRPr="009634A9" w:rsidRDefault="00BC2811" w:rsidP="009634A9">
            <w:pPr>
              <w:pBdr>
                <w:top w:val="nil"/>
                <w:left w:val="nil"/>
                <w:bottom w:val="nil"/>
                <w:right w:val="nil"/>
                <w:between w:val="nil"/>
              </w:pBdr>
              <w:spacing w:before="40" w:after="40" w:line="276" w:lineRule="auto"/>
              <w:jc w:val="both"/>
              <w:rPr>
                <w:rFonts w:ascii="Times New Roman" w:eastAsia="Times New Roman" w:hAnsi="Times New Roman" w:cs="Times New Roman"/>
                <w:color w:val="000000"/>
                <w:sz w:val="22"/>
                <w:szCs w:val="22"/>
              </w:rPr>
            </w:pPr>
          </w:p>
        </w:tc>
      </w:tr>
    </w:tbl>
    <w:p w14:paraId="29381255" w14:textId="22B38243" w:rsidR="00F16269" w:rsidRDefault="002E6049" w:rsidP="009634A9">
      <w:pPr>
        <w:spacing w:line="276" w:lineRule="auto"/>
        <w:rPr>
          <w:rFonts w:ascii="Times New Roman" w:hAnsi="Times New Roman" w:cs="Times New Roman"/>
          <w:sz w:val="22"/>
          <w:szCs w:val="22"/>
        </w:rPr>
      </w:pPr>
      <w:r w:rsidRPr="009634A9">
        <w:rPr>
          <w:rFonts w:ascii="Times New Roman" w:eastAsia="Times New Roman" w:hAnsi="Times New Roman" w:cs="Times New Roman"/>
          <w:noProof/>
          <w:sz w:val="22"/>
          <w:szCs w:val="22"/>
          <w:lang w:eastAsia="pl-PL"/>
        </w:rPr>
        <mc:AlternateContent>
          <mc:Choice Requires="wps">
            <w:drawing>
              <wp:anchor distT="0" distB="0" distL="114300" distR="114300" simplePos="0" relativeHeight="251659264" behindDoc="0" locked="0" layoutInCell="1" allowOverlap="1" wp14:anchorId="218E8360" wp14:editId="3A050D71">
                <wp:simplePos x="0" y="0"/>
                <wp:positionH relativeFrom="column">
                  <wp:posOffset>-401320</wp:posOffset>
                </wp:positionH>
                <wp:positionV relativeFrom="paragraph">
                  <wp:posOffset>170815</wp:posOffset>
                </wp:positionV>
                <wp:extent cx="6912000" cy="0"/>
                <wp:effectExtent l="0" t="0" r="0" b="19050"/>
                <wp:wrapNone/>
                <wp:docPr id="21" name="Łącznik prosty 21"/>
                <wp:cNvGraphicFramePr/>
                <a:graphic xmlns:a="http://schemas.openxmlformats.org/drawingml/2006/main">
                  <a:graphicData uri="http://schemas.microsoft.com/office/word/2010/wordprocessingShape">
                    <wps:wsp>
                      <wps:cNvCnPr/>
                      <wps:spPr>
                        <a:xfrm flipV="1">
                          <a:off x="0" y="0"/>
                          <a:ext cx="6912000" cy="0"/>
                        </a:xfrm>
                        <a:prstGeom prst="line">
                          <a:avLst/>
                        </a:prstGeom>
                        <a:ln w="12700">
                          <a:solidFill>
                            <a:schemeClr val="tx1"/>
                          </a:solidFill>
                          <a:prstDash val="dash"/>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8B8C7" id="Łącznik prosty 2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pt,13.45pt" to="512.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" strokecolor="black [3213]" strokeweight="1pt">
                <v:stroke dashstyle="dash"/>
              </v:line>
            </w:pict>
          </mc:Fallback>
        </mc:AlternateContent>
      </w:r>
    </w:p>
    <w:p w14:paraId="7DC15DFD" w14:textId="77777777" w:rsidR="002E6049" w:rsidRPr="009634A9" w:rsidRDefault="002E6049" w:rsidP="00084AB2">
      <w:pPr>
        <w:spacing w:line="276" w:lineRule="auto"/>
        <w:rPr>
          <w:rFonts w:ascii="Times New Roman" w:hAnsi="Times New Roman" w:cs="Times New Roman"/>
          <w:sz w:val="22"/>
          <w:szCs w:val="22"/>
        </w:rPr>
      </w:pPr>
    </w:p>
    <w:tbl>
      <w:tblPr>
        <w:tblStyle w:val="Tabela-Siatka1"/>
        <w:tblW w:w="5057"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blCellMar>
          <w:top w:w="28" w:type="dxa"/>
        </w:tblCellMar>
        <w:tblLook w:val="04A0" w:firstRow="1" w:lastRow="0" w:firstColumn="1" w:lastColumn="0" w:noHBand="0" w:noVBand="1"/>
      </w:tblPr>
      <w:tblGrid>
        <w:gridCol w:w="4636"/>
        <w:gridCol w:w="5112"/>
      </w:tblGrid>
      <w:tr w:rsidR="002E6049" w:rsidRPr="002E6049" w14:paraId="6C156410" w14:textId="77777777" w:rsidTr="002E6049">
        <w:trPr>
          <w:trHeight w:val="308"/>
        </w:trPr>
        <w:tc>
          <w:tcPr>
            <w:tcW w:w="2378" w:type="pct"/>
            <w:shd w:val="clear" w:color="auto" w:fill="FFF2CC"/>
          </w:tcPr>
          <w:p w14:paraId="6C73277D" w14:textId="77777777" w:rsidR="002E6049" w:rsidRPr="002E6049" w:rsidRDefault="002E6049" w:rsidP="002E6049">
            <w:pPr>
              <w:pBdr>
                <w:top w:val="nil"/>
                <w:left w:val="nil"/>
                <w:bottom w:val="nil"/>
                <w:right w:val="nil"/>
                <w:between w:val="nil"/>
              </w:pBdr>
              <w:spacing w:line="360" w:lineRule="auto"/>
              <w:jc w:val="both"/>
              <w:rPr>
                <w:rFonts w:ascii="Times New Roman" w:eastAsia="Liberation Serif" w:hAnsi="Times New Roman"/>
                <w:b/>
              </w:rPr>
            </w:pPr>
            <w:r w:rsidRPr="002E6049">
              <w:rPr>
                <w:rFonts w:ascii="Times New Roman" w:eastAsia="Liberation Serif" w:hAnsi="Times New Roman"/>
                <w:b/>
              </w:rPr>
              <w:t>3. W dorzeczu Tygrysu i Eufratu</w:t>
            </w:r>
          </w:p>
        </w:tc>
        <w:tc>
          <w:tcPr>
            <w:tcW w:w="2622" w:type="pct"/>
            <w:shd w:val="clear" w:color="auto" w:fill="FFF2CC"/>
          </w:tcPr>
          <w:p w14:paraId="18BED59B" w14:textId="77777777" w:rsidR="002E6049" w:rsidRPr="002E6049" w:rsidRDefault="002E6049" w:rsidP="002E6049">
            <w:pPr>
              <w:pBdr>
                <w:top w:val="nil"/>
                <w:left w:val="nil"/>
                <w:bottom w:val="nil"/>
                <w:right w:val="nil"/>
                <w:between w:val="nil"/>
              </w:pBdr>
              <w:spacing w:line="276" w:lineRule="auto"/>
              <w:jc w:val="right"/>
              <w:rPr>
                <w:rFonts w:ascii="Times New Roman" w:eastAsia="Liberation Serif" w:hAnsi="Times New Roman"/>
                <w:b/>
              </w:rPr>
            </w:pPr>
            <w:r w:rsidRPr="002E6049">
              <w:rPr>
                <w:rFonts w:ascii="Times New Roman" w:eastAsia="Liberation Serif" w:hAnsi="Times New Roman"/>
                <w:b/>
              </w:rPr>
              <w:t>ZAKRES PODSTAWOWY</w:t>
            </w:r>
          </w:p>
        </w:tc>
      </w:tr>
    </w:tbl>
    <w:p w14:paraId="0BACA1F7" w14:textId="75BCE777" w:rsidR="002E6049" w:rsidRPr="002E6049" w:rsidRDefault="002E6049" w:rsidP="00084AB2">
      <w:pPr>
        <w:pBdr>
          <w:top w:val="nil"/>
          <w:left w:val="nil"/>
          <w:bottom w:val="nil"/>
          <w:right w:val="nil"/>
          <w:between w:val="nil"/>
        </w:pBdr>
        <w:spacing w:before="40" w:line="276" w:lineRule="auto"/>
        <w:jc w:val="both"/>
        <w:rPr>
          <w:rFonts w:ascii="Times New Roman" w:hAnsi="Times New Roman" w:cs="Times New Roman"/>
          <w:sz w:val="22"/>
          <w:szCs w:val="22"/>
        </w:rPr>
      </w:pPr>
      <w:r w:rsidRPr="002E6049">
        <w:rPr>
          <w:rFonts w:ascii="Times New Roman" w:hAnsi="Times New Roman" w:cs="Times New Roman"/>
          <w:sz w:val="22"/>
          <w:szCs w:val="22"/>
        </w:rPr>
        <w:t xml:space="preserve">Imię i nazwisko ……………………………………………… </w:t>
      </w:r>
      <w:r w:rsidRPr="002E6049">
        <w:rPr>
          <w:rFonts w:ascii="Times New Roman" w:hAnsi="Times New Roman" w:cs="Times New Roman"/>
          <w:sz w:val="22"/>
          <w:szCs w:val="22"/>
        </w:rPr>
        <w:tab/>
      </w:r>
      <w:r w:rsidRPr="002E6049">
        <w:rPr>
          <w:rFonts w:ascii="Times New Roman" w:hAnsi="Times New Roman" w:cs="Times New Roman"/>
          <w:sz w:val="22"/>
          <w:szCs w:val="22"/>
        </w:rPr>
        <w:tab/>
        <w:t xml:space="preserve">           Klasa …………   Grupa </w:t>
      </w:r>
      <w:r>
        <w:rPr>
          <w:rFonts w:ascii="Times New Roman" w:hAnsi="Times New Roman" w:cs="Times New Roman"/>
          <w:sz w:val="22"/>
          <w:szCs w:val="22"/>
        </w:rPr>
        <w:t>B</w:t>
      </w:r>
      <w:r w:rsidRPr="002E6049">
        <w:rPr>
          <w:rFonts w:ascii="Times New Roman" w:hAnsi="Times New Roman" w:cs="Times New Roman"/>
          <w:sz w:val="22"/>
          <w:szCs w:val="22"/>
        </w:rPr>
        <w:t xml:space="preserve"> </w:t>
      </w:r>
    </w:p>
    <w:p w14:paraId="78CE46C9" w14:textId="77777777" w:rsidR="002E6049" w:rsidRPr="002E6049" w:rsidRDefault="002E6049" w:rsidP="002E6049">
      <w:pPr>
        <w:pBdr>
          <w:top w:val="nil"/>
          <w:left w:val="nil"/>
          <w:bottom w:val="nil"/>
          <w:right w:val="nil"/>
          <w:between w:val="nil"/>
        </w:pBdr>
        <w:jc w:val="both"/>
        <w:rPr>
          <w:rFonts w:ascii="Times New Roman" w:hAnsi="Times New Roman" w:cs="Times New Roman"/>
          <w:b/>
          <w:sz w:val="20"/>
          <w:szCs w:val="20"/>
        </w:rPr>
      </w:pPr>
    </w:p>
    <w:p w14:paraId="1C7E86DB" w14:textId="77777777" w:rsidR="002E6049" w:rsidRPr="002E6049" w:rsidRDefault="002E6049" w:rsidP="002E6049">
      <w:pPr>
        <w:pBdr>
          <w:top w:val="nil"/>
          <w:left w:val="nil"/>
          <w:bottom w:val="nil"/>
          <w:right w:val="nil"/>
          <w:between w:val="nil"/>
        </w:pBdr>
        <w:spacing w:line="276" w:lineRule="auto"/>
        <w:jc w:val="both"/>
        <w:rPr>
          <w:rFonts w:ascii="Times New Roman" w:hAnsi="Times New Roman" w:cs="Times New Roman"/>
          <w:b/>
          <w:sz w:val="22"/>
          <w:szCs w:val="22"/>
        </w:rPr>
      </w:pPr>
      <w:r w:rsidRPr="002E6049">
        <w:rPr>
          <w:rFonts w:ascii="Times New Roman" w:hAnsi="Times New Roman" w:cs="Times New Roman"/>
          <w:b/>
          <w:sz w:val="22"/>
          <w:szCs w:val="22"/>
        </w:rPr>
        <w:t>1. Przeczytaj tekst źródłowy i wykonaj polecenia.</w:t>
      </w:r>
    </w:p>
    <w:p w14:paraId="3D084086" w14:textId="77777777" w:rsidR="002E6049" w:rsidRPr="002E6049" w:rsidRDefault="002E6049" w:rsidP="002E6049">
      <w:pPr>
        <w:pBdr>
          <w:top w:val="nil"/>
          <w:left w:val="nil"/>
          <w:bottom w:val="nil"/>
          <w:right w:val="nil"/>
          <w:between w:val="nil"/>
        </w:pBdr>
        <w:spacing w:line="276" w:lineRule="auto"/>
        <w:jc w:val="both"/>
        <w:rPr>
          <w:rFonts w:ascii="Times New Roman" w:hAnsi="Times New Roman" w:cs="Times New Roman"/>
          <w:sz w:val="22"/>
          <w:szCs w:val="22"/>
        </w:rPr>
      </w:pPr>
      <w:r w:rsidRPr="002E6049">
        <w:rPr>
          <w:rFonts w:ascii="Times New Roman" w:hAnsi="Times New Roman" w:cs="Times New Roman"/>
          <w:sz w:val="22"/>
          <w:szCs w:val="22"/>
        </w:rPr>
        <w:t>Kodeks Hammurabiego (fragment)</w:t>
      </w:r>
    </w:p>
    <w:p w14:paraId="642BF4FB" w14:textId="2DF6A05F" w:rsidR="00BC2811" w:rsidRPr="002E6049" w:rsidRDefault="00917C57" w:rsidP="009634A9">
      <w:pPr>
        <w:pBdr>
          <w:top w:val="nil"/>
          <w:left w:val="nil"/>
          <w:bottom w:val="nil"/>
          <w:right w:val="nil"/>
          <w:between w:val="nil"/>
        </w:pBdr>
        <w:spacing w:line="276" w:lineRule="auto"/>
        <w:jc w:val="both"/>
        <w:rPr>
          <w:rFonts w:ascii="Times New Roman" w:eastAsia="Times New Roman" w:hAnsi="Times New Roman" w:cs="Times New Roman"/>
          <w:i/>
          <w:color w:val="000000"/>
          <w:sz w:val="20"/>
          <w:szCs w:val="20"/>
        </w:rPr>
      </w:pPr>
      <w:r w:rsidRPr="002E6049">
        <w:rPr>
          <w:rFonts w:ascii="Times New Roman" w:eastAsia="Times New Roman" w:hAnsi="Times New Roman" w:cs="Times New Roman"/>
          <w:i/>
          <w:color w:val="000000"/>
          <w:sz w:val="20"/>
          <w:szCs w:val="20"/>
        </w:rPr>
        <w:t>Żona, która dla poślubienia drugiego mężczyzny kazała zabić swego męża, ma zostać wbita na pal.</w:t>
      </w:r>
      <w:r w:rsidR="00391FBC" w:rsidRPr="002E6049">
        <w:rPr>
          <w:rFonts w:ascii="Times New Roman" w:eastAsia="Times New Roman" w:hAnsi="Times New Roman" w:cs="Times New Roman"/>
          <w:i/>
          <w:color w:val="000000"/>
          <w:sz w:val="20"/>
          <w:szCs w:val="20"/>
        </w:rPr>
        <w:t xml:space="preserve"> </w:t>
      </w:r>
      <w:r w:rsidRPr="002E6049">
        <w:rPr>
          <w:rFonts w:ascii="Times New Roman" w:eastAsia="Times New Roman" w:hAnsi="Times New Roman" w:cs="Times New Roman"/>
          <w:i/>
          <w:color w:val="000000"/>
          <w:sz w:val="20"/>
          <w:szCs w:val="20"/>
        </w:rPr>
        <w:t xml:space="preserve">Jeśli syn ojca swego uderzył, rękę utną mu. Jeśli pełnoprawny obywatel wybił oko członkowi klasy pełnoprawnych obywateli, wyrwą mu oko. Jeśli złamał kość pełnoprawnego obywatela, złamią mu kość. Jeśli wyrwał oko poddanego albo złamał kość poddanego, zapłaci jedną miarę srebra. </w:t>
      </w:r>
    </w:p>
    <w:p w14:paraId="05621FD2" w14:textId="77777777" w:rsidR="00F16269" w:rsidRPr="002E6049" w:rsidRDefault="00F16269" w:rsidP="00084AB2">
      <w:pPr>
        <w:spacing w:line="276" w:lineRule="auto"/>
        <w:jc w:val="right"/>
        <w:rPr>
          <w:rFonts w:ascii="Times New Roman" w:eastAsia="Times New Roman" w:hAnsi="Times New Roman" w:cs="Times New Roman"/>
          <w:sz w:val="18"/>
          <w:szCs w:val="18"/>
        </w:rPr>
      </w:pPr>
      <w:r w:rsidRPr="002E6049">
        <w:rPr>
          <w:rFonts w:ascii="Times New Roman" w:eastAsia="Times New Roman" w:hAnsi="Times New Roman" w:cs="Times New Roman"/>
          <w:sz w:val="18"/>
          <w:szCs w:val="18"/>
        </w:rPr>
        <w:t xml:space="preserve">S. </w:t>
      </w:r>
      <w:proofErr w:type="spellStart"/>
      <w:r w:rsidRPr="002E6049">
        <w:rPr>
          <w:rFonts w:ascii="Times New Roman" w:eastAsia="Times New Roman" w:hAnsi="Times New Roman" w:cs="Times New Roman"/>
          <w:sz w:val="18"/>
          <w:szCs w:val="18"/>
        </w:rPr>
        <w:t>Sprawski</w:t>
      </w:r>
      <w:proofErr w:type="spellEnd"/>
      <w:r w:rsidRPr="002E6049">
        <w:rPr>
          <w:rFonts w:ascii="Times New Roman" w:eastAsia="Times New Roman" w:hAnsi="Times New Roman" w:cs="Times New Roman"/>
          <w:sz w:val="18"/>
          <w:szCs w:val="18"/>
        </w:rPr>
        <w:t xml:space="preserve">, G. Chomicki, </w:t>
      </w:r>
      <w:r w:rsidRPr="002E6049">
        <w:rPr>
          <w:rFonts w:ascii="Times New Roman" w:eastAsia="Times New Roman" w:hAnsi="Times New Roman" w:cs="Times New Roman"/>
          <w:i/>
          <w:sz w:val="18"/>
          <w:szCs w:val="18"/>
        </w:rPr>
        <w:t xml:space="preserve">Starożytność. Teksty źródłowe…, </w:t>
      </w:r>
      <w:r w:rsidRPr="002E6049">
        <w:rPr>
          <w:rFonts w:ascii="Times New Roman" w:eastAsia="Times New Roman" w:hAnsi="Times New Roman" w:cs="Times New Roman"/>
          <w:sz w:val="18"/>
          <w:szCs w:val="18"/>
        </w:rPr>
        <w:t>Kraków 1999, s. 45.</w:t>
      </w:r>
    </w:p>
    <w:p w14:paraId="56E3AB96" w14:textId="10903022" w:rsidR="00F16269" w:rsidRPr="002E6049" w:rsidRDefault="00F16269" w:rsidP="00084AB2">
      <w:pPr>
        <w:spacing w:before="80" w:line="276" w:lineRule="auto"/>
        <w:jc w:val="both"/>
        <w:rPr>
          <w:rFonts w:ascii="Times New Roman" w:eastAsia="Times New Roman" w:hAnsi="Times New Roman" w:cs="Times New Roman"/>
          <w:sz w:val="22"/>
          <w:szCs w:val="22"/>
        </w:rPr>
      </w:pPr>
      <w:r w:rsidRPr="009634A9">
        <w:rPr>
          <w:rFonts w:ascii="Times New Roman" w:eastAsia="Times New Roman" w:hAnsi="Times New Roman" w:cs="Times New Roman"/>
          <w:sz w:val="22"/>
          <w:szCs w:val="22"/>
        </w:rPr>
        <w:t xml:space="preserve">a) </w:t>
      </w:r>
      <w:r w:rsidR="00F56D7F" w:rsidRPr="002E6049">
        <w:rPr>
          <w:rFonts w:ascii="Times New Roman" w:eastAsia="Times New Roman" w:hAnsi="Times New Roman" w:cs="Times New Roman"/>
          <w:sz w:val="22"/>
          <w:szCs w:val="22"/>
        </w:rPr>
        <w:t xml:space="preserve">Porównaj sposób karania przewidziany w kodeksie Hammurabiego z tym </w:t>
      </w:r>
      <w:r w:rsidR="009634A9" w:rsidRPr="002E6049">
        <w:rPr>
          <w:rFonts w:ascii="Times New Roman" w:eastAsia="Times New Roman" w:hAnsi="Times New Roman" w:cs="Times New Roman"/>
          <w:sz w:val="22"/>
          <w:szCs w:val="22"/>
        </w:rPr>
        <w:t xml:space="preserve">stosowanym </w:t>
      </w:r>
      <w:r w:rsidR="00F56D7F" w:rsidRPr="002E6049">
        <w:rPr>
          <w:rFonts w:ascii="Times New Roman" w:eastAsia="Times New Roman" w:hAnsi="Times New Roman" w:cs="Times New Roman"/>
          <w:sz w:val="22"/>
          <w:szCs w:val="22"/>
        </w:rPr>
        <w:t>przez współczesne sądownictwo europejskie.</w:t>
      </w:r>
    </w:p>
    <w:p w14:paraId="773A7FB1" w14:textId="234EABC3" w:rsidR="00F16269" w:rsidRPr="009634A9" w:rsidRDefault="00F16269" w:rsidP="009634A9">
      <w:pPr>
        <w:spacing w:line="276" w:lineRule="auto"/>
        <w:jc w:val="both"/>
        <w:rPr>
          <w:rFonts w:ascii="Times New Roman" w:eastAsia="Times New Roman" w:hAnsi="Times New Roman" w:cs="Times New Roman"/>
          <w:sz w:val="22"/>
          <w:szCs w:val="22"/>
        </w:rPr>
      </w:pPr>
      <w:r w:rsidRPr="009634A9">
        <w:rPr>
          <w:rFonts w:ascii="Times New Roman" w:eastAsia="Times New Roman" w:hAnsi="Times New Roman" w:cs="Times New Roman"/>
          <w:sz w:val="22"/>
          <w:szCs w:val="22"/>
        </w:rPr>
        <w:t>…………………………………………………………………………………………………………………</w:t>
      </w:r>
    </w:p>
    <w:p w14:paraId="4C52DE61" w14:textId="0F6BC25A" w:rsidR="009D4D86" w:rsidRPr="009634A9" w:rsidRDefault="009D4D86" w:rsidP="009634A9">
      <w:pPr>
        <w:spacing w:line="276" w:lineRule="auto"/>
        <w:jc w:val="both"/>
        <w:rPr>
          <w:rFonts w:ascii="Times New Roman" w:eastAsia="Times New Roman" w:hAnsi="Times New Roman" w:cs="Times New Roman"/>
          <w:sz w:val="22"/>
          <w:szCs w:val="22"/>
        </w:rPr>
      </w:pPr>
      <w:r w:rsidRPr="009634A9">
        <w:rPr>
          <w:rFonts w:ascii="Times New Roman" w:eastAsia="Times New Roman" w:hAnsi="Times New Roman" w:cs="Times New Roman"/>
          <w:sz w:val="22"/>
          <w:szCs w:val="22"/>
        </w:rPr>
        <w:t>…………………………………………………………………………………………………………………</w:t>
      </w:r>
    </w:p>
    <w:p w14:paraId="1A41A037" w14:textId="77777777" w:rsidR="00F16269" w:rsidRPr="009634A9" w:rsidRDefault="00F16269" w:rsidP="009634A9">
      <w:pPr>
        <w:spacing w:line="276" w:lineRule="auto"/>
        <w:jc w:val="both"/>
        <w:rPr>
          <w:rFonts w:ascii="Times New Roman" w:eastAsia="Times New Roman" w:hAnsi="Times New Roman" w:cs="Times New Roman"/>
          <w:sz w:val="22"/>
          <w:szCs w:val="22"/>
        </w:rPr>
      </w:pPr>
      <w:r w:rsidRPr="009634A9">
        <w:rPr>
          <w:rFonts w:ascii="Times New Roman" w:eastAsia="Times New Roman" w:hAnsi="Times New Roman" w:cs="Times New Roman"/>
          <w:sz w:val="22"/>
          <w:szCs w:val="22"/>
        </w:rPr>
        <w:t xml:space="preserve">b) Rozstrzygnij, czy społeczeństwo, którego dotyczy powyższy tekst, było jednolite. Uzasadnij swoją odpowiedź. </w:t>
      </w:r>
    </w:p>
    <w:p w14:paraId="62AC1BA5" w14:textId="6636E4E6" w:rsidR="00F16269" w:rsidRPr="009634A9" w:rsidRDefault="00F16269" w:rsidP="009634A9">
      <w:pPr>
        <w:spacing w:line="276" w:lineRule="auto"/>
        <w:jc w:val="both"/>
        <w:rPr>
          <w:rFonts w:ascii="Times New Roman" w:eastAsia="Times New Roman" w:hAnsi="Times New Roman" w:cs="Times New Roman"/>
          <w:sz w:val="22"/>
          <w:szCs w:val="22"/>
        </w:rPr>
      </w:pPr>
      <w:r w:rsidRPr="009634A9">
        <w:rPr>
          <w:rFonts w:ascii="Times New Roman" w:eastAsia="Times New Roman" w:hAnsi="Times New Roman" w:cs="Times New Roman"/>
          <w:sz w:val="22"/>
          <w:szCs w:val="22"/>
        </w:rPr>
        <w:t>…………………………………………………………………………………………………………………</w:t>
      </w:r>
    </w:p>
    <w:p w14:paraId="2C983642" w14:textId="77777777" w:rsidR="009634A9" w:rsidRDefault="00F16269" w:rsidP="009634A9">
      <w:pPr>
        <w:spacing w:line="276" w:lineRule="auto"/>
        <w:jc w:val="both"/>
        <w:rPr>
          <w:rFonts w:ascii="Times New Roman" w:eastAsia="Times New Roman" w:hAnsi="Times New Roman" w:cs="Times New Roman"/>
          <w:sz w:val="22"/>
          <w:szCs w:val="22"/>
        </w:rPr>
      </w:pPr>
      <w:r w:rsidRPr="009634A9">
        <w:rPr>
          <w:rFonts w:ascii="Times New Roman" w:eastAsia="Times New Roman" w:hAnsi="Times New Roman" w:cs="Times New Roman"/>
          <w:sz w:val="22"/>
          <w:szCs w:val="22"/>
        </w:rPr>
        <w:t xml:space="preserve">c) Podaj, </w:t>
      </w:r>
      <w:r w:rsidR="00F56D7F" w:rsidRPr="002E6049">
        <w:rPr>
          <w:rFonts w:ascii="Times New Roman" w:eastAsia="Times New Roman" w:hAnsi="Times New Roman" w:cs="Times New Roman"/>
          <w:sz w:val="22"/>
          <w:szCs w:val="22"/>
        </w:rPr>
        <w:t xml:space="preserve">z którego państwa cywilizacji mezopotamskiej pochodzi </w:t>
      </w:r>
      <w:r w:rsidRPr="009634A9">
        <w:rPr>
          <w:rFonts w:ascii="Times New Roman" w:eastAsia="Times New Roman" w:hAnsi="Times New Roman" w:cs="Times New Roman"/>
          <w:sz w:val="22"/>
          <w:szCs w:val="22"/>
        </w:rPr>
        <w:t>powyższy tekst.</w:t>
      </w:r>
    </w:p>
    <w:p w14:paraId="7FAD7595" w14:textId="7B76654A" w:rsidR="00BC2811" w:rsidRPr="009634A9" w:rsidRDefault="00F16269" w:rsidP="009634A9">
      <w:pPr>
        <w:spacing w:line="276" w:lineRule="auto"/>
        <w:jc w:val="both"/>
        <w:rPr>
          <w:rFonts w:ascii="Times New Roman" w:eastAsia="Times New Roman" w:hAnsi="Times New Roman" w:cs="Times New Roman"/>
          <w:sz w:val="22"/>
          <w:szCs w:val="22"/>
        </w:rPr>
      </w:pPr>
      <w:r w:rsidRPr="009634A9">
        <w:rPr>
          <w:rFonts w:ascii="Times New Roman" w:eastAsia="Times New Roman" w:hAnsi="Times New Roman" w:cs="Times New Roman"/>
          <w:sz w:val="22"/>
          <w:szCs w:val="22"/>
        </w:rPr>
        <w:t>………………………………………………………</w:t>
      </w:r>
    </w:p>
    <w:p w14:paraId="3C84E3DE" w14:textId="77777777" w:rsidR="00F16269" w:rsidRPr="002E6049" w:rsidRDefault="00F16269" w:rsidP="002E6049">
      <w:pPr>
        <w:jc w:val="both"/>
        <w:rPr>
          <w:rFonts w:ascii="Times New Roman" w:eastAsia="Times New Roman" w:hAnsi="Times New Roman" w:cs="Times New Roman"/>
          <w:b/>
          <w:sz w:val="20"/>
          <w:szCs w:val="20"/>
        </w:rPr>
      </w:pPr>
    </w:p>
    <w:p w14:paraId="51269689" w14:textId="1741AF53" w:rsidR="00F16269" w:rsidRPr="009634A9" w:rsidRDefault="00F16269" w:rsidP="009634A9">
      <w:pPr>
        <w:spacing w:line="276" w:lineRule="auto"/>
        <w:jc w:val="both"/>
        <w:rPr>
          <w:rFonts w:ascii="Times New Roman" w:eastAsia="Times New Roman" w:hAnsi="Times New Roman" w:cs="Times New Roman"/>
          <w:b/>
          <w:sz w:val="22"/>
          <w:szCs w:val="22"/>
        </w:rPr>
      </w:pPr>
      <w:r w:rsidRPr="009634A9">
        <w:rPr>
          <w:rFonts w:ascii="Times New Roman" w:eastAsia="Times New Roman" w:hAnsi="Times New Roman" w:cs="Times New Roman"/>
          <w:b/>
          <w:sz w:val="22"/>
          <w:szCs w:val="22"/>
        </w:rPr>
        <w:t xml:space="preserve">2. </w:t>
      </w:r>
      <w:r w:rsidR="009634A9" w:rsidRPr="009634A9">
        <w:rPr>
          <w:rFonts w:ascii="Times New Roman" w:eastAsia="Times New Roman" w:hAnsi="Times New Roman" w:cs="Times New Roman"/>
          <w:b/>
          <w:sz w:val="22"/>
          <w:szCs w:val="22"/>
        </w:rPr>
        <w:t>Ustal, czy poniższe zdania są prawdziwe czy fałszywe. Wpisz do tabeli litery P (prawda) lub F (fałsz).</w:t>
      </w:r>
    </w:p>
    <w:tbl>
      <w:tblPr>
        <w:tblStyle w:val="a0"/>
        <w:tblW w:w="9638" w:type="dxa"/>
        <w:tblBorders>
          <w:top w:val="single" w:sz="4" w:space="0" w:color="000000"/>
          <w:left w:val="single" w:sz="4" w:space="0" w:color="000000"/>
          <w:bottom w:val="single" w:sz="4" w:space="0" w:color="000000"/>
          <w:insideH w:val="single" w:sz="4" w:space="0" w:color="000000"/>
        </w:tblBorders>
        <w:tblLayout w:type="fixed"/>
        <w:tblCellMar>
          <w:top w:w="0" w:type="dxa"/>
          <w:bottom w:w="0" w:type="dxa"/>
        </w:tblCellMar>
        <w:tblLook w:val="0000" w:firstRow="0" w:lastRow="0" w:firstColumn="0" w:lastColumn="0" w:noHBand="0" w:noVBand="0"/>
      </w:tblPr>
      <w:tblGrid>
        <w:gridCol w:w="8418"/>
        <w:gridCol w:w="1220"/>
      </w:tblGrid>
      <w:tr w:rsidR="00BC2811" w:rsidRPr="009634A9" w14:paraId="50EB31E1" w14:textId="77777777" w:rsidTr="006A61E3">
        <w:tc>
          <w:tcPr>
            <w:tcW w:w="8418" w:type="dxa"/>
            <w:tcBorders>
              <w:top w:val="single" w:sz="4" w:space="0" w:color="000000"/>
              <w:left w:val="single" w:sz="4" w:space="0" w:color="000000"/>
              <w:bottom w:val="single" w:sz="4" w:space="0" w:color="000000"/>
            </w:tcBorders>
            <w:shd w:val="clear" w:color="auto" w:fill="auto"/>
          </w:tcPr>
          <w:p w14:paraId="5069EC45" w14:textId="77777777" w:rsidR="00BC2811" w:rsidRPr="009634A9" w:rsidRDefault="00917C57" w:rsidP="002E6049">
            <w:pPr>
              <w:pBdr>
                <w:top w:val="nil"/>
                <w:left w:val="nil"/>
                <w:bottom w:val="nil"/>
                <w:right w:val="nil"/>
                <w:between w:val="nil"/>
              </w:pBdr>
              <w:jc w:val="both"/>
              <w:rPr>
                <w:rFonts w:ascii="Times New Roman" w:eastAsia="Times New Roman" w:hAnsi="Times New Roman" w:cs="Times New Roman"/>
                <w:color w:val="000000"/>
                <w:sz w:val="22"/>
                <w:szCs w:val="22"/>
              </w:rPr>
            </w:pPr>
            <w:r w:rsidRPr="009634A9">
              <w:rPr>
                <w:rFonts w:ascii="Times New Roman" w:eastAsia="Times New Roman" w:hAnsi="Times New Roman" w:cs="Times New Roman"/>
                <w:color w:val="000000"/>
                <w:sz w:val="22"/>
                <w:szCs w:val="22"/>
              </w:rPr>
              <w:t xml:space="preserve">Sargon I Wielki </w:t>
            </w:r>
            <w:r w:rsidR="00F16269" w:rsidRPr="009634A9">
              <w:rPr>
                <w:rFonts w:ascii="Times New Roman" w:eastAsia="Times New Roman" w:hAnsi="Times New Roman" w:cs="Times New Roman"/>
                <w:color w:val="000000"/>
                <w:sz w:val="22"/>
                <w:szCs w:val="22"/>
              </w:rPr>
              <w:t xml:space="preserve">utworzył pierwsze w dziejach imperium i założył </w:t>
            </w:r>
            <w:r w:rsidRPr="009634A9">
              <w:rPr>
                <w:rFonts w:ascii="Times New Roman" w:eastAsia="Times New Roman" w:hAnsi="Times New Roman" w:cs="Times New Roman"/>
                <w:color w:val="000000"/>
                <w:sz w:val="22"/>
                <w:szCs w:val="22"/>
              </w:rPr>
              <w:t>dynasti</w:t>
            </w:r>
            <w:r w:rsidR="00F16269" w:rsidRPr="009634A9">
              <w:rPr>
                <w:rFonts w:ascii="Times New Roman" w:eastAsia="Times New Roman" w:hAnsi="Times New Roman" w:cs="Times New Roman"/>
                <w:color w:val="000000"/>
                <w:sz w:val="22"/>
                <w:szCs w:val="22"/>
              </w:rPr>
              <w:t>ę</w:t>
            </w:r>
            <w:r w:rsidRPr="009634A9">
              <w:rPr>
                <w:rFonts w:ascii="Times New Roman" w:eastAsia="Times New Roman" w:hAnsi="Times New Roman" w:cs="Times New Roman"/>
                <w:color w:val="000000"/>
                <w:sz w:val="22"/>
                <w:szCs w:val="22"/>
              </w:rPr>
              <w:t xml:space="preserve"> akadyjsk</w:t>
            </w:r>
            <w:r w:rsidR="00F16269" w:rsidRPr="009634A9">
              <w:rPr>
                <w:rFonts w:ascii="Times New Roman" w:eastAsia="Times New Roman" w:hAnsi="Times New Roman" w:cs="Times New Roman"/>
                <w:color w:val="000000"/>
                <w:sz w:val="22"/>
                <w:szCs w:val="22"/>
              </w:rPr>
              <w:t>ą</w:t>
            </w:r>
            <w:r w:rsidRPr="009634A9">
              <w:rPr>
                <w:rFonts w:ascii="Times New Roman" w:eastAsia="Times New Roman" w:hAnsi="Times New Roman" w:cs="Times New Roman"/>
                <w:color w:val="000000"/>
                <w:sz w:val="22"/>
                <w:szCs w:val="22"/>
              </w:rPr>
              <w:t xml:space="preserve">. </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14:paraId="0A99FF7E" w14:textId="77777777" w:rsidR="00BC2811" w:rsidRPr="009634A9" w:rsidRDefault="00BC2811" w:rsidP="009634A9">
            <w:pPr>
              <w:pBdr>
                <w:top w:val="nil"/>
                <w:left w:val="nil"/>
                <w:bottom w:val="nil"/>
                <w:right w:val="nil"/>
                <w:between w:val="nil"/>
              </w:pBdr>
              <w:spacing w:before="40" w:after="40" w:line="276" w:lineRule="auto"/>
              <w:jc w:val="both"/>
              <w:rPr>
                <w:rFonts w:ascii="Times New Roman" w:eastAsia="Times New Roman" w:hAnsi="Times New Roman" w:cs="Times New Roman"/>
                <w:color w:val="000000"/>
                <w:sz w:val="22"/>
                <w:szCs w:val="22"/>
              </w:rPr>
            </w:pPr>
          </w:p>
        </w:tc>
      </w:tr>
      <w:tr w:rsidR="00BC2811" w:rsidRPr="009634A9" w14:paraId="7320B39D" w14:textId="77777777" w:rsidTr="006A61E3">
        <w:tc>
          <w:tcPr>
            <w:tcW w:w="8418" w:type="dxa"/>
            <w:tcBorders>
              <w:left w:val="single" w:sz="4" w:space="0" w:color="000000"/>
              <w:bottom w:val="single" w:sz="4" w:space="0" w:color="000000"/>
            </w:tcBorders>
            <w:shd w:val="clear" w:color="auto" w:fill="auto"/>
          </w:tcPr>
          <w:p w14:paraId="69E56BEA" w14:textId="0EF59D2C" w:rsidR="00BC2811" w:rsidRPr="009634A9" w:rsidRDefault="00917C57" w:rsidP="002E6049">
            <w:pPr>
              <w:pBdr>
                <w:top w:val="nil"/>
                <w:left w:val="nil"/>
                <w:bottom w:val="nil"/>
                <w:right w:val="nil"/>
                <w:between w:val="nil"/>
              </w:pBdr>
              <w:rPr>
                <w:rFonts w:ascii="Times New Roman" w:eastAsia="Times New Roman" w:hAnsi="Times New Roman" w:cs="Times New Roman"/>
                <w:color w:val="000000"/>
                <w:sz w:val="22"/>
                <w:szCs w:val="22"/>
              </w:rPr>
            </w:pPr>
            <w:r w:rsidRPr="009634A9">
              <w:rPr>
                <w:rFonts w:ascii="Times New Roman" w:eastAsia="Times New Roman" w:hAnsi="Times New Roman" w:cs="Times New Roman"/>
                <w:color w:val="000000"/>
                <w:sz w:val="22"/>
                <w:szCs w:val="22"/>
              </w:rPr>
              <w:t>Zi</w:t>
            </w:r>
            <w:r w:rsidR="00E30D95" w:rsidRPr="009634A9">
              <w:rPr>
                <w:rFonts w:ascii="Times New Roman" w:eastAsia="Times New Roman" w:hAnsi="Times New Roman" w:cs="Times New Roman"/>
                <w:color w:val="000000"/>
                <w:sz w:val="22"/>
                <w:szCs w:val="22"/>
              </w:rPr>
              <w:t>gg</w:t>
            </w:r>
            <w:r w:rsidRPr="009634A9">
              <w:rPr>
                <w:rFonts w:ascii="Times New Roman" w:eastAsia="Times New Roman" w:hAnsi="Times New Roman" w:cs="Times New Roman"/>
                <w:color w:val="000000"/>
                <w:sz w:val="22"/>
                <w:szCs w:val="22"/>
              </w:rPr>
              <w:t>urat to schodkowa budowla pełniąca funkcję świątyni oraz spichlerza.</w:t>
            </w:r>
          </w:p>
        </w:tc>
        <w:tc>
          <w:tcPr>
            <w:tcW w:w="1220" w:type="dxa"/>
            <w:tcBorders>
              <w:left w:val="single" w:sz="4" w:space="0" w:color="000000"/>
              <w:bottom w:val="single" w:sz="4" w:space="0" w:color="000000"/>
              <w:right w:val="single" w:sz="4" w:space="0" w:color="000000"/>
            </w:tcBorders>
            <w:shd w:val="clear" w:color="auto" w:fill="auto"/>
          </w:tcPr>
          <w:p w14:paraId="2169CE6B" w14:textId="77777777" w:rsidR="00BC2811" w:rsidRPr="009634A9" w:rsidRDefault="00BC2811" w:rsidP="009634A9">
            <w:pPr>
              <w:pBdr>
                <w:top w:val="nil"/>
                <w:left w:val="nil"/>
                <w:bottom w:val="nil"/>
                <w:right w:val="nil"/>
                <w:between w:val="nil"/>
              </w:pBdr>
              <w:spacing w:before="40" w:after="40" w:line="276" w:lineRule="auto"/>
              <w:jc w:val="both"/>
              <w:rPr>
                <w:rFonts w:ascii="Times New Roman" w:eastAsia="Times New Roman" w:hAnsi="Times New Roman" w:cs="Times New Roman"/>
                <w:color w:val="000000"/>
                <w:sz w:val="22"/>
                <w:szCs w:val="22"/>
              </w:rPr>
            </w:pPr>
          </w:p>
        </w:tc>
      </w:tr>
      <w:tr w:rsidR="00BC2811" w:rsidRPr="009634A9" w14:paraId="0BE1791D" w14:textId="77777777" w:rsidTr="006A61E3">
        <w:trPr>
          <w:trHeight w:val="351"/>
        </w:trPr>
        <w:tc>
          <w:tcPr>
            <w:tcW w:w="8418" w:type="dxa"/>
            <w:tcBorders>
              <w:left w:val="single" w:sz="4" w:space="0" w:color="000000"/>
              <w:bottom w:val="single" w:sz="4" w:space="0" w:color="000000"/>
            </w:tcBorders>
            <w:shd w:val="clear" w:color="auto" w:fill="auto"/>
          </w:tcPr>
          <w:p w14:paraId="48977895" w14:textId="74357A76" w:rsidR="00BC2811" w:rsidRPr="009634A9" w:rsidRDefault="00F56D7F" w:rsidP="002E6049">
            <w:pPr>
              <w:pBdr>
                <w:top w:val="nil"/>
                <w:left w:val="nil"/>
                <w:bottom w:val="nil"/>
                <w:right w:val="nil"/>
                <w:between w:val="nil"/>
              </w:pBdr>
              <w:jc w:val="both"/>
              <w:rPr>
                <w:rFonts w:ascii="Times New Roman" w:eastAsia="Times New Roman" w:hAnsi="Times New Roman" w:cs="Times New Roman"/>
                <w:strike/>
                <w:color w:val="000000"/>
                <w:sz w:val="22"/>
                <w:szCs w:val="22"/>
              </w:rPr>
            </w:pPr>
            <w:r w:rsidRPr="006A61E3">
              <w:rPr>
                <w:rFonts w:ascii="Times New Roman" w:eastAsia="Times New Roman" w:hAnsi="Times New Roman" w:cs="Times New Roman"/>
                <w:sz w:val="22"/>
                <w:szCs w:val="22"/>
              </w:rPr>
              <w:t>Cyrus II był twórcą imperium perskiego.</w:t>
            </w:r>
          </w:p>
        </w:tc>
        <w:tc>
          <w:tcPr>
            <w:tcW w:w="1220" w:type="dxa"/>
            <w:tcBorders>
              <w:left w:val="single" w:sz="4" w:space="0" w:color="000000"/>
              <w:bottom w:val="single" w:sz="4" w:space="0" w:color="000000"/>
              <w:right w:val="single" w:sz="4" w:space="0" w:color="000000"/>
            </w:tcBorders>
            <w:shd w:val="clear" w:color="auto" w:fill="auto"/>
          </w:tcPr>
          <w:p w14:paraId="75F9D15B" w14:textId="77777777" w:rsidR="00BC2811" w:rsidRPr="009634A9" w:rsidRDefault="00BC2811" w:rsidP="009634A9">
            <w:pPr>
              <w:pBdr>
                <w:top w:val="nil"/>
                <w:left w:val="nil"/>
                <w:bottom w:val="nil"/>
                <w:right w:val="nil"/>
                <w:between w:val="nil"/>
              </w:pBdr>
              <w:spacing w:before="40" w:after="40" w:line="276" w:lineRule="auto"/>
              <w:jc w:val="both"/>
              <w:rPr>
                <w:rFonts w:ascii="Times New Roman" w:eastAsia="Times New Roman" w:hAnsi="Times New Roman" w:cs="Times New Roman"/>
                <w:color w:val="000000"/>
                <w:sz w:val="22"/>
                <w:szCs w:val="22"/>
              </w:rPr>
            </w:pPr>
          </w:p>
        </w:tc>
      </w:tr>
    </w:tbl>
    <w:p w14:paraId="04D918DD" w14:textId="77777777" w:rsidR="009634A9" w:rsidRDefault="009634A9">
      <w:pPr>
        <w:rPr>
          <w:rFonts w:ascii="Times New Roman" w:eastAsia="serif" w:hAnsi="Times New Roman" w:cs="Times New Roman"/>
          <w:sz w:val="22"/>
          <w:szCs w:val="22"/>
        </w:rPr>
      </w:pPr>
      <w:r>
        <w:rPr>
          <w:rFonts w:ascii="Times New Roman" w:eastAsia="serif" w:hAnsi="Times New Roman" w:cs="Times New Roman"/>
          <w:sz w:val="22"/>
          <w:szCs w:val="22"/>
        </w:rPr>
        <w:br w:type="page"/>
      </w:r>
    </w:p>
    <w:p w14:paraId="0320CEED" w14:textId="77777777" w:rsidR="00BC2811" w:rsidRPr="009634A9" w:rsidRDefault="00BC2811" w:rsidP="009634A9">
      <w:pPr>
        <w:spacing w:line="276" w:lineRule="auto"/>
        <w:jc w:val="center"/>
        <w:rPr>
          <w:rFonts w:ascii="Times New Roman" w:eastAsia="serif" w:hAnsi="Times New Roman" w:cs="Times New Roman"/>
          <w:sz w:val="22"/>
          <w:szCs w:val="22"/>
        </w:rPr>
      </w:pPr>
    </w:p>
    <w:p w14:paraId="1AC97229" w14:textId="1B38FDBF" w:rsidR="00E90E8B" w:rsidRPr="009634A9" w:rsidRDefault="009D4D86" w:rsidP="009634A9">
      <w:pPr>
        <w:spacing w:line="276" w:lineRule="auto"/>
        <w:jc w:val="center"/>
        <w:rPr>
          <w:rFonts w:ascii="Times New Roman" w:eastAsia="Times New Roman" w:hAnsi="Times New Roman" w:cs="Times New Roman"/>
          <w:b/>
          <w:sz w:val="22"/>
          <w:szCs w:val="22"/>
        </w:rPr>
      </w:pPr>
      <w:r w:rsidRPr="009634A9">
        <w:rPr>
          <w:rFonts w:ascii="Times New Roman" w:eastAsia="Times New Roman" w:hAnsi="Times New Roman" w:cs="Times New Roman"/>
          <w:b/>
          <w:sz w:val="22"/>
          <w:szCs w:val="22"/>
        </w:rPr>
        <w:t>3</w:t>
      </w:r>
      <w:r w:rsidR="00E90E8B" w:rsidRPr="009634A9">
        <w:rPr>
          <w:rFonts w:ascii="Times New Roman" w:eastAsia="Times New Roman" w:hAnsi="Times New Roman" w:cs="Times New Roman"/>
          <w:b/>
          <w:sz w:val="22"/>
          <w:szCs w:val="22"/>
        </w:rPr>
        <w:t xml:space="preserve">. </w:t>
      </w:r>
      <w:r w:rsidRPr="009634A9">
        <w:rPr>
          <w:rFonts w:ascii="Times New Roman" w:eastAsia="Times New Roman" w:hAnsi="Times New Roman" w:cs="Times New Roman"/>
          <w:b/>
          <w:sz w:val="22"/>
          <w:szCs w:val="22"/>
        </w:rPr>
        <w:t>W dorzeczu Tygrysu i Eufratu</w:t>
      </w:r>
      <w:r w:rsidR="00E90E8B" w:rsidRPr="009634A9">
        <w:rPr>
          <w:rFonts w:ascii="Times New Roman" w:eastAsia="Times New Roman" w:hAnsi="Times New Roman" w:cs="Times New Roman"/>
          <w:b/>
          <w:sz w:val="22"/>
          <w:szCs w:val="22"/>
        </w:rPr>
        <w:t xml:space="preserve"> </w:t>
      </w:r>
    </w:p>
    <w:p w14:paraId="3D2D5F71" w14:textId="25A7ED88" w:rsidR="00E90E8B" w:rsidRPr="009634A9" w:rsidRDefault="00E90E8B" w:rsidP="009634A9">
      <w:pPr>
        <w:spacing w:after="160" w:line="276" w:lineRule="auto"/>
        <w:jc w:val="center"/>
        <w:rPr>
          <w:rFonts w:ascii="Times New Roman" w:eastAsia="Times New Roman" w:hAnsi="Times New Roman" w:cs="Times New Roman"/>
          <w:b/>
          <w:sz w:val="22"/>
          <w:szCs w:val="22"/>
        </w:rPr>
      </w:pPr>
      <w:r w:rsidRPr="009634A9">
        <w:rPr>
          <w:rFonts w:ascii="Times New Roman" w:eastAsia="Times New Roman" w:hAnsi="Times New Roman" w:cs="Times New Roman"/>
          <w:b/>
          <w:sz w:val="22"/>
          <w:szCs w:val="22"/>
        </w:rPr>
        <w:t>Zakres podstawowy. Model odpowiedzi</w:t>
      </w:r>
      <w:r w:rsidR="00524C31">
        <w:rPr>
          <w:rFonts w:ascii="Times New Roman" w:eastAsia="Times New Roman" w:hAnsi="Times New Roman" w:cs="Times New Roman"/>
          <w:b/>
          <w:sz w:val="22"/>
          <w:szCs w:val="22"/>
        </w:rPr>
        <w:t>*</w:t>
      </w:r>
    </w:p>
    <w:tbl>
      <w:tblPr>
        <w:tblStyle w:val="Tabela-Siatka"/>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119"/>
        <w:gridCol w:w="3656"/>
        <w:gridCol w:w="3661"/>
        <w:gridCol w:w="1182"/>
      </w:tblGrid>
      <w:tr w:rsidR="00E90E8B" w:rsidRPr="009634A9" w14:paraId="25F9EF74" w14:textId="77777777" w:rsidTr="00524C31">
        <w:tc>
          <w:tcPr>
            <w:tcW w:w="582" w:type="pct"/>
            <w:vAlign w:val="center"/>
          </w:tcPr>
          <w:p w14:paraId="4AF74A0A" w14:textId="14E22B8A" w:rsidR="00E90E8B" w:rsidRPr="009634A9" w:rsidRDefault="00E90E8B" w:rsidP="009634A9">
            <w:pPr>
              <w:spacing w:before="80" w:after="80"/>
              <w:jc w:val="center"/>
              <w:rPr>
                <w:rFonts w:ascii="Times New Roman" w:eastAsia="Times New Roman" w:hAnsi="Times New Roman" w:cs="Times New Roman"/>
                <w:b/>
              </w:rPr>
            </w:pPr>
            <w:r w:rsidRPr="009634A9">
              <w:rPr>
                <w:rFonts w:ascii="Times New Roman" w:eastAsia="Times New Roman" w:hAnsi="Times New Roman" w:cs="Times New Roman"/>
                <w:b/>
              </w:rPr>
              <w:t>Nr</w:t>
            </w:r>
            <w:r w:rsidR="009634A9">
              <w:rPr>
                <w:rFonts w:ascii="Times New Roman" w:eastAsia="Times New Roman" w:hAnsi="Times New Roman" w:cs="Times New Roman"/>
                <w:b/>
              </w:rPr>
              <w:t xml:space="preserve"> zadania</w:t>
            </w:r>
          </w:p>
        </w:tc>
        <w:tc>
          <w:tcPr>
            <w:tcW w:w="1901" w:type="pct"/>
            <w:vAlign w:val="center"/>
          </w:tcPr>
          <w:p w14:paraId="0BE04E22" w14:textId="77777777" w:rsidR="00E90E8B" w:rsidRPr="009634A9" w:rsidRDefault="00E90E8B" w:rsidP="009634A9">
            <w:pPr>
              <w:spacing w:before="80" w:after="80"/>
              <w:jc w:val="center"/>
              <w:rPr>
                <w:rFonts w:ascii="Times New Roman" w:eastAsia="Times New Roman" w:hAnsi="Times New Roman" w:cs="Times New Roman"/>
                <w:b/>
              </w:rPr>
            </w:pPr>
            <w:r w:rsidRPr="009634A9">
              <w:rPr>
                <w:rFonts w:ascii="Times New Roman" w:eastAsia="Times New Roman" w:hAnsi="Times New Roman" w:cs="Times New Roman"/>
                <w:b/>
              </w:rPr>
              <w:t>Grupa A</w:t>
            </w:r>
          </w:p>
        </w:tc>
        <w:tc>
          <w:tcPr>
            <w:tcW w:w="1902" w:type="pct"/>
            <w:vAlign w:val="center"/>
          </w:tcPr>
          <w:p w14:paraId="3722226D" w14:textId="77777777" w:rsidR="00E90E8B" w:rsidRPr="009634A9" w:rsidRDefault="00E90E8B" w:rsidP="009634A9">
            <w:pPr>
              <w:spacing w:before="80" w:after="80"/>
              <w:jc w:val="center"/>
              <w:rPr>
                <w:rFonts w:ascii="Times New Roman" w:eastAsia="Times New Roman" w:hAnsi="Times New Roman" w:cs="Times New Roman"/>
                <w:b/>
              </w:rPr>
            </w:pPr>
            <w:r w:rsidRPr="009634A9">
              <w:rPr>
                <w:rFonts w:ascii="Times New Roman" w:eastAsia="Times New Roman" w:hAnsi="Times New Roman" w:cs="Times New Roman"/>
                <w:b/>
              </w:rPr>
              <w:t>Grupa B</w:t>
            </w:r>
          </w:p>
        </w:tc>
        <w:tc>
          <w:tcPr>
            <w:tcW w:w="614" w:type="pct"/>
            <w:vAlign w:val="center"/>
          </w:tcPr>
          <w:p w14:paraId="338F92A7" w14:textId="77777777" w:rsidR="00E90E8B" w:rsidRPr="009634A9" w:rsidRDefault="00E90E8B" w:rsidP="009634A9">
            <w:pPr>
              <w:spacing w:before="80" w:after="80"/>
              <w:jc w:val="center"/>
              <w:rPr>
                <w:rFonts w:ascii="Times New Roman" w:eastAsia="Times New Roman" w:hAnsi="Times New Roman" w:cs="Times New Roman"/>
                <w:b/>
              </w:rPr>
            </w:pPr>
            <w:r w:rsidRPr="009634A9">
              <w:rPr>
                <w:rFonts w:ascii="Times New Roman" w:eastAsia="Times New Roman" w:hAnsi="Times New Roman" w:cs="Times New Roman"/>
                <w:b/>
              </w:rPr>
              <w:t>Punktacja</w:t>
            </w:r>
          </w:p>
        </w:tc>
      </w:tr>
      <w:tr w:rsidR="009D4D86" w:rsidRPr="009634A9" w14:paraId="20D1F663" w14:textId="77777777" w:rsidTr="00524C31">
        <w:tc>
          <w:tcPr>
            <w:tcW w:w="582" w:type="pct"/>
            <w:vMerge w:val="restart"/>
            <w:vAlign w:val="center"/>
          </w:tcPr>
          <w:p w14:paraId="0064065E" w14:textId="77777777" w:rsidR="00E90E8B" w:rsidRPr="00D2657C" w:rsidRDefault="00E90E8B" w:rsidP="009634A9">
            <w:pPr>
              <w:spacing w:before="80" w:after="80"/>
              <w:jc w:val="center"/>
              <w:rPr>
                <w:rFonts w:ascii="Times New Roman" w:eastAsia="Times New Roman" w:hAnsi="Times New Roman" w:cs="Times New Roman"/>
                <w:b/>
              </w:rPr>
            </w:pPr>
            <w:r w:rsidRPr="00D2657C">
              <w:rPr>
                <w:rFonts w:ascii="Times New Roman" w:eastAsia="Times New Roman" w:hAnsi="Times New Roman" w:cs="Times New Roman"/>
                <w:b/>
              </w:rPr>
              <w:t>1.</w:t>
            </w:r>
          </w:p>
        </w:tc>
        <w:tc>
          <w:tcPr>
            <w:tcW w:w="1901" w:type="pct"/>
            <w:tcBorders>
              <w:bottom w:val="single" w:sz="2" w:space="0" w:color="000000"/>
            </w:tcBorders>
          </w:tcPr>
          <w:p w14:paraId="1854F3BB" w14:textId="3AFF182B" w:rsidR="00E90E8B" w:rsidRPr="00D2657C" w:rsidRDefault="009D4D86" w:rsidP="00C642D7">
            <w:pPr>
              <w:spacing w:before="80" w:after="80" w:line="276" w:lineRule="auto"/>
              <w:jc w:val="both"/>
              <w:rPr>
                <w:rFonts w:ascii="Times New Roman" w:eastAsia="serif" w:hAnsi="Times New Roman" w:cs="Times New Roman"/>
              </w:rPr>
            </w:pPr>
            <w:r w:rsidRPr="00D2657C">
              <w:rPr>
                <w:rFonts w:ascii="Times New Roman" w:eastAsia="serif" w:hAnsi="Times New Roman" w:cs="Times New Roman"/>
              </w:rPr>
              <w:t xml:space="preserve">a) np. kara śmierci za </w:t>
            </w:r>
            <w:r w:rsidR="008A42D1" w:rsidRPr="00D2657C">
              <w:rPr>
                <w:rFonts w:ascii="Times New Roman" w:eastAsia="serif" w:hAnsi="Times New Roman" w:cs="Times New Roman"/>
              </w:rPr>
              <w:t xml:space="preserve">niesłuszne </w:t>
            </w:r>
            <w:r w:rsidRPr="00D2657C">
              <w:rPr>
                <w:rFonts w:ascii="Times New Roman" w:eastAsia="serif" w:hAnsi="Times New Roman" w:cs="Times New Roman"/>
              </w:rPr>
              <w:t>oskarżenie kogoś</w:t>
            </w:r>
            <w:r w:rsidR="008A42D1" w:rsidRPr="00D2657C">
              <w:rPr>
                <w:rFonts w:ascii="Times New Roman" w:eastAsia="serif" w:hAnsi="Times New Roman" w:cs="Times New Roman"/>
              </w:rPr>
              <w:t xml:space="preserve"> o morderstwo</w:t>
            </w:r>
            <w:r w:rsidRPr="00D2657C">
              <w:rPr>
                <w:rFonts w:ascii="Times New Roman" w:eastAsia="serif" w:hAnsi="Times New Roman" w:cs="Times New Roman"/>
              </w:rPr>
              <w:t xml:space="preserve">, </w:t>
            </w:r>
            <w:r w:rsidR="008A42D1" w:rsidRPr="00D2657C">
              <w:rPr>
                <w:rFonts w:ascii="Times New Roman" w:eastAsia="serif" w:hAnsi="Times New Roman" w:cs="Times New Roman"/>
              </w:rPr>
              <w:t>pozbawie</w:t>
            </w:r>
            <w:r w:rsidR="00C642D7" w:rsidRPr="00D2657C">
              <w:rPr>
                <w:rFonts w:ascii="Times New Roman" w:eastAsia="serif" w:hAnsi="Times New Roman" w:cs="Times New Roman"/>
              </w:rPr>
              <w:t xml:space="preserve">nie oka za wybicie drugiemu oka – </w:t>
            </w:r>
            <w:r w:rsidR="008A42D1" w:rsidRPr="00D2657C">
              <w:rPr>
                <w:rFonts w:ascii="Times New Roman" w:eastAsia="serif" w:hAnsi="Times New Roman" w:cs="Times New Roman"/>
              </w:rPr>
              <w:t xml:space="preserve">obecnie </w:t>
            </w:r>
            <w:r w:rsidR="00F56D7F" w:rsidRPr="00D2657C">
              <w:rPr>
                <w:rFonts w:ascii="Times New Roman" w:eastAsia="serif" w:hAnsi="Times New Roman" w:cs="Times New Roman"/>
              </w:rPr>
              <w:t xml:space="preserve">w sądownictwie europejskim </w:t>
            </w:r>
            <w:r w:rsidR="008A42D1" w:rsidRPr="00D2657C">
              <w:rPr>
                <w:rFonts w:ascii="Times New Roman" w:eastAsia="serif" w:hAnsi="Times New Roman" w:cs="Times New Roman"/>
              </w:rPr>
              <w:t>nie stosuje się tak surowych kar</w:t>
            </w:r>
            <w:r w:rsidR="00F56D7F" w:rsidRPr="00D2657C">
              <w:rPr>
                <w:rFonts w:ascii="Times New Roman" w:eastAsia="serif" w:hAnsi="Times New Roman" w:cs="Times New Roman"/>
              </w:rPr>
              <w:t>, zwłaszcza kary śmierci</w:t>
            </w:r>
            <w:r w:rsidR="008A42D1" w:rsidRPr="00D2657C">
              <w:rPr>
                <w:rFonts w:ascii="Times New Roman" w:eastAsia="serif" w:hAnsi="Times New Roman" w:cs="Times New Roman"/>
              </w:rPr>
              <w:t xml:space="preserve"> za tego typu </w:t>
            </w:r>
            <w:r w:rsidR="00C642D7" w:rsidRPr="00D2657C">
              <w:rPr>
                <w:rFonts w:ascii="Times New Roman" w:eastAsia="serif" w:hAnsi="Times New Roman" w:cs="Times New Roman"/>
              </w:rPr>
              <w:t>czyny</w:t>
            </w:r>
            <w:r w:rsidR="00693ED2" w:rsidRPr="00D2657C">
              <w:rPr>
                <w:rFonts w:ascii="Times New Roman" w:eastAsia="serif" w:hAnsi="Times New Roman" w:cs="Times New Roman"/>
              </w:rPr>
              <w:t xml:space="preserve">, jak również </w:t>
            </w:r>
            <w:r w:rsidR="008A42D1" w:rsidRPr="00D2657C">
              <w:rPr>
                <w:rFonts w:ascii="Times New Roman" w:eastAsia="serif" w:hAnsi="Times New Roman" w:cs="Times New Roman"/>
              </w:rPr>
              <w:t>kar będących analogicznymi do wykroczenia (</w:t>
            </w:r>
            <w:r w:rsidR="00693ED2" w:rsidRPr="00D2657C">
              <w:rPr>
                <w:rFonts w:ascii="Times New Roman" w:eastAsia="serif" w:hAnsi="Times New Roman" w:cs="Times New Roman"/>
              </w:rPr>
              <w:t xml:space="preserve">np. </w:t>
            </w:r>
            <w:r w:rsidR="008A42D1" w:rsidRPr="00D2657C">
              <w:rPr>
                <w:rFonts w:ascii="Times New Roman" w:eastAsia="serif" w:hAnsi="Times New Roman" w:cs="Times New Roman"/>
              </w:rPr>
              <w:t xml:space="preserve">oko za oko) </w:t>
            </w:r>
          </w:p>
        </w:tc>
        <w:tc>
          <w:tcPr>
            <w:tcW w:w="1902" w:type="pct"/>
            <w:tcBorders>
              <w:bottom w:val="single" w:sz="2" w:space="0" w:color="000000"/>
            </w:tcBorders>
          </w:tcPr>
          <w:p w14:paraId="0E170D87" w14:textId="7318A825" w:rsidR="00E90E8B" w:rsidRPr="00D2657C" w:rsidRDefault="00720A81" w:rsidP="00C642D7">
            <w:pPr>
              <w:spacing w:before="80" w:after="80" w:line="276" w:lineRule="auto"/>
              <w:rPr>
                <w:rFonts w:ascii="Times New Roman" w:eastAsia="Times New Roman" w:hAnsi="Times New Roman" w:cs="Times New Roman"/>
              </w:rPr>
            </w:pPr>
            <w:r w:rsidRPr="00D2657C">
              <w:rPr>
                <w:rFonts w:ascii="Times New Roman" w:eastAsia="serif" w:hAnsi="Times New Roman" w:cs="Times New Roman"/>
              </w:rPr>
              <w:t xml:space="preserve">a) np. kara wbicia na pal, kara odcięcia </w:t>
            </w:r>
            <w:r w:rsidR="00C642D7" w:rsidRPr="00D2657C">
              <w:rPr>
                <w:rFonts w:ascii="Times New Roman" w:eastAsia="serif" w:hAnsi="Times New Roman" w:cs="Times New Roman"/>
              </w:rPr>
              <w:t xml:space="preserve">– </w:t>
            </w:r>
            <w:r w:rsidR="00F56D7F" w:rsidRPr="00D2657C">
              <w:rPr>
                <w:rFonts w:ascii="Times New Roman" w:eastAsia="serif" w:hAnsi="Times New Roman" w:cs="Times New Roman"/>
              </w:rPr>
              <w:t>tego typu kary, naruszające integralność cielesną człowieka nie są stosowane we współczesnym sądownictwie europejskim, stosuje się kary pozbawienia wolności oraz grzywny lub pozbawienia praw</w:t>
            </w:r>
          </w:p>
        </w:tc>
        <w:tc>
          <w:tcPr>
            <w:tcW w:w="614" w:type="pct"/>
            <w:tcBorders>
              <w:bottom w:val="single" w:sz="2" w:space="0" w:color="000000"/>
            </w:tcBorders>
            <w:vAlign w:val="center"/>
          </w:tcPr>
          <w:p w14:paraId="256EA58E" w14:textId="4A45C55E" w:rsidR="00E90E8B" w:rsidRPr="009634A9" w:rsidRDefault="00720A81" w:rsidP="009634A9">
            <w:pPr>
              <w:spacing w:before="80" w:after="80" w:line="276" w:lineRule="auto"/>
              <w:jc w:val="center"/>
              <w:rPr>
                <w:rFonts w:ascii="Times New Roman" w:eastAsia="Times New Roman" w:hAnsi="Times New Roman" w:cs="Times New Roman"/>
              </w:rPr>
            </w:pPr>
            <w:r w:rsidRPr="009634A9">
              <w:rPr>
                <w:rFonts w:ascii="Times New Roman" w:eastAsia="Times New Roman" w:hAnsi="Times New Roman" w:cs="Times New Roman"/>
              </w:rPr>
              <w:t>2</w:t>
            </w:r>
            <w:r w:rsidR="00E90E8B" w:rsidRPr="009634A9">
              <w:rPr>
                <w:rFonts w:ascii="Times New Roman" w:eastAsia="Times New Roman" w:hAnsi="Times New Roman" w:cs="Times New Roman"/>
              </w:rPr>
              <w:t xml:space="preserve"> pkt</w:t>
            </w:r>
          </w:p>
        </w:tc>
      </w:tr>
      <w:tr w:rsidR="00720A81" w:rsidRPr="009634A9" w14:paraId="629DF605" w14:textId="77777777" w:rsidTr="00524C31">
        <w:tc>
          <w:tcPr>
            <w:tcW w:w="582" w:type="pct"/>
            <w:vMerge/>
            <w:vAlign w:val="center"/>
          </w:tcPr>
          <w:p w14:paraId="31E5E9B1" w14:textId="77777777" w:rsidR="00720A81" w:rsidRPr="00D2657C" w:rsidRDefault="00720A81" w:rsidP="009634A9">
            <w:pPr>
              <w:spacing w:before="80" w:after="80"/>
              <w:jc w:val="center"/>
              <w:rPr>
                <w:rFonts w:ascii="Times New Roman" w:eastAsia="Times New Roman" w:hAnsi="Times New Roman" w:cs="Times New Roman"/>
                <w:b/>
              </w:rPr>
            </w:pPr>
          </w:p>
        </w:tc>
        <w:tc>
          <w:tcPr>
            <w:tcW w:w="1901" w:type="pct"/>
            <w:tcBorders>
              <w:top w:val="single" w:sz="2" w:space="0" w:color="000000"/>
              <w:bottom w:val="single" w:sz="2" w:space="0" w:color="000000"/>
            </w:tcBorders>
          </w:tcPr>
          <w:p w14:paraId="5C42E7D7" w14:textId="1583AC18" w:rsidR="00720A81" w:rsidRPr="00D2657C" w:rsidRDefault="00720A81" w:rsidP="009634A9">
            <w:pPr>
              <w:spacing w:before="80" w:after="80" w:line="276" w:lineRule="auto"/>
              <w:rPr>
                <w:rFonts w:ascii="Times New Roman" w:eastAsia="serif" w:hAnsi="Times New Roman" w:cs="Times New Roman"/>
              </w:rPr>
            </w:pPr>
            <w:r w:rsidRPr="00D2657C">
              <w:rPr>
                <w:rFonts w:ascii="Times New Roman" w:eastAsia="serif" w:hAnsi="Times New Roman" w:cs="Times New Roman"/>
              </w:rPr>
              <w:t>b) nie; np. kodeks inaczej traktował pełnoprawnych obywateli niż poddanych</w:t>
            </w:r>
          </w:p>
        </w:tc>
        <w:tc>
          <w:tcPr>
            <w:tcW w:w="1902" w:type="pct"/>
            <w:tcBorders>
              <w:top w:val="single" w:sz="2" w:space="0" w:color="000000"/>
              <w:bottom w:val="single" w:sz="2" w:space="0" w:color="000000"/>
            </w:tcBorders>
          </w:tcPr>
          <w:p w14:paraId="0DC51A52" w14:textId="35829F19" w:rsidR="00720A81" w:rsidRPr="00D2657C" w:rsidRDefault="00720A81" w:rsidP="009634A9">
            <w:pPr>
              <w:spacing w:before="80" w:after="80" w:line="276" w:lineRule="auto"/>
              <w:rPr>
                <w:rFonts w:ascii="Times New Roman" w:eastAsia="Times New Roman" w:hAnsi="Times New Roman" w:cs="Times New Roman"/>
              </w:rPr>
            </w:pPr>
            <w:r w:rsidRPr="00D2657C">
              <w:rPr>
                <w:rFonts w:ascii="Times New Roman" w:eastAsia="serif" w:hAnsi="Times New Roman" w:cs="Times New Roman"/>
              </w:rPr>
              <w:t>b) nie; np. kodeks inaczej traktował pełnoprawnych obywateli niż poddanych</w:t>
            </w:r>
          </w:p>
        </w:tc>
        <w:tc>
          <w:tcPr>
            <w:tcW w:w="614" w:type="pct"/>
            <w:tcBorders>
              <w:top w:val="single" w:sz="2" w:space="0" w:color="000000"/>
              <w:bottom w:val="single" w:sz="2" w:space="0" w:color="000000"/>
            </w:tcBorders>
            <w:vAlign w:val="center"/>
          </w:tcPr>
          <w:p w14:paraId="5D8F6EE4" w14:textId="00004E19" w:rsidR="00720A81" w:rsidRPr="009634A9" w:rsidRDefault="00720A81" w:rsidP="009634A9">
            <w:pPr>
              <w:spacing w:before="80" w:after="80" w:line="276" w:lineRule="auto"/>
              <w:jc w:val="center"/>
              <w:rPr>
                <w:rFonts w:ascii="Times New Roman" w:eastAsia="Times New Roman" w:hAnsi="Times New Roman" w:cs="Times New Roman"/>
              </w:rPr>
            </w:pPr>
            <w:r w:rsidRPr="009634A9">
              <w:rPr>
                <w:rFonts w:ascii="Times New Roman" w:eastAsia="Times New Roman" w:hAnsi="Times New Roman" w:cs="Times New Roman"/>
              </w:rPr>
              <w:t>2 pkt</w:t>
            </w:r>
          </w:p>
        </w:tc>
      </w:tr>
      <w:tr w:rsidR="00720A81" w:rsidRPr="009634A9" w14:paraId="7028651D" w14:textId="77777777" w:rsidTr="00524C31">
        <w:tc>
          <w:tcPr>
            <w:tcW w:w="582" w:type="pct"/>
            <w:vMerge/>
            <w:vAlign w:val="center"/>
          </w:tcPr>
          <w:p w14:paraId="60F40BCF" w14:textId="77777777" w:rsidR="00720A81" w:rsidRPr="00D2657C" w:rsidRDefault="00720A81" w:rsidP="009634A9">
            <w:pPr>
              <w:spacing w:before="80" w:after="80"/>
              <w:jc w:val="center"/>
              <w:rPr>
                <w:rFonts w:ascii="Times New Roman" w:eastAsia="Times New Roman" w:hAnsi="Times New Roman" w:cs="Times New Roman"/>
                <w:b/>
              </w:rPr>
            </w:pPr>
          </w:p>
        </w:tc>
        <w:tc>
          <w:tcPr>
            <w:tcW w:w="1901" w:type="pct"/>
            <w:tcBorders>
              <w:top w:val="single" w:sz="2" w:space="0" w:color="000000"/>
            </w:tcBorders>
          </w:tcPr>
          <w:p w14:paraId="0D75F6EB" w14:textId="1A0751D8" w:rsidR="00720A81" w:rsidRPr="00D2657C" w:rsidRDefault="00720A81" w:rsidP="00D2657C">
            <w:pPr>
              <w:spacing w:before="80" w:after="80" w:line="276" w:lineRule="auto"/>
              <w:jc w:val="both"/>
              <w:rPr>
                <w:rFonts w:ascii="Times New Roman" w:eastAsia="serif" w:hAnsi="Times New Roman" w:cs="Times New Roman"/>
              </w:rPr>
            </w:pPr>
            <w:r w:rsidRPr="00D2657C">
              <w:rPr>
                <w:rFonts w:ascii="Times New Roman" w:eastAsia="serif" w:hAnsi="Times New Roman" w:cs="Times New Roman"/>
              </w:rPr>
              <w:t xml:space="preserve">c) </w:t>
            </w:r>
            <w:r w:rsidR="00C61EE7" w:rsidRPr="00D2657C">
              <w:rPr>
                <w:rFonts w:ascii="Times New Roman" w:eastAsia="serif" w:hAnsi="Times New Roman" w:cs="Times New Roman"/>
              </w:rPr>
              <w:t xml:space="preserve">imperium </w:t>
            </w:r>
            <w:proofErr w:type="spellStart"/>
            <w:r w:rsidR="00C61EE7" w:rsidRPr="00D2657C">
              <w:rPr>
                <w:rFonts w:ascii="Times New Roman" w:eastAsia="serif" w:hAnsi="Times New Roman" w:cs="Times New Roman"/>
              </w:rPr>
              <w:t>starobabilońskiego</w:t>
            </w:r>
            <w:proofErr w:type="spellEnd"/>
          </w:p>
        </w:tc>
        <w:tc>
          <w:tcPr>
            <w:tcW w:w="1902" w:type="pct"/>
            <w:tcBorders>
              <w:top w:val="single" w:sz="2" w:space="0" w:color="000000"/>
            </w:tcBorders>
          </w:tcPr>
          <w:p w14:paraId="018E4C5F" w14:textId="7DCB4207" w:rsidR="00720A81" w:rsidRPr="00D2657C" w:rsidRDefault="00720A81" w:rsidP="00D2657C">
            <w:pPr>
              <w:spacing w:before="80" w:after="80" w:line="276" w:lineRule="auto"/>
              <w:rPr>
                <w:rFonts w:ascii="Times New Roman" w:eastAsia="Times New Roman" w:hAnsi="Times New Roman" w:cs="Times New Roman"/>
                <w:b/>
              </w:rPr>
            </w:pPr>
            <w:r w:rsidRPr="00D2657C">
              <w:rPr>
                <w:rFonts w:ascii="Times New Roman" w:eastAsia="serif" w:hAnsi="Times New Roman" w:cs="Times New Roman"/>
              </w:rPr>
              <w:t xml:space="preserve">c) </w:t>
            </w:r>
            <w:r w:rsidR="00C61EE7" w:rsidRPr="00D2657C">
              <w:rPr>
                <w:rFonts w:ascii="Times New Roman" w:eastAsia="serif" w:hAnsi="Times New Roman" w:cs="Times New Roman"/>
              </w:rPr>
              <w:t xml:space="preserve">imperium </w:t>
            </w:r>
            <w:proofErr w:type="spellStart"/>
            <w:r w:rsidR="00C61EE7" w:rsidRPr="00D2657C">
              <w:rPr>
                <w:rFonts w:ascii="Times New Roman" w:eastAsia="serif" w:hAnsi="Times New Roman" w:cs="Times New Roman"/>
              </w:rPr>
              <w:t>starobabilońskiego</w:t>
            </w:r>
            <w:proofErr w:type="spellEnd"/>
          </w:p>
        </w:tc>
        <w:tc>
          <w:tcPr>
            <w:tcW w:w="614" w:type="pct"/>
            <w:tcBorders>
              <w:top w:val="single" w:sz="2" w:space="0" w:color="000000"/>
            </w:tcBorders>
            <w:vAlign w:val="center"/>
          </w:tcPr>
          <w:p w14:paraId="4B14986D" w14:textId="475381D4" w:rsidR="00720A81" w:rsidRPr="009634A9" w:rsidRDefault="00720A81" w:rsidP="009634A9">
            <w:pPr>
              <w:spacing w:before="80" w:after="80" w:line="276" w:lineRule="auto"/>
              <w:jc w:val="center"/>
              <w:rPr>
                <w:rFonts w:ascii="Times New Roman" w:eastAsia="Times New Roman" w:hAnsi="Times New Roman" w:cs="Times New Roman"/>
              </w:rPr>
            </w:pPr>
            <w:r w:rsidRPr="009634A9">
              <w:rPr>
                <w:rFonts w:ascii="Times New Roman" w:eastAsia="Times New Roman" w:hAnsi="Times New Roman" w:cs="Times New Roman"/>
              </w:rPr>
              <w:t>1 pkt</w:t>
            </w:r>
          </w:p>
        </w:tc>
      </w:tr>
      <w:tr w:rsidR="009D4D86" w:rsidRPr="009634A9" w14:paraId="69C042AC" w14:textId="77777777" w:rsidTr="00524C31">
        <w:tc>
          <w:tcPr>
            <w:tcW w:w="582" w:type="pct"/>
            <w:vAlign w:val="center"/>
          </w:tcPr>
          <w:p w14:paraId="38097A36" w14:textId="6987762C" w:rsidR="00E90E8B" w:rsidRPr="009634A9" w:rsidRDefault="009D4D86" w:rsidP="009634A9">
            <w:pPr>
              <w:spacing w:before="80" w:after="80"/>
              <w:jc w:val="center"/>
              <w:rPr>
                <w:rFonts w:ascii="Times New Roman" w:eastAsia="Times New Roman" w:hAnsi="Times New Roman" w:cs="Times New Roman"/>
                <w:b/>
              </w:rPr>
            </w:pPr>
            <w:r w:rsidRPr="009634A9">
              <w:rPr>
                <w:rFonts w:ascii="Times New Roman" w:eastAsia="Times New Roman" w:hAnsi="Times New Roman" w:cs="Times New Roman"/>
                <w:b/>
              </w:rPr>
              <w:t>2</w:t>
            </w:r>
            <w:r w:rsidR="00E90E8B" w:rsidRPr="009634A9">
              <w:rPr>
                <w:rFonts w:ascii="Times New Roman" w:eastAsia="Times New Roman" w:hAnsi="Times New Roman" w:cs="Times New Roman"/>
                <w:b/>
              </w:rPr>
              <w:t>.</w:t>
            </w:r>
          </w:p>
        </w:tc>
        <w:tc>
          <w:tcPr>
            <w:tcW w:w="1901" w:type="pct"/>
          </w:tcPr>
          <w:p w14:paraId="5EA2488D" w14:textId="4B9F8094" w:rsidR="00E90E8B" w:rsidRPr="009634A9" w:rsidRDefault="009D4D86" w:rsidP="009634A9">
            <w:pPr>
              <w:spacing w:before="80" w:after="80" w:line="276" w:lineRule="auto"/>
              <w:jc w:val="both"/>
              <w:rPr>
                <w:rFonts w:ascii="Times New Roman" w:eastAsia="Times New Roman" w:hAnsi="Times New Roman" w:cs="Times New Roman"/>
              </w:rPr>
            </w:pPr>
            <w:r w:rsidRPr="009634A9">
              <w:rPr>
                <w:rFonts w:ascii="Times New Roman" w:eastAsia="Times New Roman" w:hAnsi="Times New Roman" w:cs="Times New Roman"/>
              </w:rPr>
              <w:t>P, F, P</w:t>
            </w:r>
          </w:p>
        </w:tc>
        <w:tc>
          <w:tcPr>
            <w:tcW w:w="1902" w:type="pct"/>
          </w:tcPr>
          <w:p w14:paraId="12C62862" w14:textId="22654345" w:rsidR="00E90E8B" w:rsidRPr="009634A9" w:rsidRDefault="00720A81" w:rsidP="009634A9">
            <w:pPr>
              <w:spacing w:before="80" w:after="80" w:line="276" w:lineRule="auto"/>
              <w:rPr>
                <w:rFonts w:ascii="Times New Roman" w:eastAsia="Times New Roman" w:hAnsi="Times New Roman" w:cs="Times New Roman"/>
              </w:rPr>
            </w:pPr>
            <w:r w:rsidRPr="009634A9">
              <w:rPr>
                <w:rFonts w:ascii="Times New Roman" w:eastAsia="Times New Roman" w:hAnsi="Times New Roman" w:cs="Times New Roman"/>
              </w:rPr>
              <w:t>P, P, P</w:t>
            </w:r>
          </w:p>
        </w:tc>
        <w:tc>
          <w:tcPr>
            <w:tcW w:w="614" w:type="pct"/>
            <w:vAlign w:val="center"/>
          </w:tcPr>
          <w:p w14:paraId="5708054D" w14:textId="41FEB7F6" w:rsidR="00E90E8B" w:rsidRPr="009634A9" w:rsidRDefault="00720A81" w:rsidP="009634A9">
            <w:pPr>
              <w:spacing w:before="80" w:after="80" w:line="276" w:lineRule="auto"/>
              <w:jc w:val="center"/>
              <w:rPr>
                <w:rFonts w:ascii="Times New Roman" w:eastAsia="Times New Roman" w:hAnsi="Times New Roman" w:cs="Times New Roman"/>
              </w:rPr>
            </w:pPr>
            <w:r w:rsidRPr="009634A9">
              <w:rPr>
                <w:rFonts w:ascii="Times New Roman" w:eastAsia="Times New Roman" w:hAnsi="Times New Roman" w:cs="Times New Roman"/>
              </w:rPr>
              <w:t>3</w:t>
            </w:r>
            <w:r w:rsidR="00E90E8B" w:rsidRPr="009634A9">
              <w:rPr>
                <w:rFonts w:ascii="Times New Roman" w:eastAsia="Times New Roman" w:hAnsi="Times New Roman" w:cs="Times New Roman"/>
              </w:rPr>
              <w:t xml:space="preserve"> pkt</w:t>
            </w:r>
          </w:p>
        </w:tc>
      </w:tr>
      <w:tr w:rsidR="00E90E8B" w:rsidRPr="009634A9" w14:paraId="6CD54E7F" w14:textId="77777777" w:rsidTr="009634A9">
        <w:tc>
          <w:tcPr>
            <w:tcW w:w="4386" w:type="pct"/>
            <w:gridSpan w:val="3"/>
            <w:vAlign w:val="center"/>
          </w:tcPr>
          <w:p w14:paraId="16E1CD6F" w14:textId="77777777" w:rsidR="00E90E8B" w:rsidRPr="009634A9" w:rsidRDefault="00E90E8B" w:rsidP="009634A9">
            <w:pPr>
              <w:spacing w:before="80" w:after="80" w:line="276" w:lineRule="auto"/>
              <w:jc w:val="right"/>
              <w:rPr>
                <w:rFonts w:ascii="Times New Roman" w:eastAsia="Times New Roman" w:hAnsi="Times New Roman" w:cs="Times New Roman"/>
                <w:b/>
              </w:rPr>
            </w:pPr>
            <w:r w:rsidRPr="009634A9">
              <w:rPr>
                <w:rFonts w:ascii="Times New Roman" w:eastAsia="Times New Roman" w:hAnsi="Times New Roman" w:cs="Times New Roman"/>
                <w:b/>
              </w:rPr>
              <w:t>RAZEM</w:t>
            </w:r>
          </w:p>
        </w:tc>
        <w:tc>
          <w:tcPr>
            <w:tcW w:w="614" w:type="pct"/>
            <w:vAlign w:val="center"/>
          </w:tcPr>
          <w:p w14:paraId="6F92C67B" w14:textId="0C530CB3" w:rsidR="00E90E8B" w:rsidRPr="009634A9" w:rsidRDefault="00720A81" w:rsidP="009634A9">
            <w:pPr>
              <w:spacing w:before="80" w:after="80" w:line="276" w:lineRule="auto"/>
              <w:jc w:val="center"/>
              <w:rPr>
                <w:rFonts w:ascii="Times New Roman" w:eastAsia="Times New Roman" w:hAnsi="Times New Roman" w:cs="Times New Roman"/>
                <w:b/>
              </w:rPr>
            </w:pPr>
            <w:r w:rsidRPr="009634A9">
              <w:rPr>
                <w:rFonts w:ascii="Times New Roman" w:eastAsia="Times New Roman" w:hAnsi="Times New Roman" w:cs="Times New Roman"/>
                <w:b/>
              </w:rPr>
              <w:t>8</w:t>
            </w:r>
            <w:r w:rsidR="00E90E8B" w:rsidRPr="009634A9">
              <w:rPr>
                <w:rFonts w:ascii="Times New Roman" w:eastAsia="Times New Roman" w:hAnsi="Times New Roman" w:cs="Times New Roman"/>
                <w:b/>
              </w:rPr>
              <w:t xml:space="preserve"> pkt</w:t>
            </w:r>
          </w:p>
        </w:tc>
      </w:tr>
    </w:tbl>
    <w:p w14:paraId="7091DBDA" w14:textId="77777777" w:rsidR="00524C31" w:rsidRDefault="00524C31" w:rsidP="00524C31">
      <w:pPr>
        <w:rPr>
          <w:rFonts w:ascii="Times New Roman" w:hAnsi="Times New Roman"/>
          <w:iCs/>
          <w:sz w:val="20"/>
          <w:szCs w:val="20"/>
        </w:rPr>
      </w:pPr>
      <w:bookmarkStart w:id="0" w:name="_GoBack"/>
      <w:bookmarkEnd w:id="0"/>
      <w:r>
        <w:rPr>
          <w:rFonts w:ascii="Times New Roman" w:eastAsia="Times New Roman" w:hAnsi="Times New Roman"/>
          <w:sz w:val="20"/>
          <w:szCs w:val="20"/>
        </w:rPr>
        <w:t xml:space="preserve">* </w:t>
      </w:r>
      <w:r>
        <w:rPr>
          <w:rFonts w:ascii="Times New Roman" w:hAnsi="Times New Roman"/>
          <w:iCs/>
          <w:sz w:val="20"/>
          <w:szCs w:val="20"/>
        </w:rPr>
        <w:t xml:space="preserve">Akceptowane są wszystkie odpowiedzi merytorycznie poprawne i spełniające warunki zadania. </w:t>
      </w:r>
    </w:p>
    <w:p w14:paraId="11A8B360" w14:textId="7BA09C6A" w:rsidR="00BC2811" w:rsidRPr="009634A9" w:rsidRDefault="00391FBC" w:rsidP="009634A9">
      <w:pPr>
        <w:spacing w:line="276" w:lineRule="auto"/>
        <w:jc w:val="both"/>
        <w:rPr>
          <w:rFonts w:ascii="Times New Roman" w:eastAsia="serif" w:hAnsi="Times New Roman" w:cs="Times New Roman"/>
          <w:sz w:val="22"/>
          <w:szCs w:val="22"/>
        </w:rPr>
      </w:pPr>
      <w:r w:rsidRPr="009634A9">
        <w:rPr>
          <w:rFonts w:ascii="Times New Roman" w:hAnsi="Times New Roman" w:cs="Times New Roman"/>
          <w:noProof/>
          <w:sz w:val="22"/>
          <w:szCs w:val="22"/>
          <w:lang w:eastAsia="pl-PL"/>
        </w:rPr>
        <w:drawing>
          <wp:anchor distT="0" distB="0" distL="114300" distR="114300" simplePos="0" relativeHeight="251665408" behindDoc="0" locked="0" layoutInCell="1" allowOverlap="1" wp14:anchorId="5B9D8F9C" wp14:editId="4D427DB5">
            <wp:simplePos x="0" y="0"/>
            <wp:positionH relativeFrom="margin">
              <wp:align>center</wp:align>
            </wp:positionH>
            <wp:positionV relativeFrom="paragraph">
              <wp:posOffset>6419215</wp:posOffset>
            </wp:positionV>
            <wp:extent cx="3129366" cy="324000"/>
            <wp:effectExtent l="0" t="0" r="0" b="0"/>
            <wp:wrapNone/>
            <wp:docPr id="3" name="Obraz 3" descr="Z:\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e. LICEUM 1. Kartkówki\stopk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9366" cy="3240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C2811" w:rsidRPr="009634A9" w:rsidSect="009D4D86">
      <w:footerReference w:type="default" r:id="rId7"/>
      <w:pgSz w:w="11906" w:h="16838"/>
      <w:pgMar w:top="426" w:right="1134" w:bottom="709" w:left="1134"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ACB73" w14:textId="77777777" w:rsidR="009634A9" w:rsidRDefault="009634A9" w:rsidP="009634A9">
      <w:r>
        <w:separator/>
      </w:r>
    </w:p>
  </w:endnote>
  <w:endnote w:type="continuationSeparator" w:id="0">
    <w:p w14:paraId="3571F10D" w14:textId="77777777" w:rsidR="009634A9" w:rsidRDefault="009634A9" w:rsidP="00963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EE"/>
    <w:family w:val="roman"/>
    <w:pitch w:val="variable"/>
    <w:sig w:usb0="E0000AFF" w:usb1="500078FF" w:usb2="00000021" w:usb3="00000000" w:csb0="000001B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rif">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C147D" w14:textId="3B4F3843" w:rsidR="009634A9" w:rsidRDefault="009634A9">
    <w:pPr>
      <w:pStyle w:val="Stopka"/>
    </w:pPr>
    <w:r w:rsidRPr="00696BA2">
      <w:rPr>
        <w:noProof/>
        <w:lang w:eastAsia="pl-PL"/>
      </w:rPr>
      <w:drawing>
        <wp:anchor distT="0" distB="0" distL="114300" distR="114300" simplePos="0" relativeHeight="251659264" behindDoc="0" locked="0" layoutInCell="1" allowOverlap="1" wp14:anchorId="70B58E83" wp14:editId="1CA8E54D">
          <wp:simplePos x="0" y="0"/>
          <wp:positionH relativeFrom="margin">
            <wp:posOffset>1494652</wp:posOffset>
          </wp:positionH>
          <wp:positionV relativeFrom="paragraph">
            <wp:posOffset>-498475</wp:posOffset>
          </wp:positionV>
          <wp:extent cx="3129366" cy="324000"/>
          <wp:effectExtent l="0" t="0" r="0" b="0"/>
          <wp:wrapNone/>
          <wp:docPr id="2" name="Obraz 2" descr="Z:\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9366" cy="324000"/>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06F8A" w14:textId="77777777" w:rsidR="009634A9" w:rsidRDefault="009634A9" w:rsidP="009634A9">
      <w:r>
        <w:separator/>
      </w:r>
    </w:p>
  </w:footnote>
  <w:footnote w:type="continuationSeparator" w:id="0">
    <w:p w14:paraId="62BB7634" w14:textId="77777777" w:rsidR="009634A9" w:rsidRDefault="009634A9" w:rsidP="009634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11"/>
    <w:rsid w:val="00084AB2"/>
    <w:rsid w:val="002E6049"/>
    <w:rsid w:val="002F4FF9"/>
    <w:rsid w:val="0032561C"/>
    <w:rsid w:val="00391FBC"/>
    <w:rsid w:val="00437747"/>
    <w:rsid w:val="00491355"/>
    <w:rsid w:val="00524C31"/>
    <w:rsid w:val="00536621"/>
    <w:rsid w:val="005F6D9B"/>
    <w:rsid w:val="00693ED2"/>
    <w:rsid w:val="006A61E3"/>
    <w:rsid w:val="00704BA4"/>
    <w:rsid w:val="00720A81"/>
    <w:rsid w:val="00755BFE"/>
    <w:rsid w:val="007D601B"/>
    <w:rsid w:val="008A42D1"/>
    <w:rsid w:val="00917C57"/>
    <w:rsid w:val="009634A9"/>
    <w:rsid w:val="009D4D86"/>
    <w:rsid w:val="00A154B3"/>
    <w:rsid w:val="00B26AD5"/>
    <w:rsid w:val="00BC2811"/>
    <w:rsid w:val="00C61EE7"/>
    <w:rsid w:val="00C642D7"/>
    <w:rsid w:val="00D2657C"/>
    <w:rsid w:val="00D93CF3"/>
    <w:rsid w:val="00DA7109"/>
    <w:rsid w:val="00DE6736"/>
    <w:rsid w:val="00E30D95"/>
    <w:rsid w:val="00E90E8B"/>
    <w:rsid w:val="00F04CCF"/>
    <w:rsid w:val="00F16269"/>
    <w:rsid w:val="00F56D7F"/>
    <w:rsid w:val="00F7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1623F"/>
  <w15:docId w15:val="{BE2AA8D3-7206-40ED-9823-22A41C90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erif" w:hAnsi="Liberation Serif" w:cs="Liberation Serif"/>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F16269"/>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CellMar>
        <w:top w:w="55" w:type="dxa"/>
        <w:left w:w="54" w:type="dxa"/>
        <w:bottom w:w="55" w:type="dxa"/>
        <w:right w:w="55" w:type="dxa"/>
      </w:tblCellMar>
    </w:tblPr>
  </w:style>
  <w:style w:type="table" w:customStyle="1" w:styleId="a0">
    <w:basedOn w:val="Standardowy"/>
    <w:tblPr>
      <w:tblStyleRowBandSize w:val="1"/>
      <w:tblStyleColBandSize w:val="1"/>
      <w:tblCellMar>
        <w:top w:w="55" w:type="dxa"/>
        <w:left w:w="54" w:type="dxa"/>
        <w:bottom w:w="55" w:type="dxa"/>
        <w:right w:w="55" w:type="dxa"/>
      </w:tblCellMar>
    </w:tblPr>
  </w:style>
  <w:style w:type="table" w:customStyle="1" w:styleId="a1">
    <w:basedOn w:val="Standardowy"/>
    <w:tblPr>
      <w:tblStyleRowBandSize w:val="1"/>
      <w:tblStyleColBandSize w:val="1"/>
      <w:tblCellMar>
        <w:top w:w="55" w:type="dxa"/>
        <w:left w:w="54" w:type="dxa"/>
        <w:bottom w:w="55" w:type="dxa"/>
        <w:right w:w="55" w:type="dxa"/>
      </w:tblCellMar>
    </w:tblPr>
  </w:style>
  <w:style w:type="table" w:customStyle="1" w:styleId="a2">
    <w:basedOn w:val="Standardowy"/>
    <w:tblPr>
      <w:tblStyleRowBandSize w:val="1"/>
      <w:tblStyleColBandSize w:val="1"/>
      <w:tblCellMar>
        <w:top w:w="55" w:type="dxa"/>
        <w:left w:w="54" w:type="dxa"/>
        <w:bottom w:w="55" w:type="dxa"/>
        <w:right w:w="55" w:type="dxa"/>
      </w:tblCellMar>
    </w:tblPr>
  </w:style>
  <w:style w:type="character" w:styleId="Odwoaniedokomentarza">
    <w:name w:val="annotation reference"/>
    <w:basedOn w:val="Domylnaczcionkaakapitu"/>
    <w:uiPriority w:val="99"/>
    <w:semiHidden/>
    <w:unhideWhenUsed/>
    <w:rsid w:val="00F76086"/>
    <w:rPr>
      <w:sz w:val="16"/>
      <w:szCs w:val="16"/>
    </w:rPr>
  </w:style>
  <w:style w:type="paragraph" w:styleId="Tekstkomentarza">
    <w:name w:val="annotation text"/>
    <w:basedOn w:val="Normalny"/>
    <w:link w:val="TekstkomentarzaZnak"/>
    <w:uiPriority w:val="99"/>
    <w:semiHidden/>
    <w:unhideWhenUsed/>
    <w:rsid w:val="00F76086"/>
    <w:rPr>
      <w:sz w:val="20"/>
      <w:szCs w:val="20"/>
    </w:rPr>
  </w:style>
  <w:style w:type="character" w:customStyle="1" w:styleId="TekstkomentarzaZnak">
    <w:name w:val="Tekst komentarza Znak"/>
    <w:basedOn w:val="Domylnaczcionkaakapitu"/>
    <w:link w:val="Tekstkomentarza"/>
    <w:uiPriority w:val="99"/>
    <w:semiHidden/>
    <w:rsid w:val="00F76086"/>
    <w:rPr>
      <w:sz w:val="20"/>
      <w:szCs w:val="20"/>
    </w:rPr>
  </w:style>
  <w:style w:type="paragraph" w:styleId="Tematkomentarza">
    <w:name w:val="annotation subject"/>
    <w:basedOn w:val="Tekstkomentarza"/>
    <w:next w:val="Tekstkomentarza"/>
    <w:link w:val="TematkomentarzaZnak"/>
    <w:uiPriority w:val="99"/>
    <w:semiHidden/>
    <w:unhideWhenUsed/>
    <w:rsid w:val="00F76086"/>
    <w:rPr>
      <w:b/>
      <w:bCs/>
    </w:rPr>
  </w:style>
  <w:style w:type="character" w:customStyle="1" w:styleId="TematkomentarzaZnak">
    <w:name w:val="Temat komentarza Znak"/>
    <w:basedOn w:val="TekstkomentarzaZnak"/>
    <w:link w:val="Tematkomentarza"/>
    <w:uiPriority w:val="99"/>
    <w:semiHidden/>
    <w:rsid w:val="00F76086"/>
    <w:rPr>
      <w:b/>
      <w:bCs/>
      <w:sz w:val="20"/>
      <w:szCs w:val="20"/>
    </w:rPr>
  </w:style>
  <w:style w:type="paragraph" w:styleId="Tekstdymka">
    <w:name w:val="Balloon Text"/>
    <w:basedOn w:val="Normalny"/>
    <w:link w:val="TekstdymkaZnak"/>
    <w:uiPriority w:val="99"/>
    <w:semiHidden/>
    <w:unhideWhenUsed/>
    <w:rsid w:val="00F76086"/>
    <w:rPr>
      <w:rFonts w:ascii="Tahoma" w:hAnsi="Tahoma" w:cs="Tahoma"/>
      <w:sz w:val="16"/>
      <w:szCs w:val="16"/>
    </w:rPr>
  </w:style>
  <w:style w:type="character" w:customStyle="1" w:styleId="TekstdymkaZnak">
    <w:name w:val="Tekst dymka Znak"/>
    <w:basedOn w:val="Domylnaczcionkaakapitu"/>
    <w:link w:val="Tekstdymka"/>
    <w:uiPriority w:val="99"/>
    <w:semiHidden/>
    <w:rsid w:val="00F76086"/>
    <w:rPr>
      <w:rFonts w:ascii="Tahoma" w:hAnsi="Tahoma" w:cs="Tahoma"/>
      <w:sz w:val="16"/>
      <w:szCs w:val="16"/>
    </w:rPr>
  </w:style>
  <w:style w:type="table" w:styleId="Tabela-Siatka">
    <w:name w:val="Table Grid"/>
    <w:basedOn w:val="Standardowy"/>
    <w:uiPriority w:val="39"/>
    <w:rsid w:val="00E90E8B"/>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gwek">
    <w:name w:val="header"/>
    <w:basedOn w:val="Normalny"/>
    <w:link w:val="NagwekZnak"/>
    <w:uiPriority w:val="99"/>
    <w:unhideWhenUsed/>
    <w:rsid w:val="009634A9"/>
    <w:pPr>
      <w:tabs>
        <w:tab w:val="center" w:pos="4536"/>
        <w:tab w:val="right" w:pos="9072"/>
      </w:tabs>
    </w:pPr>
  </w:style>
  <w:style w:type="character" w:customStyle="1" w:styleId="NagwekZnak">
    <w:name w:val="Nagłówek Znak"/>
    <w:basedOn w:val="Domylnaczcionkaakapitu"/>
    <w:link w:val="Nagwek"/>
    <w:uiPriority w:val="99"/>
    <w:rsid w:val="009634A9"/>
  </w:style>
  <w:style w:type="paragraph" w:styleId="Stopka">
    <w:name w:val="footer"/>
    <w:basedOn w:val="Normalny"/>
    <w:link w:val="StopkaZnak"/>
    <w:uiPriority w:val="99"/>
    <w:unhideWhenUsed/>
    <w:rsid w:val="009634A9"/>
    <w:pPr>
      <w:tabs>
        <w:tab w:val="center" w:pos="4536"/>
        <w:tab w:val="right" w:pos="9072"/>
      </w:tabs>
    </w:pPr>
  </w:style>
  <w:style w:type="character" w:customStyle="1" w:styleId="StopkaZnak">
    <w:name w:val="Stopka Znak"/>
    <w:basedOn w:val="Domylnaczcionkaakapitu"/>
    <w:link w:val="Stopka"/>
    <w:uiPriority w:val="99"/>
    <w:rsid w:val="009634A9"/>
  </w:style>
  <w:style w:type="table" w:customStyle="1" w:styleId="Tabela-Siatka1">
    <w:name w:val="Tabela - Siatka1"/>
    <w:basedOn w:val="Standardowy"/>
    <w:next w:val="Tabela-Siatka"/>
    <w:uiPriority w:val="39"/>
    <w:rsid w:val="002E6049"/>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7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3465</Characters>
  <Application>Microsoft Office Word</Application>
  <DocSecurity>0</DocSecurity>
  <Lines>28</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Skupny</dc:creator>
  <cp:lastModifiedBy>Anna Sarmiento</cp:lastModifiedBy>
  <cp:revision>4</cp:revision>
  <cp:lastPrinted>2020-07-29T09:13:00Z</cp:lastPrinted>
  <dcterms:created xsi:type="dcterms:W3CDTF">2023-09-06T09:57:00Z</dcterms:created>
  <dcterms:modified xsi:type="dcterms:W3CDTF">2023-09-11T08:51:00Z</dcterms:modified>
</cp:coreProperties>
</file>