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22D63" w14:textId="77777777" w:rsidR="00071AEE" w:rsidRDefault="00071AEE">
      <w:pPr>
        <w:pStyle w:val="Standard"/>
      </w:pPr>
    </w:p>
    <w:tbl>
      <w:tblPr>
        <w:tblW w:w="949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3"/>
        <w:gridCol w:w="3715"/>
      </w:tblGrid>
      <w:tr w:rsidR="00071AEE" w14:paraId="4186F0FB" w14:textId="77777777" w:rsidTr="001B36F0">
        <w:tc>
          <w:tcPr>
            <w:tcW w:w="5783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39CF" w14:textId="77777777" w:rsidR="00071AEE" w:rsidRDefault="00F04BD8">
            <w:pPr>
              <w:pStyle w:val="Standard"/>
              <w:widowControl w:val="0"/>
              <w:spacing w:line="360" w:lineRule="auto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  <w:t>28. O dominację w Europie i na świecie</w:t>
            </w:r>
          </w:p>
        </w:tc>
        <w:tc>
          <w:tcPr>
            <w:tcW w:w="371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8402" w14:textId="31F87955" w:rsidR="00F575EF" w:rsidRPr="00F575EF" w:rsidRDefault="00F04BD8" w:rsidP="00F575EF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  <w:t>ZAKRES PODSTAWOWY</w:t>
            </w:r>
          </w:p>
        </w:tc>
      </w:tr>
      <w:tr w:rsidR="00F575EF" w14:paraId="2E91FF36" w14:textId="77777777" w:rsidTr="00F575EF">
        <w:tc>
          <w:tcPr>
            <w:tcW w:w="5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F00B" w14:textId="4C6A8D6E" w:rsidR="00F575EF" w:rsidRDefault="00F575EF">
            <w:pPr>
              <w:pStyle w:val="Standard"/>
              <w:widowControl w:val="0"/>
              <w:spacing w:line="360" w:lineRule="auto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 …………………………………..…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AABE" w14:textId="5DCE63E3" w:rsidR="00F575EF" w:rsidRDefault="00F575EF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Klasa …… …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Grupa A</w:t>
            </w:r>
          </w:p>
        </w:tc>
      </w:tr>
    </w:tbl>
    <w:p w14:paraId="70D7A61F" w14:textId="4A27394F" w:rsidR="00071AEE" w:rsidRDefault="00F04BD8">
      <w:pPr>
        <w:pStyle w:val="Standard"/>
        <w:spacing w:before="100" w:line="276" w:lineRule="auto"/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C0CE468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b/>
          <w:sz w:val="22"/>
          <w:szCs w:val="22"/>
        </w:rPr>
        <w:t>1. Wyjaśnij pojęcia.</w:t>
      </w:r>
    </w:p>
    <w:p w14:paraId="35A3280C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sz w:val="22"/>
          <w:szCs w:val="22"/>
        </w:rPr>
        <w:t>bałkanizacja – ……………………………………………………….........……………………………......</w:t>
      </w:r>
    </w:p>
    <w:p w14:paraId="4F442C06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……………………………………………………………………………………………………………...</w:t>
      </w:r>
    </w:p>
    <w:p w14:paraId="0559CFF4" w14:textId="77777777" w:rsidR="00071AEE" w:rsidRDefault="00F04BD8">
      <w:pPr>
        <w:pStyle w:val="Standarduser"/>
        <w:spacing w:before="57" w:after="57" w:line="276" w:lineRule="auto"/>
      </w:pPr>
      <w:proofErr w:type="spellStart"/>
      <w:r>
        <w:rPr>
          <w:rFonts w:ascii="Times New Roman" w:hAnsi="Times New Roman"/>
          <w:i/>
          <w:iCs/>
          <w:sz w:val="22"/>
          <w:szCs w:val="22"/>
        </w:rPr>
        <w:t>entente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cordiale</w:t>
      </w:r>
      <w:proofErr w:type="spellEnd"/>
      <w:r>
        <w:rPr>
          <w:rFonts w:ascii="Times New Roman" w:hAnsi="Times New Roman"/>
          <w:sz w:val="22"/>
          <w:szCs w:val="22"/>
        </w:rPr>
        <w:t xml:space="preserve"> – .......................................……………………………………………………………......</w:t>
      </w:r>
    </w:p>
    <w:p w14:paraId="68A828B3" w14:textId="77777777" w:rsidR="00413702" w:rsidRPr="00413702" w:rsidRDefault="00413702">
      <w:pPr>
        <w:pStyle w:val="Standarduser"/>
        <w:spacing w:before="57" w:after="57" w:line="276" w:lineRule="auto"/>
        <w:rPr>
          <w:rFonts w:ascii="Times New Roman" w:hAnsi="Times New Roman"/>
          <w:sz w:val="22"/>
          <w:szCs w:val="22"/>
        </w:rPr>
      </w:pPr>
    </w:p>
    <w:p w14:paraId="6E55E0C2" w14:textId="6DCC1C4C" w:rsidR="00F50225" w:rsidRPr="004D5A56" w:rsidRDefault="00F04BD8">
      <w:pPr>
        <w:pStyle w:val="Standarduser"/>
        <w:spacing w:before="57" w:after="57" w:line="276" w:lineRule="auto"/>
        <w:rPr>
          <w:rFonts w:ascii="Times New Roman" w:hAnsi="Times New Roman"/>
          <w:b/>
          <w:sz w:val="22"/>
          <w:szCs w:val="22"/>
        </w:rPr>
      </w:pPr>
      <w:r w:rsidRPr="004D5A56">
        <w:rPr>
          <w:rFonts w:ascii="Times New Roman" w:hAnsi="Times New Roman"/>
          <w:b/>
          <w:sz w:val="22"/>
          <w:szCs w:val="22"/>
        </w:rPr>
        <w:t xml:space="preserve">2. </w:t>
      </w:r>
      <w:r w:rsidR="00F50225" w:rsidRPr="004D5A56">
        <w:rPr>
          <w:rFonts w:ascii="Times New Roman" w:hAnsi="Times New Roman"/>
          <w:b/>
          <w:sz w:val="22"/>
          <w:szCs w:val="22"/>
        </w:rPr>
        <w:t xml:space="preserve">Wykonaj poniższe polecenia. </w:t>
      </w:r>
    </w:p>
    <w:p w14:paraId="618B7B16" w14:textId="50343B4E" w:rsidR="00071AEE" w:rsidRPr="004D5A56" w:rsidRDefault="00F50225">
      <w:pPr>
        <w:pStyle w:val="Standarduser"/>
        <w:spacing w:before="57" w:after="57" w:line="276" w:lineRule="auto"/>
      </w:pPr>
      <w:r w:rsidRPr="004D5A56">
        <w:rPr>
          <w:rFonts w:ascii="Times New Roman" w:hAnsi="Times New Roman"/>
          <w:b/>
          <w:sz w:val="22"/>
          <w:szCs w:val="22"/>
        </w:rPr>
        <w:t xml:space="preserve">a) </w:t>
      </w:r>
      <w:r w:rsidR="00F04BD8" w:rsidRPr="004D5A56">
        <w:rPr>
          <w:rFonts w:ascii="Times New Roman" w:hAnsi="Times New Roman"/>
          <w:b/>
          <w:sz w:val="22"/>
          <w:szCs w:val="22"/>
        </w:rPr>
        <w:t>Przedstaw w tabeli proces formowania się trójprzymierza.</w:t>
      </w:r>
      <w:r w:rsidR="00413702" w:rsidRPr="004D5A56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8217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5385"/>
        <w:gridCol w:w="2262"/>
      </w:tblGrid>
      <w:tr w:rsidR="00071AEE" w:rsidRPr="004D5A56" w14:paraId="022A36C0" w14:textId="77777777" w:rsidTr="00413702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DE4B7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25A3" w14:textId="77777777" w:rsidR="00071AEE" w:rsidRPr="004D5A56" w:rsidRDefault="00F04BD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Państwa przystępujące do sojuszu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99EE" w14:textId="77777777" w:rsidR="00071AEE" w:rsidRPr="004D5A56" w:rsidRDefault="00F04BD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Rok zawarcia sojuszu</w:t>
            </w:r>
          </w:p>
        </w:tc>
      </w:tr>
      <w:tr w:rsidR="00071AEE" w:rsidRPr="004D5A56" w14:paraId="0D5E09E0" w14:textId="77777777" w:rsidTr="00413702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31DD2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D25D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218CB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:rsidRPr="004D5A56" w14:paraId="27E4889F" w14:textId="77777777" w:rsidTr="00413702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D9FF4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E3BB6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5C0DC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F790F44" w14:textId="5F9676D0" w:rsidR="00CD5B2D" w:rsidRPr="004D5A56" w:rsidRDefault="00F50225" w:rsidP="00CD5B2D">
      <w:pPr>
        <w:pStyle w:val="Standard"/>
        <w:spacing w:before="57" w:after="57" w:line="276" w:lineRule="auto"/>
        <w:rPr>
          <w:rFonts w:ascii="Times New Roman" w:hAnsi="Times New Roman"/>
          <w:b/>
          <w:sz w:val="22"/>
          <w:szCs w:val="22"/>
        </w:rPr>
      </w:pPr>
      <w:r w:rsidRPr="004D5A56">
        <w:rPr>
          <w:rFonts w:ascii="Times New Roman" w:hAnsi="Times New Roman"/>
          <w:b/>
          <w:sz w:val="22"/>
          <w:szCs w:val="22"/>
        </w:rPr>
        <w:t>b)</w:t>
      </w:r>
      <w:r w:rsidR="00CD5B2D" w:rsidRPr="004D5A56">
        <w:rPr>
          <w:rFonts w:ascii="Times New Roman" w:hAnsi="Times New Roman"/>
          <w:b/>
          <w:sz w:val="22"/>
          <w:szCs w:val="22"/>
        </w:rPr>
        <w:t xml:space="preserve"> Zaznacz na mapie państwa należące do </w:t>
      </w:r>
      <w:r w:rsidRPr="004D5A56">
        <w:rPr>
          <w:rFonts w:ascii="Times New Roman" w:hAnsi="Times New Roman"/>
          <w:b/>
          <w:sz w:val="22"/>
          <w:szCs w:val="22"/>
        </w:rPr>
        <w:t>t</w:t>
      </w:r>
      <w:r w:rsidR="00CD5B2D" w:rsidRPr="004D5A56">
        <w:rPr>
          <w:rFonts w:ascii="Times New Roman" w:hAnsi="Times New Roman"/>
          <w:b/>
          <w:sz w:val="22"/>
          <w:szCs w:val="22"/>
        </w:rPr>
        <w:t>rójprzymierza.</w:t>
      </w:r>
      <w:r w:rsidRPr="004D5A56">
        <w:rPr>
          <w:rFonts w:ascii="Times New Roman" w:hAnsi="Times New Roman"/>
          <w:b/>
          <w:sz w:val="22"/>
          <w:szCs w:val="22"/>
        </w:rPr>
        <w:t xml:space="preserve"> </w:t>
      </w:r>
    </w:p>
    <w:p w14:paraId="424B9020" w14:textId="3FEF3E2F" w:rsidR="00CD5B2D" w:rsidRPr="00F50225" w:rsidRDefault="004D5A56" w:rsidP="00CD5B2D">
      <w:pPr>
        <w:pStyle w:val="Standard"/>
        <w:spacing w:before="57" w:after="57" w:line="276" w:lineRule="auto"/>
        <w:jc w:val="center"/>
        <w:rPr>
          <w:rFonts w:ascii="Times New Roman" w:hAnsi="Times New Roman"/>
          <w:b/>
          <w:bCs/>
          <w:iCs/>
          <w:strike/>
          <w:sz w:val="22"/>
          <w:szCs w:val="22"/>
        </w:rPr>
      </w:pPr>
      <w:r w:rsidRPr="004D5A56">
        <w:rPr>
          <w:rFonts w:ascii="Times New Roman" w:hAnsi="Times New Roman"/>
          <w:b/>
          <w:bCs/>
          <w:iCs/>
          <w:sz w:val="22"/>
          <w:szCs w:val="22"/>
        </w:rPr>
        <w:pict w14:anchorId="58315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25pt;height:290.3pt">
            <v:imagedata r:id="rId6" o:title="18_Europa_przed_IWS_KOR01_VECTOR_kontur"/>
          </v:shape>
        </w:pict>
      </w:r>
    </w:p>
    <w:p w14:paraId="15D58266" w14:textId="77777777" w:rsidR="00CD5B2D" w:rsidRPr="00413702" w:rsidRDefault="00CD5B2D">
      <w:pPr>
        <w:pStyle w:val="Standarduser"/>
        <w:spacing w:before="57" w:after="57" w:line="276" w:lineRule="auto"/>
        <w:rPr>
          <w:rFonts w:ascii="Times New Roman" w:hAnsi="Times New Roman"/>
          <w:sz w:val="22"/>
          <w:szCs w:val="22"/>
        </w:rPr>
      </w:pPr>
    </w:p>
    <w:p w14:paraId="64DF33AB" w14:textId="4E89FE86" w:rsidR="00071AEE" w:rsidRDefault="00F04BD8">
      <w:pPr>
        <w:pStyle w:val="Standarduser"/>
        <w:spacing w:before="57" w:after="57" w:line="276" w:lineRule="auto"/>
      </w:pPr>
      <w:r w:rsidRPr="00413702">
        <w:rPr>
          <w:rFonts w:ascii="Times New Roman" w:hAnsi="Times New Roman"/>
          <w:b/>
          <w:sz w:val="22"/>
          <w:szCs w:val="22"/>
        </w:rPr>
        <w:t>3. Ustal, czy poniższe zdania są prawdziwe czy fałszywe</w:t>
      </w:r>
      <w:r>
        <w:rPr>
          <w:rFonts w:ascii="Times New Roman" w:hAnsi="Times New Roman"/>
          <w:b/>
          <w:sz w:val="22"/>
          <w:szCs w:val="22"/>
        </w:rPr>
        <w:t>. Wpisz do tabeli litery P lub F.</w:t>
      </w:r>
      <w:r w:rsidR="00413702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986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8563"/>
        <w:gridCol w:w="733"/>
      </w:tblGrid>
      <w:tr w:rsidR="00071AEE" w14:paraId="7FB2E6C8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E20E1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8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37F2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Zdanie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F2172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 / F</w:t>
            </w:r>
          </w:p>
        </w:tc>
      </w:tr>
      <w:tr w:rsidR="00071AEE" w14:paraId="297E56B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C74BB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6D6F7" w14:textId="15156911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Sojusz trzech cesarzy dotyczył podzielenia Bałkanów na trzy strefy wpływów. 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A1F0" w14:textId="77777777" w:rsidR="00071AEE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14:paraId="426A7A3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1A549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ED68E" w14:textId="6F2C646C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Otto von Bismarck nazywał walczących o niepodległość Polaków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pigmejami Europy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9FB4C" w14:textId="77777777" w:rsidR="00071AEE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14:paraId="7E53E97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031A8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DB60C" w14:textId="7CA5CC92" w:rsidR="00071AEE" w:rsidRDefault="00F04BD8" w:rsidP="003A1C9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3A1C9B">
              <w:rPr>
                <w:rFonts w:ascii="Times New Roman" w:hAnsi="Times New Roman"/>
                <w:sz w:val="22"/>
                <w:szCs w:val="22"/>
              </w:rPr>
              <w:t xml:space="preserve">Powodem narastającego konfliktu pomiędzy Wielką Brytanią i Niemcami </w:t>
            </w:r>
            <w:r w:rsidR="001B36F0" w:rsidRPr="003A1C9B">
              <w:rPr>
                <w:rFonts w:ascii="Times New Roman" w:hAnsi="Times New Roman"/>
                <w:sz w:val="22"/>
                <w:szCs w:val="22"/>
              </w:rPr>
              <w:t xml:space="preserve">była rozbudowa </w:t>
            </w:r>
            <w:r w:rsidRPr="003A1C9B">
              <w:rPr>
                <w:rFonts w:ascii="Times New Roman" w:hAnsi="Times New Roman"/>
                <w:sz w:val="22"/>
                <w:szCs w:val="22"/>
              </w:rPr>
              <w:t>niemieckiej floty</w:t>
            </w:r>
            <w:r w:rsidR="00265BC0" w:rsidRPr="003A1C9B">
              <w:rPr>
                <w:rFonts w:ascii="Times New Roman" w:hAnsi="Times New Roman"/>
                <w:sz w:val="22"/>
                <w:szCs w:val="22"/>
              </w:rPr>
              <w:t xml:space="preserve"> wojennej</w:t>
            </w:r>
            <w:r w:rsidRPr="003A1C9B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D727" w14:textId="77777777" w:rsidR="00071AEE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30E654" w14:textId="1A245AFF" w:rsidR="00071AEE" w:rsidRDefault="00071AEE">
      <w:pPr>
        <w:pStyle w:val="Standarduser"/>
        <w:spacing w:before="57" w:after="57" w:line="276" w:lineRule="auto"/>
        <w:rPr>
          <w:rFonts w:ascii="Times New Roman" w:hAnsi="Times New Roman"/>
          <w:sz w:val="22"/>
          <w:szCs w:val="22"/>
        </w:rPr>
      </w:pPr>
    </w:p>
    <w:tbl>
      <w:tblPr>
        <w:tblW w:w="949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3"/>
        <w:gridCol w:w="3715"/>
      </w:tblGrid>
      <w:tr w:rsidR="00071AEE" w14:paraId="13CFC584" w14:textId="77777777" w:rsidTr="001B36F0">
        <w:tc>
          <w:tcPr>
            <w:tcW w:w="5783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0BD8" w14:textId="77777777" w:rsidR="00071AEE" w:rsidRDefault="00F04BD8">
            <w:pPr>
              <w:pStyle w:val="Standard"/>
              <w:widowControl w:val="0"/>
              <w:spacing w:line="360" w:lineRule="auto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  <w:lastRenderedPageBreak/>
              <w:t>28. O dominację w Europie i na świecie</w:t>
            </w:r>
          </w:p>
        </w:tc>
        <w:tc>
          <w:tcPr>
            <w:tcW w:w="3715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2387" w14:textId="77777777" w:rsidR="00071AEE" w:rsidRDefault="00F04BD8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  <w:t>ZAKRES PODSTAWOWY</w:t>
            </w:r>
          </w:p>
        </w:tc>
      </w:tr>
      <w:tr w:rsidR="00F575EF" w14:paraId="1D038DD3" w14:textId="77777777" w:rsidTr="00F575EF">
        <w:tc>
          <w:tcPr>
            <w:tcW w:w="5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22D6" w14:textId="4B0E1BE3" w:rsidR="00F575EF" w:rsidRDefault="00F575EF">
            <w:pPr>
              <w:pStyle w:val="Standard"/>
              <w:widowControl w:val="0"/>
              <w:spacing w:line="360" w:lineRule="auto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 i nazwisko …………………………………..…</w:t>
            </w:r>
          </w:p>
        </w:tc>
        <w:tc>
          <w:tcPr>
            <w:tcW w:w="3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383F" w14:textId="4F59C1D1" w:rsidR="00F575EF" w:rsidRDefault="00F575EF">
            <w:pPr>
              <w:pStyle w:val="Standard"/>
              <w:widowControl w:val="0"/>
              <w:spacing w:line="276" w:lineRule="auto"/>
              <w:jc w:val="right"/>
              <w:textAlignment w:val="auto"/>
              <w:rPr>
                <w:rFonts w:ascii="Times New Roman" w:eastAsia="Calibri" w:hAnsi="Times New Roman" w:cs="F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Klasa …… …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>Grupa B</w:t>
            </w:r>
          </w:p>
        </w:tc>
      </w:tr>
    </w:tbl>
    <w:p w14:paraId="37BE529D" w14:textId="77777777" w:rsidR="00071AEE" w:rsidRDefault="00071AEE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14:paraId="1B7425C8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b/>
          <w:sz w:val="22"/>
          <w:szCs w:val="22"/>
        </w:rPr>
        <w:t>1. Wyjaśnij pojęcia.</w:t>
      </w:r>
    </w:p>
    <w:p w14:paraId="51DA2DD7" w14:textId="77777777" w:rsidR="00071AEE" w:rsidRDefault="00F04BD8">
      <w:pPr>
        <w:pStyle w:val="Standarduser"/>
        <w:spacing w:before="57" w:after="57" w:line="276" w:lineRule="auto"/>
      </w:pPr>
      <w:r w:rsidRPr="00413702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ismarckowski system sojuszy – ……………………………………………………….........………….....</w:t>
      </w:r>
    </w:p>
    <w:p w14:paraId="3A1D762F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……………………………………………………………………………………………………………...</w:t>
      </w:r>
    </w:p>
    <w:p w14:paraId="174BC431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i/>
          <w:iCs/>
          <w:sz w:val="22"/>
          <w:szCs w:val="22"/>
        </w:rPr>
        <w:t xml:space="preserve">casus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foederis</w:t>
      </w:r>
      <w:proofErr w:type="spellEnd"/>
      <w:r>
        <w:rPr>
          <w:rFonts w:ascii="Times New Roman" w:hAnsi="Times New Roman"/>
          <w:sz w:val="22"/>
          <w:szCs w:val="22"/>
        </w:rPr>
        <w:t xml:space="preserve"> – .......................................……………………………………………………………….....</w:t>
      </w:r>
    </w:p>
    <w:p w14:paraId="32ED141C" w14:textId="77777777" w:rsidR="00413702" w:rsidRDefault="00413702">
      <w:pPr>
        <w:pStyle w:val="Standarduser"/>
        <w:spacing w:before="57" w:after="57" w:line="276" w:lineRule="auto"/>
        <w:rPr>
          <w:rFonts w:ascii="Times New Roman" w:hAnsi="Times New Roman"/>
          <w:b/>
          <w:sz w:val="22"/>
          <w:szCs w:val="22"/>
        </w:rPr>
      </w:pPr>
    </w:p>
    <w:p w14:paraId="54242111" w14:textId="77777777" w:rsidR="00FB5FE1" w:rsidRPr="004D5A56" w:rsidRDefault="00F04BD8" w:rsidP="00FB5FE1">
      <w:pPr>
        <w:pStyle w:val="Standarduser"/>
        <w:spacing w:before="57" w:after="57" w:line="276" w:lineRule="auto"/>
        <w:rPr>
          <w:rFonts w:ascii="Times New Roman" w:hAnsi="Times New Roman"/>
          <w:b/>
          <w:sz w:val="22"/>
          <w:szCs w:val="22"/>
        </w:rPr>
      </w:pPr>
      <w:r w:rsidRPr="004D5A56">
        <w:rPr>
          <w:rFonts w:ascii="Times New Roman" w:hAnsi="Times New Roman"/>
          <w:b/>
          <w:sz w:val="22"/>
          <w:szCs w:val="22"/>
        </w:rPr>
        <w:t xml:space="preserve">2. </w:t>
      </w:r>
      <w:r w:rsidR="00FB5FE1" w:rsidRPr="004D5A56">
        <w:rPr>
          <w:rFonts w:ascii="Times New Roman" w:hAnsi="Times New Roman"/>
          <w:b/>
          <w:sz w:val="22"/>
          <w:szCs w:val="22"/>
        </w:rPr>
        <w:t xml:space="preserve">Wykonaj poniższe polecenia. </w:t>
      </w:r>
    </w:p>
    <w:p w14:paraId="50B23A7B" w14:textId="60972062" w:rsidR="00071AEE" w:rsidRPr="004D5A56" w:rsidRDefault="00FB5FE1">
      <w:pPr>
        <w:pStyle w:val="Standarduser"/>
        <w:spacing w:before="57" w:after="57" w:line="276" w:lineRule="auto"/>
      </w:pPr>
      <w:r w:rsidRPr="004D5A56">
        <w:rPr>
          <w:rFonts w:ascii="Times New Roman" w:hAnsi="Times New Roman"/>
          <w:b/>
          <w:sz w:val="22"/>
          <w:szCs w:val="22"/>
        </w:rPr>
        <w:t xml:space="preserve">a) </w:t>
      </w:r>
      <w:r w:rsidR="00F04BD8" w:rsidRPr="004D5A56">
        <w:rPr>
          <w:rFonts w:ascii="Times New Roman" w:hAnsi="Times New Roman"/>
          <w:b/>
          <w:sz w:val="22"/>
          <w:szCs w:val="22"/>
        </w:rPr>
        <w:t>Przedstaw w tabeli proces formowania się trójporozumienia.</w:t>
      </w:r>
    </w:p>
    <w:tbl>
      <w:tblPr>
        <w:tblW w:w="8359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5385"/>
        <w:gridCol w:w="2404"/>
      </w:tblGrid>
      <w:tr w:rsidR="00071AEE" w:rsidRPr="004D5A56" w14:paraId="4579B10C" w14:textId="77777777" w:rsidTr="00413702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A60BD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2D9E" w14:textId="0FED8E58" w:rsidR="00071AEE" w:rsidRPr="004D5A56" w:rsidRDefault="00F04BD8" w:rsidP="004D5A5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Państwa przystępujące do porozumienia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8E302" w14:textId="277A87D5" w:rsidR="00071AEE" w:rsidRPr="004D5A56" w:rsidRDefault="00F04BD8" w:rsidP="004D5A5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 xml:space="preserve">Rok zawarcia </w:t>
            </w:r>
            <w:r w:rsidR="00413702" w:rsidRPr="004D5A56">
              <w:rPr>
                <w:rFonts w:ascii="Times New Roman" w:hAnsi="Times New Roman"/>
                <w:sz w:val="22"/>
                <w:szCs w:val="22"/>
              </w:rPr>
              <w:br/>
            </w:r>
            <w:r w:rsidRPr="004D5A56">
              <w:rPr>
                <w:rFonts w:ascii="Times New Roman" w:hAnsi="Times New Roman"/>
                <w:sz w:val="22"/>
                <w:szCs w:val="22"/>
              </w:rPr>
              <w:t xml:space="preserve">porozumienia </w:t>
            </w:r>
          </w:p>
        </w:tc>
      </w:tr>
      <w:tr w:rsidR="00071AEE" w:rsidRPr="004D5A56" w14:paraId="14FE0505" w14:textId="77777777" w:rsidTr="00413702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9F3B9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7DC4C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0C27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:rsidRPr="004D5A56" w14:paraId="513E77EC" w14:textId="77777777" w:rsidTr="00413702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343EA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16391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7962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:rsidRPr="004D5A56" w14:paraId="772FCED9" w14:textId="77777777" w:rsidTr="00413702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B71F9" w14:textId="77777777" w:rsidR="00071AEE" w:rsidRPr="004D5A56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D5A5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441C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BA2B" w14:textId="77777777" w:rsidR="00071AEE" w:rsidRPr="004D5A56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1D6E8B" w14:textId="51E70BC8" w:rsidR="00FB5FE1" w:rsidRPr="00F50225" w:rsidRDefault="00FB5FE1" w:rsidP="00FB5FE1">
      <w:pPr>
        <w:pStyle w:val="Standard"/>
        <w:spacing w:before="57" w:after="57" w:line="276" w:lineRule="auto"/>
        <w:rPr>
          <w:rFonts w:ascii="Times New Roman" w:hAnsi="Times New Roman"/>
          <w:b/>
          <w:sz w:val="22"/>
          <w:szCs w:val="22"/>
        </w:rPr>
      </w:pPr>
      <w:r w:rsidRPr="004D5A56">
        <w:rPr>
          <w:rFonts w:ascii="Times New Roman" w:hAnsi="Times New Roman"/>
          <w:b/>
          <w:sz w:val="22"/>
          <w:szCs w:val="22"/>
        </w:rPr>
        <w:t>b) Zaznacz na mapie państwa należące do trójporozumienia.</w:t>
      </w:r>
      <w:r w:rsidRPr="00F50225">
        <w:rPr>
          <w:rFonts w:ascii="Times New Roman" w:hAnsi="Times New Roman"/>
          <w:b/>
          <w:sz w:val="22"/>
          <w:szCs w:val="22"/>
        </w:rPr>
        <w:t xml:space="preserve"> </w:t>
      </w:r>
    </w:p>
    <w:p w14:paraId="78266E02" w14:textId="48B49A03" w:rsidR="00FB5FE1" w:rsidRPr="00F50225" w:rsidRDefault="004D5A56" w:rsidP="00FB5FE1">
      <w:pPr>
        <w:pStyle w:val="Standard"/>
        <w:spacing w:before="57" w:after="57" w:line="276" w:lineRule="auto"/>
        <w:jc w:val="center"/>
        <w:rPr>
          <w:rFonts w:ascii="Times New Roman" w:hAnsi="Times New Roman"/>
          <w:b/>
          <w:bCs/>
          <w:iCs/>
          <w:strike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pict w14:anchorId="34486F1B">
          <v:shape id="_x0000_i1026" type="#_x0000_t75" style="width:349.65pt;height:283.4pt">
            <v:imagedata r:id="rId6" o:title="18_Europa_przed_IWS_KOR01_VECTOR_kontur"/>
          </v:shape>
        </w:pict>
      </w:r>
    </w:p>
    <w:p w14:paraId="1B315491" w14:textId="77777777" w:rsidR="00FB5FE1" w:rsidRDefault="00FB5FE1">
      <w:pPr>
        <w:pStyle w:val="Standarduser"/>
        <w:spacing w:before="57" w:after="57" w:line="276" w:lineRule="auto"/>
        <w:rPr>
          <w:rFonts w:ascii="Times New Roman" w:hAnsi="Times New Roman"/>
          <w:b/>
          <w:sz w:val="22"/>
          <w:szCs w:val="22"/>
        </w:rPr>
      </w:pPr>
    </w:p>
    <w:p w14:paraId="1C44873D" w14:textId="77777777" w:rsidR="00071AEE" w:rsidRDefault="00F04BD8">
      <w:pPr>
        <w:pStyle w:val="Standarduser"/>
        <w:spacing w:before="57" w:after="57" w:line="276" w:lineRule="auto"/>
      </w:pPr>
      <w:r>
        <w:rPr>
          <w:rFonts w:ascii="Times New Roman" w:hAnsi="Times New Roman"/>
          <w:b/>
          <w:sz w:val="22"/>
          <w:szCs w:val="22"/>
        </w:rPr>
        <w:t>3. Ustal, czy poniższe zdania są prawdziwe czy fałszywe. Wpisz do tabeli litery P lub F.</w:t>
      </w:r>
    </w:p>
    <w:tbl>
      <w:tblPr>
        <w:tblW w:w="986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8503"/>
        <w:gridCol w:w="793"/>
      </w:tblGrid>
      <w:tr w:rsidR="00071AEE" w14:paraId="1BE673EC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5015C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8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1E3DD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Zdanie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6D07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 / F</w:t>
            </w:r>
          </w:p>
        </w:tc>
      </w:tr>
      <w:tr w:rsidR="00071AEE" w14:paraId="7BE2045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D80F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5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2A18B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Kongres w Berlinie zakończył wojnę rosyjsko-turecką</w:t>
            </w:r>
            <w:r w:rsidRPr="00F04BD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przyznając Rosji dominującą pozycję na Bałkanach.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C597E" w14:textId="77777777" w:rsidR="00071AEE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14:paraId="7035E52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BDEB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5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AB39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„Nikogo nie chcemy postawić w cieniu, ale domagamy się naszego miejsca pod słońcem” – te słowa wypowiedział kanclerz niemiecki Bernhard von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Bülow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B9527" w14:textId="77777777" w:rsidR="00071AEE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AEE" w14:paraId="3976F8A1" w14:textId="77777777" w:rsidTr="003A1C9B">
        <w:trPr>
          <w:trHeight w:val="354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661A" w14:textId="77777777" w:rsidR="00071AEE" w:rsidRDefault="00F04BD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5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DCCFC" w14:textId="2FDBD268" w:rsidR="00071AEE" w:rsidRDefault="00F04BD8" w:rsidP="003A1C9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II wojn</w:t>
            </w:r>
            <w:r w:rsidRPr="00413702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bałkańsk</w:t>
            </w:r>
            <w:r w:rsidRPr="00413702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1C9B">
              <w:rPr>
                <w:rFonts w:ascii="Times New Roman" w:hAnsi="Times New Roman"/>
                <w:sz w:val="22"/>
                <w:szCs w:val="22"/>
              </w:rPr>
              <w:t xml:space="preserve">to </w:t>
            </w:r>
            <w:r w:rsidR="001B36F0" w:rsidRPr="003A1C9B">
              <w:rPr>
                <w:rFonts w:ascii="Times New Roman" w:hAnsi="Times New Roman"/>
                <w:sz w:val="22"/>
                <w:szCs w:val="22"/>
              </w:rPr>
              <w:t xml:space="preserve">nazwy </w:t>
            </w:r>
            <w:r w:rsidRPr="003A1C9B">
              <w:rPr>
                <w:rFonts w:ascii="Times New Roman" w:hAnsi="Times New Roman"/>
                <w:sz w:val="22"/>
                <w:szCs w:val="22"/>
              </w:rPr>
              <w:t>konfliktów toczących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się w latach 1875</w:t>
            </w:r>
            <w:r w:rsidRPr="00413702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>1878.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DBBB6" w14:textId="77777777" w:rsidR="00071AEE" w:rsidRDefault="00071AEE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2D0538" w14:textId="77777777" w:rsidR="00071AEE" w:rsidRDefault="00F04BD8">
      <w:pPr>
        <w:pStyle w:val="Standarduser"/>
        <w:pageBreakBefore/>
        <w:spacing w:before="57" w:after="57" w:line="276" w:lineRule="auto"/>
        <w:jc w:val="center"/>
      </w:pPr>
      <w:r>
        <w:rPr>
          <w:rFonts w:ascii="Times New Roman" w:hAnsi="Times New Roman"/>
          <w:b/>
          <w:sz w:val="21"/>
          <w:szCs w:val="21"/>
        </w:rPr>
        <w:lastRenderedPageBreak/>
        <w:t>28. O dominację w Europie i na świecie</w:t>
      </w:r>
    </w:p>
    <w:p w14:paraId="6E2DE8D1" w14:textId="77777777" w:rsidR="00071AEE" w:rsidRDefault="00F04BD8">
      <w:pPr>
        <w:pStyle w:val="Standarduser"/>
        <w:spacing w:before="57" w:after="57" w:line="276" w:lineRule="auto"/>
        <w:jc w:val="center"/>
      </w:pPr>
      <w:r>
        <w:rPr>
          <w:rFonts w:ascii="Times New Roman" w:hAnsi="Times New Roman"/>
          <w:b/>
          <w:sz w:val="21"/>
          <w:szCs w:val="21"/>
        </w:rPr>
        <w:t>Zakres podstawowy. Model odpowiedzi</w:t>
      </w:r>
    </w:p>
    <w:tbl>
      <w:tblPr>
        <w:tblW w:w="9866" w:type="dxa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4110"/>
        <w:gridCol w:w="3879"/>
        <w:gridCol w:w="1366"/>
      </w:tblGrid>
      <w:tr w:rsidR="00071AEE" w14:paraId="1A71C1B8" w14:textId="77777777" w:rsidTr="00986CC6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991F5" w14:textId="77777777" w:rsidR="00071AEE" w:rsidRDefault="00F04BD8">
            <w:pPr>
              <w:pStyle w:val="TableContents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Nr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163E9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Grupa A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29785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Grupa B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B93CC" w14:textId="77777777" w:rsidR="00071AEE" w:rsidRDefault="00F04BD8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Punktacja</w:t>
            </w:r>
          </w:p>
        </w:tc>
      </w:tr>
      <w:tr w:rsidR="00071AEE" w14:paraId="63F06E73" w14:textId="77777777" w:rsidTr="00986CC6">
        <w:tc>
          <w:tcPr>
            <w:tcW w:w="5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163B2" w14:textId="77777777" w:rsidR="00071AEE" w:rsidRPr="00DD64C1" w:rsidRDefault="00F04BD8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 w:rsidRPr="00DD64C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71D1" w14:textId="77777777" w:rsidR="00071AEE" w:rsidRDefault="00F04BD8">
            <w:pPr>
              <w:pStyle w:val="TableContents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D64C1">
              <w:rPr>
                <w:rFonts w:ascii="Times New Roman" w:hAnsi="Times New Roman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ałkanizacja – nagromadzenie antagonizmów i konfliktów o podłożu narodowościowym czy religijnym, charakterystyczne dla Bałkanów </w:t>
            </w:r>
            <w:r w:rsidRPr="00DD64C1">
              <w:rPr>
                <w:rFonts w:ascii="Times New Roman" w:hAnsi="Times New Roman"/>
                <w:sz w:val="21"/>
                <w:szCs w:val="21"/>
              </w:rPr>
              <w:t>w okresie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przed wybuchem Wielkiej Wojny</w:t>
            </w:r>
            <w:r w:rsidRPr="00DD64C1">
              <w:rPr>
                <w:rFonts w:ascii="Times New Roman" w:hAnsi="Times New Roman"/>
                <w:sz w:val="21"/>
                <w:szCs w:val="21"/>
              </w:rPr>
              <w:t>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D64C1"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becnie tego terminu używa się także do opisania podobnych sytuacji </w:t>
            </w:r>
            <w:r w:rsidRPr="00DD64C1">
              <w:rPr>
                <w:rFonts w:ascii="Times New Roman" w:hAnsi="Times New Roman"/>
                <w:sz w:val="21"/>
                <w:szCs w:val="21"/>
              </w:rPr>
              <w:t>zachodzących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poza Bałkanami</w:t>
            </w:r>
          </w:p>
        </w:tc>
        <w:tc>
          <w:tcPr>
            <w:tcW w:w="3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CD38" w14:textId="0C5E75B4" w:rsidR="00071AEE" w:rsidRDefault="00F04BD8" w:rsidP="00DD64C1">
            <w:pPr>
              <w:pStyle w:val="TableContents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D64C1">
              <w:rPr>
                <w:rFonts w:ascii="Times New Roman" w:hAnsi="Times New Roman"/>
                <w:sz w:val="21"/>
                <w:szCs w:val="21"/>
              </w:rPr>
              <w:t>bismarckowski system sojuszy – system sojuszy zawieranych przez Niemcy za rządów Bismarcka: sojusz trzech cesarzy (1873 r., 1881 r.), dwuprzymierze (1879 r.), trójprzymierze (1882 r.), sojusz z Rumunią (1883 r.)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0977C" w14:textId="2F6EC96D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0272C5">
              <w:rPr>
                <w:rFonts w:ascii="Times New Roman" w:hAnsi="Times New Roman"/>
                <w:sz w:val="21"/>
                <w:szCs w:val="21"/>
              </w:rPr>
              <w:t xml:space="preserve"> pkt</w:t>
            </w:r>
          </w:p>
        </w:tc>
      </w:tr>
      <w:tr w:rsidR="00071AEE" w14:paraId="658A38AA" w14:textId="77777777" w:rsidTr="00986CC6">
        <w:tc>
          <w:tcPr>
            <w:tcW w:w="5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A1C1A" w14:textId="77777777" w:rsidR="00DE7EB3" w:rsidRPr="00DD64C1" w:rsidRDefault="00DE7EB3" w:rsidP="00DD64C1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051E0" w14:textId="287C0BF8" w:rsidR="00071AEE" w:rsidRDefault="00F04BD8" w:rsidP="00DD64C1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D64C1">
              <w:rPr>
                <w:rFonts w:ascii="Times New Roman" w:hAnsi="Times New Roman"/>
                <w:i/>
                <w:sz w:val="21"/>
                <w:szCs w:val="21"/>
              </w:rPr>
              <w:t>entente</w:t>
            </w:r>
            <w:proofErr w:type="spellEnd"/>
            <w:r w:rsidRPr="00DD64C1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DD64C1">
              <w:rPr>
                <w:rFonts w:ascii="Times New Roman" w:hAnsi="Times New Roman"/>
                <w:i/>
                <w:sz w:val="21"/>
                <w:szCs w:val="21"/>
              </w:rPr>
              <w:t>cordiale</w:t>
            </w:r>
            <w:proofErr w:type="spellEnd"/>
            <w:r w:rsidRPr="00DD64C1">
              <w:rPr>
                <w:rFonts w:ascii="Times New Roman" w:hAnsi="Times New Roman"/>
                <w:sz w:val="21"/>
                <w:szCs w:val="21"/>
              </w:rPr>
              <w:t xml:space="preserve"> – porozumienie zawarte w 1904 r. między Wielką Brytanią i Francją rozstrzygające kwestie sporne i ustalające strefy wpływów w Afryce: Wielka Brytania dała Francji wolną rękę w Maroku, a Francja –Brytyjczykom w Egipcie</w:t>
            </w:r>
          </w:p>
        </w:tc>
        <w:tc>
          <w:tcPr>
            <w:tcW w:w="38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A2207" w14:textId="1F23998E" w:rsidR="00071AEE" w:rsidRDefault="00DD64C1" w:rsidP="003A1C9B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 w:rsidRPr="00DD64C1">
              <w:rPr>
                <w:rFonts w:ascii="Times New Roman" w:hAnsi="Times New Roman"/>
                <w:i/>
                <w:sz w:val="21"/>
                <w:szCs w:val="21"/>
              </w:rPr>
              <w:t xml:space="preserve">casus </w:t>
            </w:r>
            <w:proofErr w:type="spellStart"/>
            <w:r w:rsidRPr="00DD64C1">
              <w:rPr>
                <w:rFonts w:ascii="Times New Roman" w:hAnsi="Times New Roman"/>
                <w:i/>
                <w:sz w:val="21"/>
                <w:szCs w:val="21"/>
              </w:rPr>
              <w:t>foederis</w:t>
            </w:r>
            <w:proofErr w:type="spellEnd"/>
            <w:r w:rsidRPr="00DD64C1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r w:rsidR="00F04BD8">
              <w:rPr>
                <w:rFonts w:ascii="Times New Roman" w:hAnsi="Times New Roman"/>
                <w:sz w:val="21"/>
                <w:szCs w:val="21"/>
              </w:rPr>
              <w:t xml:space="preserve">określona sytuacja warunkująca udzielenie </w:t>
            </w:r>
            <w:r w:rsidR="00F04BD8" w:rsidRPr="00DD64C1">
              <w:rPr>
                <w:rFonts w:ascii="Times New Roman" w:hAnsi="Times New Roman"/>
                <w:sz w:val="21"/>
                <w:szCs w:val="21"/>
              </w:rPr>
              <w:t>wzajemnej</w:t>
            </w:r>
            <w:r w:rsidR="00F04BD8">
              <w:rPr>
                <w:rFonts w:ascii="Times New Roman" w:hAnsi="Times New Roman"/>
                <w:sz w:val="21"/>
                <w:szCs w:val="21"/>
              </w:rPr>
              <w:t xml:space="preserve"> pomocy przez państwa, które się do tego zobowiązał</w:t>
            </w:r>
            <w:r w:rsidR="00F04BD8" w:rsidRPr="00DD64C1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86A7D" w14:textId="483224B4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0272C5">
              <w:rPr>
                <w:rFonts w:ascii="Times New Roman" w:hAnsi="Times New Roman"/>
                <w:sz w:val="21"/>
                <w:szCs w:val="21"/>
              </w:rPr>
              <w:t xml:space="preserve"> pkt</w:t>
            </w:r>
          </w:p>
        </w:tc>
      </w:tr>
      <w:tr w:rsidR="00FF55AD" w14:paraId="55BED93F" w14:textId="77777777" w:rsidTr="00986CC6">
        <w:trPr>
          <w:trHeight w:val="1089"/>
        </w:trPr>
        <w:tc>
          <w:tcPr>
            <w:tcW w:w="511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CA52" w14:textId="77777777" w:rsidR="00FF55AD" w:rsidRDefault="00FF55AD">
            <w:pPr>
              <w:pStyle w:val="TableContents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E43C" w14:textId="77777777" w:rsidR="00FF55AD" w:rsidRDefault="00FF55AD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a)</w:t>
            </w:r>
          </w:p>
          <w:p w14:paraId="39DA693B" w14:textId="320FD99E" w:rsidR="00FF55AD" w:rsidRDefault="004D5A56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r w:rsidR="00FF55AD">
              <w:rPr>
                <w:rFonts w:ascii="Times New Roman" w:hAnsi="Times New Roman"/>
                <w:sz w:val="21"/>
                <w:szCs w:val="21"/>
              </w:rPr>
              <w:t>Austro-Węgry i Niemcy, 1879 r.</w:t>
            </w:r>
          </w:p>
          <w:p w14:paraId="5E649920" w14:textId="251C4995" w:rsidR="00FF55AD" w:rsidRDefault="004D5A56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</w:t>
            </w:r>
            <w:r w:rsidR="00FF55AD">
              <w:rPr>
                <w:rFonts w:ascii="Times New Roman" w:hAnsi="Times New Roman"/>
                <w:sz w:val="21"/>
                <w:szCs w:val="21"/>
              </w:rPr>
              <w:t>Austro-Węgry, Niemcy i Włochy, 1882 r.</w:t>
            </w:r>
          </w:p>
          <w:p w14:paraId="0B03D42E" w14:textId="365DD949" w:rsidR="00FF55AD" w:rsidRDefault="00FF55AD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4E9D8" w14:textId="060B80F9" w:rsidR="00FF55AD" w:rsidRDefault="00FF55AD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a) </w:t>
            </w:r>
          </w:p>
          <w:p w14:paraId="2CEFA7BA" w14:textId="22B9C342" w:rsidR="00FF55AD" w:rsidRDefault="004D5A56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r w:rsidR="00FF55AD">
              <w:rPr>
                <w:rFonts w:ascii="Times New Roman" w:hAnsi="Times New Roman"/>
                <w:sz w:val="21"/>
                <w:szCs w:val="21"/>
              </w:rPr>
              <w:t>Rosja i Francja, 1892 r.</w:t>
            </w:r>
          </w:p>
          <w:p w14:paraId="01025B33" w14:textId="4B847C63" w:rsidR="00FF55AD" w:rsidRDefault="004D5A56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</w:t>
            </w:r>
            <w:r w:rsidR="00FF55AD">
              <w:rPr>
                <w:rFonts w:ascii="Times New Roman" w:hAnsi="Times New Roman"/>
                <w:sz w:val="21"/>
                <w:szCs w:val="21"/>
              </w:rPr>
              <w:t>Francja i Wielka Brytania, 1904 r.</w:t>
            </w:r>
          </w:p>
          <w:p w14:paraId="527151B9" w14:textId="34A4D1C2" w:rsidR="00FF55AD" w:rsidRDefault="004D5A56" w:rsidP="00FF55AD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3. </w:t>
            </w:r>
            <w:r w:rsidR="00FF55AD">
              <w:rPr>
                <w:rFonts w:ascii="Times New Roman" w:hAnsi="Times New Roman"/>
                <w:sz w:val="21"/>
                <w:szCs w:val="21"/>
              </w:rPr>
              <w:t>Wielka Brytania i Rosja, 1907 r.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907C3" w14:textId="51B500B8" w:rsidR="00FF55AD" w:rsidRDefault="00FF55AD" w:rsidP="000272C5">
            <w:pPr>
              <w:pStyle w:val="TableContents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64C1">
              <w:rPr>
                <w:rFonts w:ascii="Times New Roman" w:hAnsi="Times New Roman"/>
                <w:sz w:val="21"/>
                <w:szCs w:val="21"/>
              </w:rPr>
              <w:t>2 pkt – op</w:t>
            </w:r>
            <w:r>
              <w:rPr>
                <w:rFonts w:ascii="Times New Roman" w:hAnsi="Times New Roman"/>
                <w:sz w:val="21"/>
                <w:szCs w:val="21"/>
              </w:rPr>
              <w:t>isanie wszystkich sojuszów</w:t>
            </w:r>
            <w:r w:rsidR="00986CC6">
              <w:rPr>
                <w:rFonts w:ascii="Times New Roman" w:hAnsi="Times New Roman"/>
                <w:sz w:val="21"/>
                <w:szCs w:val="21"/>
              </w:rPr>
              <w:t xml:space="preserve"> / porozumień</w:t>
            </w:r>
            <w:r w:rsidRPr="00DD64C1">
              <w:rPr>
                <w:rFonts w:ascii="Times New Roman" w:hAnsi="Times New Roman"/>
                <w:sz w:val="21"/>
                <w:szCs w:val="21"/>
              </w:rPr>
              <w:t>;</w:t>
            </w:r>
          </w:p>
          <w:p w14:paraId="528BBC2D" w14:textId="1C8596BB" w:rsidR="00FF55AD" w:rsidRDefault="00FF55AD" w:rsidP="000272C5">
            <w:pPr>
              <w:pStyle w:val="TableContents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64C1">
              <w:rPr>
                <w:rFonts w:ascii="Times New Roman" w:hAnsi="Times New Roman"/>
                <w:sz w:val="21"/>
                <w:szCs w:val="21"/>
              </w:rPr>
              <w:t>1 pkt – o</w:t>
            </w:r>
            <w:r>
              <w:rPr>
                <w:rFonts w:ascii="Times New Roman" w:hAnsi="Times New Roman"/>
                <w:sz w:val="21"/>
                <w:szCs w:val="21"/>
              </w:rPr>
              <w:t>pisanie jednego sojuszu</w:t>
            </w:r>
            <w:r w:rsidR="00986CC6">
              <w:rPr>
                <w:rFonts w:ascii="Times New Roman" w:hAnsi="Times New Roman"/>
                <w:sz w:val="21"/>
                <w:szCs w:val="21"/>
              </w:rPr>
              <w:t xml:space="preserve"> / porozumienia</w:t>
            </w:r>
          </w:p>
        </w:tc>
      </w:tr>
      <w:tr w:rsidR="00FF55AD" w14:paraId="40D52499" w14:textId="77777777" w:rsidTr="00986CC6">
        <w:trPr>
          <w:trHeight w:val="507"/>
        </w:trPr>
        <w:tc>
          <w:tcPr>
            <w:tcW w:w="5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B6CC9" w14:textId="77777777" w:rsidR="00FF55AD" w:rsidRDefault="00FF55AD">
            <w:pPr>
              <w:pStyle w:val="TableContents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98EFD" w14:textId="77777777" w:rsidR="00FF55AD" w:rsidRPr="004D5A56" w:rsidRDefault="00FF55AD" w:rsidP="00FF55AD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 w:rsidRPr="004D5A56">
              <w:rPr>
                <w:rFonts w:ascii="Times New Roman" w:hAnsi="Times New Roman"/>
                <w:sz w:val="21"/>
                <w:szCs w:val="21"/>
              </w:rPr>
              <w:t xml:space="preserve">b) </w:t>
            </w:r>
          </w:p>
          <w:p w14:paraId="71B94CD5" w14:textId="3C3BC569" w:rsidR="00FF55AD" w:rsidRPr="004D5A56" w:rsidRDefault="00FF55AD" w:rsidP="00FF55AD">
            <w:pPr>
              <w:pStyle w:val="TableContents"/>
              <w:rPr>
                <w:rFonts w:ascii="Times New Roman" w:hAnsi="Times New Roman"/>
                <w:i/>
                <w:sz w:val="21"/>
                <w:szCs w:val="21"/>
              </w:rPr>
            </w:pPr>
            <w:r w:rsidRPr="004D5A56">
              <w:rPr>
                <w:rFonts w:ascii="Times New Roman" w:hAnsi="Times New Roman"/>
                <w:i/>
                <w:sz w:val="21"/>
                <w:szCs w:val="21"/>
              </w:rPr>
              <w:t>(Powinny być zaznaczone na mapie Austro-Węgry, Cesarstwo Niemieckie, Królestwo Włoch).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1E45" w14:textId="77777777" w:rsidR="00FF55AD" w:rsidRPr="004D5A56" w:rsidRDefault="00FF55AD" w:rsidP="00FF55AD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 w:rsidRPr="004D5A56">
              <w:rPr>
                <w:rFonts w:ascii="Times New Roman" w:hAnsi="Times New Roman"/>
                <w:sz w:val="21"/>
                <w:szCs w:val="21"/>
              </w:rPr>
              <w:t xml:space="preserve">b) </w:t>
            </w:r>
          </w:p>
          <w:p w14:paraId="6CC58435" w14:textId="1C5D2406" w:rsidR="00FF55AD" w:rsidRPr="004D5A56" w:rsidRDefault="00FF55AD" w:rsidP="00986CC6">
            <w:pPr>
              <w:pStyle w:val="TableContents"/>
              <w:rPr>
                <w:rFonts w:ascii="Times New Roman" w:hAnsi="Times New Roman"/>
                <w:i/>
                <w:sz w:val="21"/>
                <w:szCs w:val="21"/>
              </w:rPr>
            </w:pPr>
            <w:r w:rsidRPr="004D5A56">
              <w:rPr>
                <w:rFonts w:ascii="Times New Roman" w:hAnsi="Times New Roman"/>
                <w:i/>
                <w:sz w:val="21"/>
                <w:szCs w:val="21"/>
              </w:rPr>
              <w:t>(Powinny być zaznaczone na mapie Republika Francuska, Zjednoczone Królestwo Wielkiej Brytan</w:t>
            </w:r>
            <w:r w:rsidR="00986CC6" w:rsidRPr="004D5A56">
              <w:rPr>
                <w:rFonts w:ascii="Times New Roman" w:hAnsi="Times New Roman"/>
                <w:i/>
                <w:sz w:val="21"/>
                <w:szCs w:val="21"/>
              </w:rPr>
              <w:t>i</w:t>
            </w:r>
            <w:r w:rsidRPr="004D5A56">
              <w:rPr>
                <w:rFonts w:ascii="Times New Roman" w:hAnsi="Times New Roman"/>
                <w:i/>
                <w:sz w:val="21"/>
                <w:szCs w:val="21"/>
              </w:rPr>
              <w:t>i</w:t>
            </w:r>
            <w:r w:rsidR="00986CC6" w:rsidRPr="004D5A56">
              <w:rPr>
                <w:rFonts w:ascii="Times New Roman" w:hAnsi="Times New Roman"/>
                <w:i/>
                <w:sz w:val="21"/>
                <w:szCs w:val="21"/>
              </w:rPr>
              <w:t xml:space="preserve"> i Irlandii</w:t>
            </w:r>
            <w:r w:rsidRPr="004D5A56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="00986CC6" w:rsidRPr="004D5A56">
              <w:rPr>
                <w:rFonts w:ascii="Times New Roman" w:hAnsi="Times New Roman"/>
                <w:i/>
                <w:sz w:val="21"/>
                <w:szCs w:val="21"/>
              </w:rPr>
              <w:t xml:space="preserve">oraz </w:t>
            </w:r>
            <w:r w:rsidRPr="004D5A56">
              <w:rPr>
                <w:rFonts w:ascii="Times New Roman" w:hAnsi="Times New Roman"/>
                <w:i/>
                <w:sz w:val="21"/>
                <w:szCs w:val="21"/>
              </w:rPr>
              <w:t>Cesarstwo Rosyjskie).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DD6C5" w14:textId="4AF3F2E1" w:rsidR="00FF55AD" w:rsidRPr="004D5A56" w:rsidRDefault="00986CC6" w:rsidP="000272C5">
            <w:pPr>
              <w:pStyle w:val="TableContents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D5A56">
              <w:rPr>
                <w:rFonts w:ascii="Times New Roman" w:hAnsi="Times New Roman"/>
                <w:sz w:val="21"/>
                <w:szCs w:val="21"/>
              </w:rPr>
              <w:t>1 pkt – zaznaczenie wszystkich państw</w:t>
            </w:r>
            <w:bookmarkStart w:id="0" w:name="_GoBack"/>
            <w:bookmarkEnd w:id="0"/>
          </w:p>
        </w:tc>
      </w:tr>
      <w:tr w:rsidR="00071AEE" w14:paraId="2F0BFFD5" w14:textId="77777777" w:rsidTr="00986CC6">
        <w:tc>
          <w:tcPr>
            <w:tcW w:w="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8BA62" w14:textId="77777777" w:rsidR="00071AEE" w:rsidRDefault="00F04BD8">
            <w:pPr>
              <w:pStyle w:val="TableContents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16A5" w14:textId="09874CE5" w:rsidR="00071AEE" w:rsidRDefault="00F04BD8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F, F, P</w:t>
            </w:r>
            <w:r w:rsidR="000272C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89800" w14:textId="269DB5B9" w:rsidR="00071AEE" w:rsidRDefault="00F04BD8"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F, P, F</w:t>
            </w:r>
            <w:r w:rsidR="000272C5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C0C99" w14:textId="46B6D985" w:rsidR="00071AEE" w:rsidRDefault="00F04BD8">
            <w:pPr>
              <w:pStyle w:val="TableContents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  <w:r w:rsidR="000272C5">
              <w:rPr>
                <w:rFonts w:ascii="Times New Roman" w:hAnsi="Times New Roman"/>
                <w:sz w:val="21"/>
                <w:szCs w:val="21"/>
              </w:rPr>
              <w:t xml:space="preserve"> pkt</w:t>
            </w:r>
          </w:p>
        </w:tc>
      </w:tr>
      <w:tr w:rsidR="00071AEE" w14:paraId="623AB894" w14:textId="77777777" w:rsidTr="00986CC6">
        <w:tc>
          <w:tcPr>
            <w:tcW w:w="850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25555" w14:textId="77777777" w:rsidR="00071AEE" w:rsidRDefault="00F04BD8">
            <w:pPr>
              <w:pStyle w:val="TableContents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RAZEM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0AA1C" w14:textId="1450D636" w:rsidR="00071AEE" w:rsidRPr="000272C5" w:rsidRDefault="00986CC6" w:rsidP="000272C5">
            <w:pPr>
              <w:pStyle w:val="TableContents"/>
              <w:jc w:val="center"/>
              <w:rPr>
                <w:rFonts w:ascii="Times New Roman" w:hAnsi="Times New Roman"/>
                <w:b/>
                <w:sz w:val="21"/>
                <w:szCs w:val="21"/>
                <w:shd w:val="clear" w:color="auto" w:fill="C0C0C0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</w:t>
            </w:r>
            <w:r w:rsidR="000272C5">
              <w:rPr>
                <w:rFonts w:ascii="Times New Roman" w:hAnsi="Times New Roman"/>
                <w:b/>
                <w:sz w:val="21"/>
                <w:szCs w:val="21"/>
              </w:rPr>
              <w:t xml:space="preserve"> p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un</w:t>
            </w:r>
            <w:r w:rsidR="000272C5">
              <w:rPr>
                <w:rFonts w:ascii="Times New Roman" w:hAnsi="Times New Roman"/>
                <w:b/>
                <w:sz w:val="21"/>
                <w:szCs w:val="21"/>
              </w:rPr>
              <w:t>kt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ów</w:t>
            </w:r>
            <w:r w:rsidR="000272C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</w:tr>
    </w:tbl>
    <w:p w14:paraId="01C7FFC1" w14:textId="77777777" w:rsidR="00071AEE" w:rsidRDefault="00071AEE">
      <w:pPr>
        <w:pStyle w:val="Standarduser"/>
      </w:pPr>
    </w:p>
    <w:sectPr w:rsidR="00071AEE">
      <w:footerReference w:type="default" r:id="rId7"/>
      <w:pgSz w:w="11906" w:h="16838"/>
      <w:pgMar w:top="737" w:right="1020" w:bottom="765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CC3C" w14:textId="77777777" w:rsidR="00DE7EB3" w:rsidRDefault="00F04BD8">
      <w:r>
        <w:separator/>
      </w:r>
    </w:p>
  </w:endnote>
  <w:endnote w:type="continuationSeparator" w:id="0">
    <w:p w14:paraId="37732248" w14:textId="77777777" w:rsidR="00DE7EB3" w:rsidRDefault="00F0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E0717" w14:textId="2A14DEA9" w:rsidR="009448F7" w:rsidRDefault="008C0639">
    <w:pPr>
      <w:pStyle w:val="Stopka"/>
      <w:jc w:val="right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0" allowOverlap="1" wp14:anchorId="7DAED5ED" wp14:editId="71BFC0AB">
          <wp:simplePos x="0" y="0"/>
          <wp:positionH relativeFrom="margin">
            <wp:posOffset>1360068</wp:posOffset>
          </wp:positionH>
          <wp:positionV relativeFrom="bottomMargin">
            <wp:posOffset>164897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4BD8">
      <w:fldChar w:fldCharType="begin"/>
    </w:r>
    <w:r w:rsidR="00F04BD8">
      <w:instrText xml:space="preserve"> PAGE </w:instrText>
    </w:r>
    <w:r w:rsidR="00F04BD8">
      <w:fldChar w:fldCharType="separate"/>
    </w:r>
    <w:r w:rsidR="004D5A56">
      <w:rPr>
        <w:noProof/>
      </w:rPr>
      <w:t>3</w:t>
    </w:r>
    <w:r w:rsidR="00F04BD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78C80" w14:textId="77777777" w:rsidR="00DE7EB3" w:rsidRDefault="00F04BD8">
      <w:r>
        <w:rPr>
          <w:color w:val="000000"/>
        </w:rPr>
        <w:separator/>
      </w:r>
    </w:p>
  </w:footnote>
  <w:footnote w:type="continuationSeparator" w:id="0">
    <w:p w14:paraId="221D5A63" w14:textId="77777777" w:rsidR="00DE7EB3" w:rsidRDefault="00F04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E"/>
    <w:rsid w:val="000272C5"/>
    <w:rsid w:val="00071AEE"/>
    <w:rsid w:val="001B36F0"/>
    <w:rsid w:val="00265BC0"/>
    <w:rsid w:val="003A1C9B"/>
    <w:rsid w:val="00413702"/>
    <w:rsid w:val="004D5A56"/>
    <w:rsid w:val="00514955"/>
    <w:rsid w:val="005A3F92"/>
    <w:rsid w:val="008C0639"/>
    <w:rsid w:val="00986CC6"/>
    <w:rsid w:val="00B00190"/>
    <w:rsid w:val="00CD5B2D"/>
    <w:rsid w:val="00DD64C1"/>
    <w:rsid w:val="00DE7EB3"/>
    <w:rsid w:val="00F04BD8"/>
    <w:rsid w:val="00F50225"/>
    <w:rsid w:val="00F575EF"/>
    <w:rsid w:val="00FB5FE1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A54B24"/>
  <w15:docId w15:val="{1F0902EF-BD50-4F91-AB02-DF2828D2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933"/>
        <w:tab w:val="right" w:pos="9866"/>
      </w:tabs>
    </w:pPr>
  </w:style>
  <w:style w:type="paragraph" w:styleId="Stopka">
    <w:name w:val="footer"/>
    <w:basedOn w:val="HeaderandFooter"/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llustration">
    <w:name w:val="Illustration"/>
    <w:basedOn w:val="Legenda"/>
  </w:style>
  <w:style w:type="paragraph" w:styleId="Tekstkomentarza">
    <w:name w:val="annotation text"/>
    <w:basedOn w:val="Standard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Segoe UI" w:eastAsia="Segoe UI" w:hAnsi="Segoe UI" w:cs="Mangal"/>
      <w:sz w:val="18"/>
      <w:szCs w:val="16"/>
    </w:rPr>
  </w:style>
  <w:style w:type="paragraph" w:styleId="Poprawka">
    <w:name w:val="Revision"/>
    <w:pPr>
      <w:widowControl/>
      <w:suppressAutoHyphens w:val="0"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6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063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Bugiel</dc:creator>
  <cp:lastModifiedBy>Agata Bugiel</cp:lastModifiedBy>
  <cp:revision>9</cp:revision>
  <dcterms:created xsi:type="dcterms:W3CDTF">2022-02-01T06:55:00Z</dcterms:created>
  <dcterms:modified xsi:type="dcterms:W3CDTF">2022-02-11T13:30:00Z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