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27" w:rsidRDefault="00F05227" w:rsidP="00F05227">
      <w:pPr>
        <w:spacing w:line="23" w:lineRule="atLeast"/>
        <w:rPr>
          <w:rFonts w:ascii="Times New Roman" w:hAnsi="Times New Roman" w:cs="Times New Roman"/>
          <w:sz w:val="24"/>
          <w:szCs w:val="24"/>
        </w:rPr>
      </w:pPr>
    </w:p>
    <w:p w:rsidR="00F05227" w:rsidRPr="00F05227" w:rsidRDefault="00F05227" w:rsidP="00F05227">
      <w:pPr>
        <w:spacing w:line="23" w:lineRule="atLeast"/>
        <w:rPr>
          <w:rFonts w:ascii="Times New Roman" w:hAnsi="Times New Roman" w:cs="Times New Roman"/>
          <w:b/>
          <w:color w:val="0070C0"/>
          <w:sz w:val="24"/>
          <w:szCs w:val="24"/>
        </w:rPr>
      </w:pPr>
      <w:r w:rsidRPr="00F05227">
        <w:rPr>
          <w:rFonts w:ascii="Times New Roman" w:hAnsi="Times New Roman" w:cs="Times New Roman"/>
          <w:b/>
          <w:color w:val="0070C0"/>
          <w:sz w:val="24"/>
          <w:szCs w:val="24"/>
        </w:rPr>
        <w:t xml:space="preserve">Umiejętności bojowe Kozaków według Wilhelma </w:t>
      </w:r>
      <w:proofErr w:type="spellStart"/>
      <w:r w:rsidRPr="00F05227">
        <w:rPr>
          <w:rFonts w:ascii="Times New Roman" w:hAnsi="Times New Roman" w:cs="Times New Roman"/>
          <w:b/>
          <w:color w:val="0070C0"/>
          <w:sz w:val="24"/>
          <w:szCs w:val="24"/>
        </w:rPr>
        <w:t>Beauplana</w:t>
      </w:r>
      <w:proofErr w:type="spellEnd"/>
      <w:r w:rsidR="00B041F6">
        <w:rPr>
          <w:rFonts w:ascii="Times New Roman" w:hAnsi="Times New Roman" w:cs="Times New Roman"/>
          <w:b/>
          <w:color w:val="0070C0"/>
          <w:sz w:val="24"/>
          <w:szCs w:val="24"/>
        </w:rPr>
        <w:t>*</w:t>
      </w:r>
      <w:r w:rsidRPr="00F05227">
        <w:rPr>
          <w:rFonts w:ascii="Times New Roman" w:hAnsi="Times New Roman" w:cs="Times New Roman"/>
          <w:b/>
          <w:color w:val="0070C0"/>
          <w:sz w:val="24"/>
          <w:szCs w:val="24"/>
        </w:rPr>
        <w:t xml:space="preserve">, XVII w. </w:t>
      </w:r>
    </w:p>
    <w:p w:rsidR="00F05227" w:rsidRDefault="00F05227" w:rsidP="00F05227">
      <w:pPr>
        <w:spacing w:line="23" w:lineRule="atLeast"/>
        <w:jc w:val="both"/>
        <w:rPr>
          <w:rFonts w:ascii="Times New Roman" w:hAnsi="Times New Roman" w:cs="Times New Roman"/>
          <w:i/>
          <w:sz w:val="24"/>
          <w:szCs w:val="24"/>
        </w:rPr>
      </w:pPr>
      <w:r w:rsidRPr="00F05227">
        <w:rPr>
          <w:rFonts w:ascii="Times New Roman" w:hAnsi="Times New Roman" w:cs="Times New Roman"/>
          <w:i/>
          <w:sz w:val="24"/>
          <w:szCs w:val="24"/>
        </w:rPr>
        <w:t>Największe zdolności i umiejętności przejawiają, walcząc w taborze, za osłoną wozów, ponieważ świetnie strzelają z rusznic</w:t>
      </w:r>
      <w:r>
        <w:rPr>
          <w:rFonts w:ascii="Times New Roman" w:hAnsi="Times New Roman" w:cs="Times New Roman"/>
          <w:i/>
          <w:sz w:val="24"/>
          <w:szCs w:val="24"/>
        </w:rPr>
        <w:t>,</w:t>
      </w:r>
      <w:r w:rsidRPr="00F05227">
        <w:rPr>
          <w:rFonts w:ascii="Times New Roman" w:hAnsi="Times New Roman" w:cs="Times New Roman"/>
          <w:i/>
          <w:sz w:val="24"/>
          <w:szCs w:val="24"/>
        </w:rPr>
        <w:t xml:space="preserve"> które są ich podstawowym uzbrojeniem, i znakomicie bronią swych stanowisk. Na morzu też nie spisują się najgorzej, nie są jednak nadzwyczajni w</w:t>
      </w:r>
      <w:r>
        <w:rPr>
          <w:rFonts w:ascii="Times New Roman" w:hAnsi="Times New Roman" w:cs="Times New Roman"/>
          <w:i/>
          <w:sz w:val="24"/>
          <w:szCs w:val="24"/>
        </w:rPr>
        <w:t> </w:t>
      </w:r>
      <w:r w:rsidRPr="00F05227">
        <w:rPr>
          <w:rFonts w:ascii="Times New Roman" w:hAnsi="Times New Roman" w:cs="Times New Roman"/>
          <w:i/>
          <w:sz w:val="24"/>
          <w:szCs w:val="24"/>
        </w:rPr>
        <w:t xml:space="preserve">siodle. Przypominam sobie, a sam to widziałem, jak zaledwie 200 polskich konnych rozgromiło 2000 ich najlepszych ludzi. Jest niezaprzeczalną prawdą, że pod osłoną taboru 100 Kozaków wcale się nie boi ani tysiąca Polaków, ani nawet tysięcy Tatarów, i gdyby równie waleczni byli na koniu, jak są jako piechurzy, sądzę, iż byliby niezwyciężeni. </w:t>
      </w:r>
    </w:p>
    <w:p w:rsidR="00B041F6" w:rsidRPr="00B041F6" w:rsidRDefault="00B041F6" w:rsidP="00F05227">
      <w:pPr>
        <w:spacing w:line="23" w:lineRule="atLeast"/>
        <w:jc w:val="both"/>
        <w:rPr>
          <w:rFonts w:ascii="Times New Roman" w:hAnsi="Times New Roman" w:cs="Times New Roman"/>
          <w:i/>
          <w:sz w:val="20"/>
          <w:szCs w:val="20"/>
        </w:rPr>
      </w:pPr>
      <w:r w:rsidRPr="00B041F6">
        <w:rPr>
          <w:rFonts w:ascii="Times New Roman" w:hAnsi="Times New Roman" w:cs="Times New Roman"/>
          <w:bCs/>
          <w:sz w:val="20"/>
          <w:szCs w:val="20"/>
        </w:rPr>
        <w:t xml:space="preserve">* </w:t>
      </w:r>
      <w:proofErr w:type="spellStart"/>
      <w:r w:rsidRPr="00B041F6">
        <w:rPr>
          <w:rFonts w:ascii="Times New Roman" w:hAnsi="Times New Roman" w:cs="Times New Roman"/>
          <w:bCs/>
          <w:sz w:val="20"/>
          <w:szCs w:val="20"/>
        </w:rPr>
        <w:t>Beauplana</w:t>
      </w:r>
      <w:proofErr w:type="spellEnd"/>
      <w:r w:rsidRPr="00B041F6">
        <w:rPr>
          <w:rFonts w:ascii="Times New Roman" w:hAnsi="Times New Roman" w:cs="Times New Roman"/>
          <w:bCs/>
          <w:sz w:val="20"/>
          <w:szCs w:val="20"/>
        </w:rPr>
        <w:t xml:space="preserve"> </w:t>
      </w:r>
      <w:r w:rsidRPr="00B041F6">
        <w:rPr>
          <w:rFonts w:ascii="Times New Roman" w:hAnsi="Times New Roman" w:cs="Times New Roman"/>
          <w:sz w:val="20"/>
          <w:szCs w:val="20"/>
        </w:rPr>
        <w:t xml:space="preserve">(czyt. </w:t>
      </w:r>
      <w:proofErr w:type="spellStart"/>
      <w:r w:rsidRPr="00B041F6">
        <w:rPr>
          <w:rFonts w:ascii="Times New Roman" w:hAnsi="Times New Roman" w:cs="Times New Roman"/>
          <w:sz w:val="20"/>
          <w:szCs w:val="20"/>
        </w:rPr>
        <w:t>boplana</w:t>
      </w:r>
      <w:proofErr w:type="spellEnd"/>
      <w:r w:rsidRPr="00B041F6">
        <w:rPr>
          <w:rFonts w:ascii="Times New Roman" w:hAnsi="Times New Roman" w:cs="Times New Roman"/>
          <w:sz w:val="20"/>
          <w:szCs w:val="20"/>
        </w:rPr>
        <w:t>)</w:t>
      </w:r>
    </w:p>
    <w:p w:rsidR="00F05227" w:rsidRPr="00F05227" w:rsidRDefault="00F05227" w:rsidP="00F05227">
      <w:pPr>
        <w:spacing w:line="23" w:lineRule="atLeast"/>
        <w:jc w:val="right"/>
        <w:rPr>
          <w:rFonts w:ascii="Times New Roman" w:hAnsi="Times New Roman" w:cs="Times New Roman"/>
        </w:rPr>
      </w:pPr>
      <w:r w:rsidRPr="00B041F6">
        <w:rPr>
          <w:rFonts w:ascii="Times New Roman" w:hAnsi="Times New Roman" w:cs="Times New Roman"/>
          <w:i/>
        </w:rPr>
        <w:t xml:space="preserve">Eryka Lassoty i Wilhelma </w:t>
      </w:r>
      <w:proofErr w:type="spellStart"/>
      <w:r w:rsidRPr="00F05227">
        <w:rPr>
          <w:rFonts w:ascii="Times New Roman" w:hAnsi="Times New Roman" w:cs="Times New Roman"/>
          <w:i/>
        </w:rPr>
        <w:t>Beauplana</w:t>
      </w:r>
      <w:proofErr w:type="spellEnd"/>
      <w:r w:rsidRPr="00F05227">
        <w:rPr>
          <w:rFonts w:ascii="Times New Roman" w:hAnsi="Times New Roman" w:cs="Times New Roman"/>
          <w:i/>
        </w:rPr>
        <w:t xml:space="preserve"> opisy Ukrainy</w:t>
      </w:r>
      <w:r w:rsidRPr="00F05227">
        <w:rPr>
          <w:rFonts w:ascii="Times New Roman" w:hAnsi="Times New Roman" w:cs="Times New Roman"/>
        </w:rPr>
        <w:t xml:space="preserve">, przekł. </w:t>
      </w:r>
      <w:r w:rsidRPr="00F05227">
        <w:rPr>
          <w:rFonts w:ascii="Times New Roman" w:hAnsi="Times New Roman" w:cs="Times New Roman"/>
          <w:lang w:val="en-US"/>
        </w:rPr>
        <w:t xml:space="preserve">Z. </w:t>
      </w:r>
      <w:proofErr w:type="spellStart"/>
      <w:r w:rsidRPr="00F05227">
        <w:rPr>
          <w:rFonts w:ascii="Times New Roman" w:hAnsi="Times New Roman" w:cs="Times New Roman"/>
          <w:lang w:val="en-US"/>
        </w:rPr>
        <w:t>Stasiewska</w:t>
      </w:r>
      <w:proofErr w:type="spellEnd"/>
      <w:r w:rsidRPr="00F05227">
        <w:rPr>
          <w:rFonts w:ascii="Times New Roman" w:hAnsi="Times New Roman" w:cs="Times New Roman"/>
          <w:lang w:val="en-US"/>
        </w:rPr>
        <w:t xml:space="preserve">, S. </w:t>
      </w:r>
      <w:proofErr w:type="spellStart"/>
      <w:r w:rsidRPr="00F05227">
        <w:rPr>
          <w:rFonts w:ascii="Times New Roman" w:hAnsi="Times New Roman" w:cs="Times New Roman"/>
          <w:lang w:val="en-US"/>
        </w:rPr>
        <w:t>Meller</w:t>
      </w:r>
      <w:proofErr w:type="spellEnd"/>
      <w:r w:rsidRPr="00F05227">
        <w:rPr>
          <w:rFonts w:ascii="Times New Roman" w:hAnsi="Times New Roman" w:cs="Times New Roman"/>
          <w:lang w:val="en-US"/>
        </w:rPr>
        <w:t xml:space="preserve">, </w:t>
      </w:r>
      <w:r w:rsidRPr="00F05227">
        <w:rPr>
          <w:rFonts w:ascii="Times New Roman" w:hAnsi="Times New Roman" w:cs="Times New Roman"/>
          <w:lang w:val="en-US"/>
        </w:rPr>
        <w:br/>
        <w:t xml:space="preserve">red. </w:t>
      </w:r>
      <w:r w:rsidRPr="00F05227">
        <w:rPr>
          <w:rFonts w:ascii="Times New Roman" w:hAnsi="Times New Roman" w:cs="Times New Roman"/>
        </w:rPr>
        <w:t>Z. Wójcik, Warszawa: PIW, 1972, s. 110.</w:t>
      </w:r>
      <w:r>
        <w:rPr>
          <w:rFonts w:ascii="Times New Roman" w:hAnsi="Times New Roman" w:cs="Times New Roman"/>
        </w:rPr>
        <w:t xml:space="preserve"> </w:t>
      </w:r>
    </w:p>
    <w:p w:rsidR="00F05227" w:rsidRDefault="00F05227" w:rsidP="00F05227">
      <w:pPr>
        <w:spacing w:line="23" w:lineRule="atLeast"/>
        <w:rPr>
          <w:rFonts w:ascii="Times New Roman" w:hAnsi="Times New Roman" w:cs="Times New Roman"/>
          <w:b/>
          <w:color w:val="0070C0"/>
          <w:sz w:val="24"/>
          <w:szCs w:val="24"/>
        </w:rPr>
      </w:pPr>
    </w:p>
    <w:p w:rsidR="00F05227" w:rsidRPr="00F05227" w:rsidRDefault="00F05227" w:rsidP="00F05227">
      <w:pPr>
        <w:spacing w:line="23" w:lineRule="atLeast"/>
        <w:rPr>
          <w:rFonts w:ascii="Times New Roman" w:hAnsi="Times New Roman" w:cs="Times New Roman"/>
          <w:b/>
          <w:color w:val="0070C0"/>
          <w:sz w:val="24"/>
          <w:szCs w:val="24"/>
        </w:rPr>
      </w:pPr>
      <w:r w:rsidRPr="00F05227">
        <w:rPr>
          <w:rFonts w:ascii="Times New Roman" w:hAnsi="Times New Roman" w:cs="Times New Roman"/>
          <w:b/>
          <w:color w:val="0070C0"/>
          <w:sz w:val="24"/>
          <w:szCs w:val="24"/>
        </w:rPr>
        <w:t>Praca z materiałem</w:t>
      </w:r>
    </w:p>
    <w:p w:rsidR="00F05227" w:rsidRPr="00CF129C" w:rsidRDefault="00F05227" w:rsidP="00B041F6">
      <w:pPr>
        <w:spacing w:before="60" w:after="60" w:line="23" w:lineRule="atLeast"/>
        <w:rPr>
          <w:rFonts w:ascii="Times New Roman" w:hAnsi="Times New Roman" w:cs="Times New Roman"/>
          <w:sz w:val="24"/>
          <w:szCs w:val="24"/>
        </w:rPr>
      </w:pPr>
      <w:r w:rsidRPr="00F05227">
        <w:rPr>
          <w:rFonts w:ascii="Times New Roman" w:hAnsi="Times New Roman" w:cs="Times New Roman"/>
          <w:b/>
          <w:color w:val="0070C0"/>
          <w:sz w:val="24"/>
          <w:szCs w:val="24"/>
        </w:rPr>
        <w:t>1.</w:t>
      </w:r>
      <w:r w:rsidRPr="00F05227">
        <w:rPr>
          <w:rFonts w:ascii="Times New Roman" w:hAnsi="Times New Roman" w:cs="Times New Roman"/>
          <w:color w:val="0070C0"/>
          <w:sz w:val="24"/>
          <w:szCs w:val="24"/>
        </w:rPr>
        <w:t xml:space="preserve"> </w:t>
      </w:r>
      <w:r w:rsidRPr="00CF129C">
        <w:rPr>
          <w:rFonts w:ascii="Times New Roman" w:hAnsi="Times New Roman" w:cs="Times New Roman"/>
          <w:sz w:val="24"/>
          <w:szCs w:val="24"/>
        </w:rPr>
        <w:t>Opisz sposób walki Kozaków.</w:t>
      </w:r>
      <w:r>
        <w:rPr>
          <w:rFonts w:ascii="Times New Roman" w:hAnsi="Times New Roman" w:cs="Times New Roman"/>
          <w:sz w:val="24"/>
          <w:szCs w:val="24"/>
        </w:rPr>
        <w:t xml:space="preserve"> </w:t>
      </w:r>
    </w:p>
    <w:p w:rsidR="00F05227" w:rsidRPr="00CF129C" w:rsidRDefault="00F05227" w:rsidP="00B041F6">
      <w:pPr>
        <w:spacing w:before="60" w:after="60" w:line="23" w:lineRule="atLeast"/>
        <w:rPr>
          <w:rFonts w:ascii="Times New Roman" w:hAnsi="Times New Roman" w:cs="Times New Roman"/>
          <w:sz w:val="24"/>
          <w:szCs w:val="24"/>
        </w:rPr>
      </w:pPr>
      <w:r w:rsidRPr="00F05227">
        <w:rPr>
          <w:rFonts w:ascii="Times New Roman" w:hAnsi="Times New Roman" w:cs="Times New Roman"/>
          <w:b/>
          <w:color w:val="0070C0"/>
          <w:sz w:val="24"/>
          <w:szCs w:val="24"/>
        </w:rPr>
        <w:t>2.</w:t>
      </w:r>
      <w:r w:rsidRPr="00F05227">
        <w:rPr>
          <w:rFonts w:ascii="Times New Roman" w:hAnsi="Times New Roman" w:cs="Times New Roman"/>
          <w:color w:val="0070C0"/>
          <w:sz w:val="24"/>
          <w:szCs w:val="24"/>
        </w:rPr>
        <w:t xml:space="preserve"> </w:t>
      </w:r>
      <w:r w:rsidRPr="00CF129C">
        <w:rPr>
          <w:rFonts w:ascii="Times New Roman" w:hAnsi="Times New Roman" w:cs="Times New Roman"/>
          <w:sz w:val="24"/>
          <w:szCs w:val="24"/>
        </w:rPr>
        <w:t>Scharakteryzuj uzbrojenie piechoty kozackiej.</w:t>
      </w:r>
      <w:r>
        <w:rPr>
          <w:rFonts w:ascii="Times New Roman" w:hAnsi="Times New Roman" w:cs="Times New Roman"/>
          <w:sz w:val="24"/>
          <w:szCs w:val="24"/>
        </w:rPr>
        <w:t xml:space="preserve"> </w:t>
      </w:r>
    </w:p>
    <w:p w:rsidR="00F05227" w:rsidRPr="00CF129C" w:rsidRDefault="00F05227" w:rsidP="00B041F6">
      <w:pPr>
        <w:spacing w:before="60" w:after="60" w:line="23" w:lineRule="atLeast"/>
        <w:rPr>
          <w:rFonts w:ascii="Times New Roman" w:hAnsi="Times New Roman" w:cs="Times New Roman"/>
          <w:sz w:val="24"/>
          <w:szCs w:val="24"/>
        </w:rPr>
      </w:pPr>
      <w:r w:rsidRPr="00F05227">
        <w:rPr>
          <w:rFonts w:ascii="Times New Roman" w:hAnsi="Times New Roman" w:cs="Times New Roman"/>
          <w:b/>
          <w:color w:val="0070C0"/>
          <w:sz w:val="24"/>
          <w:szCs w:val="24"/>
        </w:rPr>
        <w:t>3.</w:t>
      </w:r>
      <w:r w:rsidRPr="00F05227">
        <w:rPr>
          <w:rFonts w:ascii="Times New Roman" w:hAnsi="Times New Roman" w:cs="Times New Roman"/>
          <w:color w:val="0070C0"/>
          <w:sz w:val="24"/>
          <w:szCs w:val="24"/>
        </w:rPr>
        <w:t xml:space="preserve"> </w:t>
      </w:r>
      <w:r w:rsidRPr="00CF129C">
        <w:rPr>
          <w:rFonts w:ascii="Times New Roman" w:hAnsi="Times New Roman" w:cs="Times New Roman"/>
          <w:sz w:val="24"/>
          <w:szCs w:val="24"/>
        </w:rPr>
        <w:t>Wyjaśnij pojęcia: rusznica, tabor.</w:t>
      </w:r>
      <w:r>
        <w:rPr>
          <w:rFonts w:ascii="Times New Roman" w:hAnsi="Times New Roman" w:cs="Times New Roman"/>
          <w:sz w:val="24"/>
          <w:szCs w:val="24"/>
        </w:rPr>
        <w:t xml:space="preserve"> </w:t>
      </w:r>
    </w:p>
    <w:p w:rsidR="00F05227" w:rsidRDefault="00F05227" w:rsidP="00B041F6">
      <w:pPr>
        <w:spacing w:before="60" w:after="60" w:line="23" w:lineRule="atLeast"/>
        <w:rPr>
          <w:rFonts w:ascii="Times New Roman" w:hAnsi="Times New Roman" w:cs="Times New Roman"/>
          <w:sz w:val="24"/>
          <w:szCs w:val="24"/>
        </w:rPr>
      </w:pPr>
    </w:p>
    <w:p w:rsidR="00F05227" w:rsidRDefault="00F05227" w:rsidP="00F05227">
      <w:pPr>
        <w:spacing w:line="23" w:lineRule="atLeast"/>
        <w:rPr>
          <w:rFonts w:ascii="Times New Roman" w:hAnsi="Times New Roman" w:cs="Times New Roman"/>
          <w:sz w:val="24"/>
          <w:szCs w:val="24"/>
        </w:rPr>
      </w:pPr>
      <w:bookmarkStart w:id="0" w:name="_GoBack"/>
      <w:bookmarkEnd w:id="0"/>
    </w:p>
    <w:sectPr w:rsidR="00F052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41F6">
      <w:pPr>
        <w:spacing w:after="0" w:line="240" w:lineRule="auto"/>
      </w:pPr>
      <w:r>
        <w:separator/>
      </w:r>
    </w:p>
  </w:endnote>
  <w:endnote w:type="continuationSeparator" w:id="0">
    <w:p w:rsidR="00000000" w:rsidRDefault="00B0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66" w:rsidRDefault="00B041F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66" w:rsidRDefault="00F07680">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0AED843E" wp14:editId="54F7028F">
          <wp:simplePos x="0" y="0"/>
          <wp:positionH relativeFrom="margin">
            <wp:posOffset>923027</wp:posOffset>
          </wp:positionH>
          <wp:positionV relativeFrom="paragraph">
            <wp:posOffset>-43132</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66" w:rsidRDefault="00B041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41F6">
      <w:pPr>
        <w:spacing w:after="0" w:line="240" w:lineRule="auto"/>
      </w:pPr>
      <w:r>
        <w:separator/>
      </w:r>
    </w:p>
  </w:footnote>
  <w:footnote w:type="continuationSeparator" w:id="0">
    <w:p w:rsidR="00000000" w:rsidRDefault="00B04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66" w:rsidRDefault="00B041F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66" w:rsidRDefault="00B041F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66" w:rsidRDefault="00B041F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2B"/>
    <w:rsid w:val="00116D0C"/>
    <w:rsid w:val="00291D2B"/>
    <w:rsid w:val="00B041F6"/>
    <w:rsid w:val="00F05227"/>
    <w:rsid w:val="00F07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2A194-C6F3-4C14-B24B-446394BB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52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52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227"/>
  </w:style>
  <w:style w:type="paragraph" w:styleId="Stopka">
    <w:name w:val="footer"/>
    <w:basedOn w:val="Normalny"/>
    <w:link w:val="StopkaZnak"/>
    <w:uiPriority w:val="99"/>
    <w:unhideWhenUsed/>
    <w:rsid w:val="00F052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227"/>
  </w:style>
  <w:style w:type="paragraph" w:styleId="Akapitzlist">
    <w:name w:val="List Paragraph"/>
    <w:basedOn w:val="Normalny"/>
    <w:uiPriority w:val="34"/>
    <w:qFormat/>
    <w:rsid w:val="00B04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840</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Bugiel</dc:creator>
  <cp:keywords/>
  <dc:description/>
  <cp:lastModifiedBy>Agata Bugiel</cp:lastModifiedBy>
  <cp:revision>3</cp:revision>
  <dcterms:created xsi:type="dcterms:W3CDTF">2021-11-05T08:22:00Z</dcterms:created>
  <dcterms:modified xsi:type="dcterms:W3CDTF">2021-11-05T13:38:00Z</dcterms:modified>
</cp:coreProperties>
</file>