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3343E" w14:textId="77777777" w:rsidR="00C50381" w:rsidRPr="00C50381" w:rsidRDefault="00C50381" w:rsidP="00C503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bookmarkStart w:id="0" w:name="_Hlk12447275"/>
      <w:r w:rsidRPr="00C5038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Kapitularz i artykuły organiczne Karola Wielkiego z 802 r.</w:t>
      </w:r>
    </w:p>
    <w:bookmarkEnd w:id="0"/>
    <w:p w14:paraId="1CD81CBF" w14:textId="77777777" w:rsidR="00C50381" w:rsidRPr="0022232E" w:rsidRDefault="00C50381" w:rsidP="00C503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9D3865B" w14:textId="79C0AAB2" w:rsidR="00C50381" w:rsidRPr="0022232E" w:rsidRDefault="00C50381" w:rsidP="00C503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aby nikt nie ważył się wbrew przepisanemu prawu własnym rozumem i przebiegłością działać – jak to</w:t>
      </w:r>
      <w:r w:rsidRPr="008376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wielu często czyni – i samemu sobie wymierzać sprawiedliwość lub używać przemocy względem kościołów</w:t>
      </w:r>
      <w:r w:rsidRPr="008376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Bożych, względem ubogich, wdów, sierot, lub jakiemukolwiek chrześcijaninowi.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5CF0AE75" w14:textId="04ED4EBF" w:rsidR="00C50381" w:rsidRPr="0022232E" w:rsidRDefault="00C50381" w:rsidP="00C503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1. </w:t>
      </w:r>
      <w:r w:rsidRPr="00C503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Żadna bulla, brewe, reskrypt, dekret, zlecenie, dyplom na beneficjum […] nie będą mogły być przyjęte, ogłoszone […] ani innym sposobem wprowadzone w życie bez</w:t>
      </w: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upoważnienia rządu.</w:t>
      </w:r>
    </w:p>
    <w:p w14:paraId="1861B232" w14:textId="7AC9BC11" w:rsidR="00C50381" w:rsidRPr="0022232E" w:rsidRDefault="00C50381" w:rsidP="00C503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2. Żaden osobnik mieniący się </w:t>
      </w:r>
      <w:r w:rsidRPr="006D60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nuncjuszem</w:t>
      </w:r>
      <w:r w:rsidR="003B31EA" w:rsidRPr="006D60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1</w:t>
      </w:r>
      <w:r w:rsidRPr="006D60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legatem</w:t>
      </w:r>
      <w:r w:rsidR="003B31EA" w:rsidRPr="006D60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2</w:t>
      </w:r>
      <w:r w:rsidRPr="006D60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wikarym</w:t>
      </w:r>
      <w:r w:rsidR="009F0961" w:rsidRPr="006D60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3</w:t>
      </w:r>
      <w:r w:rsidRPr="006D60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albo komisarzem apostolskim</w:t>
      </w:r>
      <w:r w:rsidR="0090118F" w:rsidRPr="006D60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4</w:t>
      </w: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[…] nie będzie</w:t>
      </w:r>
      <w:r w:rsidRPr="008376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mógł bez takiegoż upoważnienia wykonywać żadnej czynności w odniesieniu do spraw </w:t>
      </w:r>
      <w:r w:rsidRPr="009F09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ościoła […].</w:t>
      </w:r>
    </w:p>
    <w:p w14:paraId="76FDED05" w14:textId="77777777" w:rsidR="00C50381" w:rsidRPr="0022232E" w:rsidRDefault="00C50381" w:rsidP="00C503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3. Dekrety synodów obcych, nawet soborów powszechnych, nie będą mogły być ogłaszane […] przed</w:t>
      </w:r>
      <w:r w:rsidRPr="008376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zbadaniem przez rządy ich formy oraz zgodności z prawami.</w:t>
      </w:r>
    </w:p>
    <w:p w14:paraId="067AD640" w14:textId="77777777" w:rsidR="00C50381" w:rsidRPr="0022232E" w:rsidRDefault="00C50381" w:rsidP="00C503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4. Żaden sobór narodowy albo metropolitalny, żaden synod diecezjalny […] nie odbędzie się bez wyraźnego</w:t>
      </w:r>
      <w:r w:rsidRPr="008376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223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zezwolenia rządu.</w:t>
      </w:r>
    </w:p>
    <w:p w14:paraId="317A0B6D" w14:textId="77777777" w:rsidR="00C50381" w:rsidRDefault="00C50381" w:rsidP="00C503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DE523" w14:textId="2DA2E9CF" w:rsidR="003B31EA" w:rsidRDefault="003B31EA" w:rsidP="003B3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16A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1EA">
        <w:rPr>
          <w:rFonts w:ascii="Times New Roman" w:hAnsi="Times New Roman" w:cs="Times New Roman"/>
          <w:sz w:val="20"/>
          <w:szCs w:val="20"/>
        </w:rPr>
        <w:t>nuncjusz – stały przedstawiciel dyplomatyczny Watykanu przy rządach państw, z którymi Stolica Apostolska utrzymuje stosunki dyplomatyczne</w:t>
      </w:r>
    </w:p>
    <w:p w14:paraId="5DF07234" w14:textId="26742BF5" w:rsidR="003B31EA" w:rsidRDefault="003B31EA" w:rsidP="003B3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1E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B31EA">
        <w:rPr>
          <w:rFonts w:ascii="Times New Roman" w:hAnsi="Times New Roman" w:cs="Times New Roman"/>
          <w:sz w:val="20"/>
          <w:szCs w:val="20"/>
        </w:rPr>
        <w:t xml:space="preserve"> legat papieski –</w:t>
      </w:r>
      <w:r w:rsidR="004444A3">
        <w:rPr>
          <w:rFonts w:ascii="Times New Roman" w:hAnsi="Times New Roman" w:cs="Times New Roman"/>
          <w:sz w:val="20"/>
          <w:szCs w:val="20"/>
        </w:rPr>
        <w:t xml:space="preserve"> </w:t>
      </w:r>
      <w:r w:rsidRPr="003B31EA">
        <w:rPr>
          <w:rFonts w:ascii="Times New Roman" w:hAnsi="Times New Roman" w:cs="Times New Roman"/>
          <w:sz w:val="20"/>
          <w:szCs w:val="20"/>
        </w:rPr>
        <w:t xml:space="preserve">przedstawiciel Stolicy Apostolskiej, delegowany przez papieża w celu wykonania zleconych </w:t>
      </w:r>
      <w:r w:rsidR="00E53A5C">
        <w:rPr>
          <w:rFonts w:ascii="Times New Roman" w:hAnsi="Times New Roman" w:cs="Times New Roman"/>
          <w:sz w:val="20"/>
          <w:szCs w:val="20"/>
        </w:rPr>
        <w:br/>
      </w:r>
      <w:bookmarkStart w:id="1" w:name="_GoBack"/>
      <w:bookmarkEnd w:id="1"/>
      <w:r w:rsidRPr="003B31EA">
        <w:rPr>
          <w:rFonts w:ascii="Times New Roman" w:hAnsi="Times New Roman" w:cs="Times New Roman"/>
          <w:sz w:val="20"/>
          <w:szCs w:val="20"/>
        </w:rPr>
        <w:t>mu określonych zadań religijnych i politycznych</w:t>
      </w:r>
    </w:p>
    <w:p w14:paraId="605E3D23" w14:textId="2B3C6E44" w:rsidR="003B31EA" w:rsidRDefault="009F0961" w:rsidP="003B3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18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1006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wikary – tu: </w:t>
      </w:r>
      <w:r w:rsidR="0090118F">
        <w:rPr>
          <w:rFonts w:ascii="Times New Roman" w:hAnsi="Times New Roman" w:cs="Times New Roman"/>
          <w:sz w:val="20"/>
          <w:szCs w:val="20"/>
        </w:rPr>
        <w:t>wyższy dostojnik kościelny sprawujący władzę biskupią na terenach pozbawionych stałej administracji kościelnej</w:t>
      </w:r>
    </w:p>
    <w:p w14:paraId="268E2B04" w14:textId="51092EB3" w:rsidR="0090118F" w:rsidRDefault="0090118F" w:rsidP="003B3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18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komisarz apostolski </w:t>
      </w:r>
      <w:r w:rsidR="001006A5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06A5">
        <w:rPr>
          <w:rFonts w:ascii="Times New Roman" w:hAnsi="Times New Roman" w:cs="Times New Roman"/>
          <w:sz w:val="20"/>
          <w:szCs w:val="20"/>
        </w:rPr>
        <w:t xml:space="preserve">wysoki rangą urzędnik mianowany przez papieża do sądzenia w konkretnej sprawie, </w:t>
      </w:r>
      <w:r w:rsidR="00A84986">
        <w:rPr>
          <w:rFonts w:ascii="Times New Roman" w:hAnsi="Times New Roman" w:cs="Times New Roman"/>
          <w:sz w:val="20"/>
          <w:szCs w:val="20"/>
        </w:rPr>
        <w:br/>
      </w:r>
      <w:r w:rsidR="001006A5">
        <w:rPr>
          <w:rFonts w:ascii="Times New Roman" w:hAnsi="Times New Roman" w:cs="Times New Roman"/>
          <w:sz w:val="20"/>
          <w:szCs w:val="20"/>
        </w:rPr>
        <w:t>w której Kościół jest stroną</w:t>
      </w:r>
      <w:r w:rsidR="002435A8">
        <w:rPr>
          <w:rFonts w:ascii="Times New Roman" w:hAnsi="Times New Roman" w:cs="Times New Roman"/>
          <w:sz w:val="20"/>
          <w:szCs w:val="20"/>
        </w:rPr>
        <w:t>,</w:t>
      </w:r>
      <w:r w:rsidR="001006A5">
        <w:rPr>
          <w:rFonts w:ascii="Times New Roman" w:hAnsi="Times New Roman" w:cs="Times New Roman"/>
          <w:sz w:val="20"/>
          <w:szCs w:val="20"/>
        </w:rPr>
        <w:t xml:space="preserve"> lub sprawowania władzy wykonawczej</w:t>
      </w:r>
    </w:p>
    <w:p w14:paraId="4A504A82" w14:textId="77777777" w:rsidR="0090118F" w:rsidRPr="003B31EA" w:rsidRDefault="0090118F" w:rsidP="003B3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D3E7C5" w14:textId="77777777" w:rsidR="003B31EA" w:rsidRDefault="003B31EA" w:rsidP="00C503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51496" w14:textId="77777777" w:rsidR="00C50381" w:rsidRPr="00CC554E" w:rsidRDefault="00C50381" w:rsidP="00C5038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2" w:name="_Hlk12291457"/>
      <w:r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bookmarkEnd w:id="2"/>
    <w:p w14:paraId="2AAB7676" w14:textId="0A199D3B" w:rsidR="00DE6125" w:rsidRPr="00C40CA8" w:rsidRDefault="00C40CA8" w:rsidP="00C40CA8">
      <w:pPr>
        <w:jc w:val="both"/>
        <w:rPr>
          <w:rFonts w:ascii="Times New Roman" w:hAnsi="Times New Roman" w:cs="Times New Roman"/>
          <w:sz w:val="24"/>
          <w:szCs w:val="24"/>
        </w:rPr>
      </w:pPr>
      <w:r w:rsidRPr="00C40CA8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125" w:rsidRPr="00C40CA8">
        <w:rPr>
          <w:rFonts w:ascii="Times New Roman" w:hAnsi="Times New Roman" w:cs="Times New Roman"/>
          <w:sz w:val="24"/>
          <w:szCs w:val="24"/>
        </w:rPr>
        <w:t>Wyjaśnij, czym był kapitularz.</w:t>
      </w:r>
    </w:p>
    <w:p w14:paraId="0EEC6835" w14:textId="7182C0D0" w:rsidR="00DE6125" w:rsidRPr="009F0961" w:rsidRDefault="00DE6125" w:rsidP="00DE6125">
      <w:pPr>
        <w:jc w:val="both"/>
        <w:rPr>
          <w:rFonts w:ascii="Times New Roman" w:hAnsi="Times New Roman" w:cs="Times New Roman"/>
          <w:sz w:val="24"/>
          <w:szCs w:val="24"/>
        </w:rPr>
      </w:pPr>
      <w:r w:rsidRPr="009F0961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9F096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F0961">
        <w:rPr>
          <w:rFonts w:ascii="Times New Roman" w:hAnsi="Times New Roman" w:cs="Times New Roman"/>
          <w:sz w:val="24"/>
          <w:szCs w:val="24"/>
        </w:rPr>
        <w:t xml:space="preserve">Sporządź definicje pojęć występujących w punkcie 1. kapitularza: </w:t>
      </w:r>
      <w:r w:rsidRPr="009F09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bulla, brewe, reskrypt, dekret, zlecenie, </w:t>
      </w:r>
      <w:r w:rsidR="009F09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dyplom, </w:t>
      </w:r>
      <w:r w:rsidRPr="009F09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beneficjum.</w:t>
      </w:r>
    </w:p>
    <w:p w14:paraId="1E667CD7" w14:textId="77777777" w:rsidR="00DE6125" w:rsidRPr="009F0961" w:rsidRDefault="00DE6125" w:rsidP="00DE6125">
      <w:pPr>
        <w:jc w:val="both"/>
        <w:rPr>
          <w:rFonts w:ascii="Times New Roman" w:hAnsi="Times New Roman" w:cs="Times New Roman"/>
          <w:sz w:val="24"/>
          <w:szCs w:val="24"/>
        </w:rPr>
      </w:pPr>
      <w:r w:rsidRPr="009F096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</w:t>
      </w:r>
      <w:r w:rsidRPr="009F0961">
        <w:rPr>
          <w:rFonts w:ascii="Times New Roman" w:hAnsi="Times New Roman" w:cs="Times New Roman"/>
          <w:sz w:val="24"/>
          <w:szCs w:val="24"/>
        </w:rPr>
        <w:t>Podaj powód wydania przez Karola Wielkiego kapitularza w 802 r.</w:t>
      </w:r>
    </w:p>
    <w:p w14:paraId="5CD017CD" w14:textId="554AD954" w:rsidR="00DE6125" w:rsidRPr="009F0961" w:rsidRDefault="00DE6125" w:rsidP="00DE6125">
      <w:pPr>
        <w:jc w:val="both"/>
        <w:rPr>
          <w:rFonts w:ascii="Times New Roman" w:hAnsi="Times New Roman" w:cs="Times New Roman"/>
          <w:sz w:val="24"/>
          <w:szCs w:val="24"/>
        </w:rPr>
      </w:pPr>
      <w:r w:rsidRPr="009F096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4. </w:t>
      </w:r>
      <w:r w:rsidRPr="009F0961">
        <w:rPr>
          <w:rFonts w:ascii="Times New Roman" w:hAnsi="Times New Roman" w:cs="Times New Roman"/>
          <w:sz w:val="24"/>
          <w:szCs w:val="24"/>
        </w:rPr>
        <w:t>Wyjaśnij, jaką rol</w:t>
      </w:r>
      <w:r w:rsidR="009F0961">
        <w:rPr>
          <w:rFonts w:ascii="Times New Roman" w:hAnsi="Times New Roman" w:cs="Times New Roman"/>
          <w:sz w:val="24"/>
          <w:szCs w:val="24"/>
        </w:rPr>
        <w:t>ę</w:t>
      </w:r>
      <w:r w:rsidRPr="009F0961">
        <w:rPr>
          <w:rFonts w:ascii="Times New Roman" w:hAnsi="Times New Roman" w:cs="Times New Roman"/>
          <w:sz w:val="24"/>
          <w:szCs w:val="24"/>
        </w:rPr>
        <w:t xml:space="preserve"> w swoim państwie Karol Wielki</w:t>
      </w:r>
      <w:r w:rsidR="009F0961" w:rsidRPr="009F0961">
        <w:rPr>
          <w:rFonts w:ascii="Times New Roman" w:hAnsi="Times New Roman" w:cs="Times New Roman"/>
          <w:sz w:val="24"/>
          <w:szCs w:val="24"/>
        </w:rPr>
        <w:t xml:space="preserve"> przypisał władzy świeckiej względem </w:t>
      </w:r>
      <w:r w:rsidR="009F0961">
        <w:rPr>
          <w:rFonts w:ascii="Times New Roman" w:hAnsi="Times New Roman" w:cs="Times New Roman"/>
          <w:sz w:val="24"/>
          <w:szCs w:val="24"/>
        </w:rPr>
        <w:t xml:space="preserve">władzy </w:t>
      </w:r>
      <w:r w:rsidR="009F0961" w:rsidRPr="009F0961">
        <w:rPr>
          <w:rFonts w:ascii="Times New Roman" w:hAnsi="Times New Roman" w:cs="Times New Roman"/>
          <w:sz w:val="24"/>
          <w:szCs w:val="24"/>
        </w:rPr>
        <w:t>duchownej</w:t>
      </w:r>
      <w:r w:rsidRPr="009F0961">
        <w:rPr>
          <w:rFonts w:ascii="Times New Roman" w:hAnsi="Times New Roman" w:cs="Times New Roman"/>
          <w:sz w:val="24"/>
          <w:szCs w:val="24"/>
        </w:rPr>
        <w:t>.</w:t>
      </w:r>
    </w:p>
    <w:p w14:paraId="362DE931" w14:textId="31A2E94A" w:rsidR="00DE6125" w:rsidRPr="009F0961" w:rsidRDefault="00DE6125" w:rsidP="00DE6125">
      <w:pPr>
        <w:jc w:val="both"/>
        <w:rPr>
          <w:rFonts w:ascii="Times New Roman" w:hAnsi="Times New Roman" w:cs="Times New Roman"/>
          <w:sz w:val="24"/>
          <w:szCs w:val="24"/>
        </w:rPr>
      </w:pPr>
      <w:r w:rsidRPr="009F096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5. </w:t>
      </w:r>
      <w:r w:rsidRPr="009F0961">
        <w:rPr>
          <w:rFonts w:ascii="Times New Roman" w:hAnsi="Times New Roman" w:cs="Times New Roman"/>
          <w:sz w:val="24"/>
          <w:szCs w:val="24"/>
        </w:rPr>
        <w:t>Określ, kto według kapitularza stał na czele soboru narodowego w państwie Karola Wielkiego.</w:t>
      </w:r>
    </w:p>
    <w:p w14:paraId="208C09D6" w14:textId="77777777" w:rsidR="00C50381" w:rsidRPr="008376BD" w:rsidRDefault="00C50381" w:rsidP="00C503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E222C" w14:textId="74204995" w:rsidR="00FB2655" w:rsidRPr="0006363D" w:rsidRDefault="00FB2655" w:rsidP="001A0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2655" w:rsidRPr="000636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904F4" w14:textId="77777777" w:rsidR="003158A8" w:rsidRDefault="003158A8" w:rsidP="003158A8">
      <w:pPr>
        <w:spacing w:after="0" w:line="240" w:lineRule="auto"/>
      </w:pPr>
      <w:r>
        <w:separator/>
      </w:r>
    </w:p>
  </w:endnote>
  <w:endnote w:type="continuationSeparator" w:id="0">
    <w:p w14:paraId="3A5B66E0" w14:textId="77777777" w:rsidR="003158A8" w:rsidRDefault="003158A8" w:rsidP="0031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C6B31" w14:textId="77777777" w:rsidR="003158A8" w:rsidRDefault="0080273A" w:rsidP="0080273A">
    <w:pPr>
      <w:pStyle w:val="Stopka"/>
      <w:jc w:val="center"/>
    </w:pPr>
    <w:r w:rsidRPr="00060E27">
      <w:rPr>
        <w:noProof/>
        <w:lang w:eastAsia="pl-PL"/>
      </w:rPr>
      <w:drawing>
        <wp:inline distT="0" distB="0" distL="0" distR="0" wp14:anchorId="6B07B1A3" wp14:editId="2136AECE">
          <wp:extent cx="3562350" cy="323850"/>
          <wp:effectExtent l="0" t="0" r="0" b="0"/>
          <wp:docPr id="2" name="Obraz 2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35C37" w14:textId="77777777" w:rsidR="003158A8" w:rsidRDefault="003158A8" w:rsidP="003158A8">
      <w:pPr>
        <w:spacing w:after="0" w:line="240" w:lineRule="auto"/>
      </w:pPr>
      <w:r>
        <w:separator/>
      </w:r>
    </w:p>
  </w:footnote>
  <w:footnote w:type="continuationSeparator" w:id="0">
    <w:p w14:paraId="6C1832DD" w14:textId="77777777" w:rsidR="003158A8" w:rsidRDefault="003158A8" w:rsidP="0031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770A3"/>
    <w:multiLevelType w:val="hybridMultilevel"/>
    <w:tmpl w:val="C42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6D"/>
    <w:rsid w:val="0006363D"/>
    <w:rsid w:val="000B16A7"/>
    <w:rsid w:val="000E497B"/>
    <w:rsid w:val="000E7275"/>
    <w:rsid w:val="001006A5"/>
    <w:rsid w:val="001A0799"/>
    <w:rsid w:val="0023786D"/>
    <w:rsid w:val="002435A8"/>
    <w:rsid w:val="00246363"/>
    <w:rsid w:val="00281E94"/>
    <w:rsid w:val="002A1B20"/>
    <w:rsid w:val="002D2584"/>
    <w:rsid w:val="00311A01"/>
    <w:rsid w:val="003158A8"/>
    <w:rsid w:val="003B31EA"/>
    <w:rsid w:val="003D7B3E"/>
    <w:rsid w:val="003E12E4"/>
    <w:rsid w:val="004444A3"/>
    <w:rsid w:val="00473E3F"/>
    <w:rsid w:val="004D28FC"/>
    <w:rsid w:val="004D4DC0"/>
    <w:rsid w:val="00512F6B"/>
    <w:rsid w:val="00523201"/>
    <w:rsid w:val="005274E1"/>
    <w:rsid w:val="005E7985"/>
    <w:rsid w:val="006A42E5"/>
    <w:rsid w:val="006D609F"/>
    <w:rsid w:val="00723E9D"/>
    <w:rsid w:val="0080273A"/>
    <w:rsid w:val="008F24F9"/>
    <w:rsid w:val="0090118F"/>
    <w:rsid w:val="009F0961"/>
    <w:rsid w:val="00A8125F"/>
    <w:rsid w:val="00A84986"/>
    <w:rsid w:val="00B21E9C"/>
    <w:rsid w:val="00B805D2"/>
    <w:rsid w:val="00C40CA8"/>
    <w:rsid w:val="00C50381"/>
    <w:rsid w:val="00DE6125"/>
    <w:rsid w:val="00E51A04"/>
    <w:rsid w:val="00E53A5C"/>
    <w:rsid w:val="00E67EE3"/>
    <w:rsid w:val="00EA716A"/>
    <w:rsid w:val="00EE3D5C"/>
    <w:rsid w:val="00FA7C29"/>
    <w:rsid w:val="00F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8D4C0"/>
  <w15:chartTrackingRefBased/>
  <w15:docId w15:val="{2C5AEF5A-A920-4E86-9778-591E7585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15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8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8A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8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8A8"/>
  </w:style>
  <w:style w:type="paragraph" w:styleId="Stopka">
    <w:name w:val="footer"/>
    <w:basedOn w:val="Normalny"/>
    <w:link w:val="StopkaZnak"/>
    <w:uiPriority w:val="99"/>
    <w:unhideWhenUsed/>
    <w:rsid w:val="0031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8A8"/>
  </w:style>
  <w:style w:type="paragraph" w:styleId="Poprawka">
    <w:name w:val="Revision"/>
    <w:hidden/>
    <w:uiPriority w:val="99"/>
    <w:semiHidden/>
    <w:rsid w:val="005E798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038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3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38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00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Bugiel;Elżbieta Olczak</dc:creator>
  <cp:keywords/>
  <dc:description/>
  <cp:lastModifiedBy>Anna Sarmiento</cp:lastModifiedBy>
  <cp:revision>7</cp:revision>
  <cp:lastPrinted>2024-02-27T08:06:00Z</cp:lastPrinted>
  <dcterms:created xsi:type="dcterms:W3CDTF">2024-02-26T12:25:00Z</dcterms:created>
  <dcterms:modified xsi:type="dcterms:W3CDTF">2024-02-27T08:07:00Z</dcterms:modified>
</cp:coreProperties>
</file>