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DA7A" w14:textId="77777777" w:rsidR="00DF46DD" w:rsidRPr="00DF46DD" w:rsidRDefault="00DF46DD" w:rsidP="00DF46D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F46D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Brytyjski polityk John </w:t>
      </w:r>
      <w:proofErr w:type="spellStart"/>
      <w:r w:rsidRPr="00DF46DD">
        <w:rPr>
          <w:rFonts w:ascii="Times New Roman" w:hAnsi="Times New Roman" w:cs="Times New Roman"/>
          <w:b/>
          <w:bCs/>
          <w:color w:val="0070C0"/>
          <w:sz w:val="24"/>
          <w:szCs w:val="24"/>
        </w:rPr>
        <w:t>Bright</w:t>
      </w:r>
      <w:proofErr w:type="spellEnd"/>
      <w:r w:rsidRPr="00DF46D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o polityce Wielkiej Brytanii w Indiach, 1877 r. </w:t>
      </w:r>
    </w:p>
    <w:p w14:paraId="46A3323C" w14:textId="77777777" w:rsidR="00DF46DD" w:rsidRPr="00DF46DD" w:rsidRDefault="00DF46DD" w:rsidP="00C5698C">
      <w:pPr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6DD">
        <w:rPr>
          <w:rFonts w:ascii="Times New Roman" w:hAnsi="Times New Roman" w:cs="Times New Roman"/>
          <w:i/>
          <w:sz w:val="24"/>
          <w:szCs w:val="24"/>
        </w:rPr>
        <w:t xml:space="preserve">Nasze panowanie nad Indiami trwa niewiele więcej niż stulecie. Nasze imperium indyjskie utworzone zostało przy pomocy takich samych metod, jak i większość wielkich imperiów, tzn. ambicji, przestępstwa i zaborczości. […] Co się zaś tyczy dochodów, to otrzymujemy od Indii około 50 milionów funtów rocznie […]. Pobieramy podatki gruntowe, cła wwozowe, opłaty stemplowe i niektóre inne opłaty […], podatek od soli. Podatek ten jest niezwykle korzystny dla państwa, lecz niezwykle ciężki dla ludności, a dla biedoty jest wprost okrutny. Do pobierania go wysyłamy poborców do najbiedniejszej chałupy ogromnego imperium. Trzeba jednak pamiętać, że cała wielomilionowa ludność nie ma prawa głosu w swych własnych sprawach. Jest ona niema wobec władzy, która ją ujarzmiła. […] </w:t>
      </w:r>
    </w:p>
    <w:p w14:paraId="44145283" w14:textId="63662392" w:rsidR="00DF46DD" w:rsidRPr="00DF46DD" w:rsidRDefault="00DF46DD" w:rsidP="00C5698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6DD">
        <w:rPr>
          <w:rFonts w:ascii="Times New Roman" w:hAnsi="Times New Roman" w:cs="Times New Roman"/>
          <w:i/>
          <w:sz w:val="24"/>
          <w:szCs w:val="24"/>
        </w:rPr>
        <w:t xml:space="preserve">Niemniej jednak jest rzeczą oczywistą, że Indie w chwili obecnej – to kraj straszliwej nędzy i że opinia o ich bogactwie jest osnuta wyłącznie na tym, że łupieżca zawsze mógł z łatwością je rabować […]. </w:t>
      </w:r>
    </w:p>
    <w:p w14:paraId="5AAE3D69" w14:textId="4AEB30EB" w:rsidR="00DF46DD" w:rsidRDefault="00DF46DD" w:rsidP="00DF46DD">
      <w:pPr>
        <w:jc w:val="right"/>
        <w:rPr>
          <w:rFonts w:ascii="Times New Roman" w:hAnsi="Times New Roman" w:cs="Times New Roman"/>
        </w:rPr>
      </w:pPr>
      <w:r w:rsidRPr="00ED4E2D">
        <w:rPr>
          <w:rFonts w:ascii="Times New Roman" w:hAnsi="Times New Roman" w:cs="Times New Roman"/>
        </w:rPr>
        <w:t xml:space="preserve">D. Ostapowicz, S. Suchodolski, D. </w:t>
      </w:r>
      <w:proofErr w:type="spellStart"/>
      <w:r w:rsidRPr="00ED4E2D">
        <w:rPr>
          <w:rFonts w:ascii="Times New Roman" w:hAnsi="Times New Roman" w:cs="Times New Roman"/>
        </w:rPr>
        <w:t>Szymikowski</w:t>
      </w:r>
      <w:proofErr w:type="spellEnd"/>
      <w:r w:rsidRPr="00ED4E2D">
        <w:rPr>
          <w:rFonts w:ascii="Times New Roman" w:hAnsi="Times New Roman" w:cs="Times New Roman"/>
        </w:rPr>
        <w:t xml:space="preserve">, </w:t>
      </w:r>
      <w:r w:rsidRPr="00DF46DD">
        <w:rPr>
          <w:rFonts w:ascii="Times New Roman" w:hAnsi="Times New Roman" w:cs="Times New Roman"/>
          <w:i/>
        </w:rPr>
        <w:t>Od Hammurabiego do Fukuyamy. Nowa matura z</w:t>
      </w:r>
      <w:r>
        <w:rPr>
          <w:rFonts w:ascii="Times New Roman" w:hAnsi="Times New Roman" w:cs="Times New Roman"/>
          <w:i/>
        </w:rPr>
        <w:t> </w:t>
      </w:r>
      <w:r w:rsidRPr="00DF46DD">
        <w:rPr>
          <w:rFonts w:ascii="Times New Roman" w:hAnsi="Times New Roman" w:cs="Times New Roman"/>
          <w:i/>
        </w:rPr>
        <w:t>historii. Przekazy źródłowe z ćwiczeniami</w:t>
      </w:r>
      <w:r w:rsidRPr="00ED4E2D">
        <w:rPr>
          <w:rFonts w:ascii="Times New Roman" w:hAnsi="Times New Roman" w:cs="Times New Roman"/>
        </w:rPr>
        <w:t xml:space="preserve">, t. 2, </w:t>
      </w:r>
      <w:r w:rsidRPr="00DF46DD">
        <w:rPr>
          <w:rFonts w:ascii="Times New Roman" w:hAnsi="Times New Roman" w:cs="Times New Roman"/>
          <w:i/>
        </w:rPr>
        <w:t>Od 1789 roku do współczesności</w:t>
      </w:r>
      <w:r w:rsidRPr="00ED4E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ED4E2D">
        <w:rPr>
          <w:rFonts w:ascii="Times New Roman" w:hAnsi="Times New Roman" w:cs="Times New Roman"/>
        </w:rPr>
        <w:t>Gdańsk: GWO, 2002, s. 58–59.</w:t>
      </w:r>
    </w:p>
    <w:p w14:paraId="4DD74571" w14:textId="77777777" w:rsidR="00C5698C" w:rsidRDefault="00C5698C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B758D3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B758D3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B758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4AF4208" w14:textId="17A79A6A" w:rsidR="00DF46DD" w:rsidRPr="00DF46DD" w:rsidRDefault="00DF46DD" w:rsidP="00DF46DD">
      <w:pPr>
        <w:rPr>
          <w:rFonts w:ascii="Times New Roman" w:hAnsi="Times New Roman" w:cs="Times New Roman"/>
          <w:sz w:val="24"/>
          <w:szCs w:val="24"/>
        </w:rPr>
      </w:pPr>
      <w:r w:rsidRPr="00DF46DD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DF46DD">
        <w:rPr>
          <w:rFonts w:ascii="Times New Roman" w:hAnsi="Times New Roman" w:cs="Times New Roman"/>
          <w:sz w:val="24"/>
          <w:szCs w:val="24"/>
        </w:rPr>
        <w:t xml:space="preserve"> Przedstaw korzyści, jakie Wielka Brytania czerpała z posiadania Indii.</w:t>
      </w:r>
    </w:p>
    <w:p w14:paraId="2284D91E" w14:textId="378FDBDB" w:rsidR="00DF46DD" w:rsidRPr="00DF46DD" w:rsidRDefault="00DF46DD" w:rsidP="00DF46DD">
      <w:pPr>
        <w:rPr>
          <w:rFonts w:ascii="Times New Roman" w:hAnsi="Times New Roman" w:cs="Times New Roman"/>
          <w:sz w:val="24"/>
          <w:szCs w:val="24"/>
        </w:rPr>
      </w:pPr>
      <w:r w:rsidRPr="00DF46DD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DF46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F46DD">
        <w:rPr>
          <w:rFonts w:ascii="Times New Roman" w:hAnsi="Times New Roman" w:cs="Times New Roman"/>
          <w:sz w:val="24"/>
          <w:szCs w:val="24"/>
        </w:rPr>
        <w:t>Scharakteryzuj stosunek Brytyjczyków do mieszkańców Indii. Odwołaj się do</w:t>
      </w:r>
      <w:r>
        <w:rPr>
          <w:rFonts w:ascii="Times New Roman" w:hAnsi="Times New Roman" w:cs="Times New Roman"/>
          <w:sz w:val="24"/>
          <w:szCs w:val="24"/>
        </w:rPr>
        <w:t xml:space="preserve"> treści</w:t>
      </w:r>
      <w:r w:rsidRPr="00DF46DD">
        <w:rPr>
          <w:rFonts w:ascii="Times New Roman" w:hAnsi="Times New Roman" w:cs="Times New Roman"/>
          <w:sz w:val="24"/>
          <w:szCs w:val="24"/>
        </w:rPr>
        <w:t xml:space="preserve"> tekstu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DF46DD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DF46D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DF46DD">
        <w:rPr>
          <w:rFonts w:ascii="Times New Roman" w:hAnsi="Times New Roman" w:cs="Times New Roman"/>
          <w:sz w:val="24"/>
          <w:szCs w:val="24"/>
        </w:rPr>
        <w:t>.</w:t>
      </w:r>
    </w:p>
    <w:p w14:paraId="5D8A0DD1" w14:textId="28B5D324" w:rsidR="00DF46DD" w:rsidRPr="00DF46DD" w:rsidRDefault="00DF46DD" w:rsidP="00DF46DD">
      <w:pPr>
        <w:rPr>
          <w:rFonts w:ascii="Times New Roman" w:hAnsi="Times New Roman" w:cs="Times New Roman"/>
          <w:sz w:val="24"/>
          <w:szCs w:val="24"/>
        </w:rPr>
      </w:pPr>
      <w:r w:rsidRPr="00DF46DD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DF46DD">
        <w:rPr>
          <w:rFonts w:ascii="Times New Roman" w:hAnsi="Times New Roman" w:cs="Times New Roman"/>
          <w:sz w:val="24"/>
          <w:szCs w:val="24"/>
        </w:rPr>
        <w:t xml:space="preserve"> Scharakteryzuj stosunek autora tekstu do brytyjskiej polityki kolonialnej.</w:t>
      </w:r>
    </w:p>
    <w:p w14:paraId="1440F46E" w14:textId="37F086F5" w:rsidR="00DF46DD" w:rsidRPr="00DF46DD" w:rsidRDefault="00DF46DD" w:rsidP="00DF46DD">
      <w:pPr>
        <w:rPr>
          <w:rFonts w:ascii="Times New Roman" w:hAnsi="Times New Roman" w:cs="Times New Roman"/>
          <w:sz w:val="24"/>
          <w:szCs w:val="24"/>
        </w:rPr>
      </w:pPr>
      <w:r w:rsidRPr="00DF46DD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DF46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F46DD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DF46D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F46DD">
        <w:rPr>
          <w:rFonts w:ascii="Times New Roman" w:hAnsi="Times New Roman" w:cs="Times New Roman"/>
          <w:sz w:val="24"/>
          <w:szCs w:val="24"/>
        </w:rPr>
        <w:t xml:space="preserve"> porównaj wartość funta brytyjskiego w </w:t>
      </w:r>
      <w:r>
        <w:rPr>
          <w:rFonts w:ascii="Times New Roman" w:hAnsi="Times New Roman" w:cs="Times New Roman"/>
          <w:sz w:val="24"/>
          <w:szCs w:val="24"/>
        </w:rPr>
        <w:t>drugiej</w:t>
      </w:r>
      <w:r w:rsidRPr="00DF46DD">
        <w:rPr>
          <w:rFonts w:ascii="Times New Roman" w:hAnsi="Times New Roman" w:cs="Times New Roman"/>
          <w:sz w:val="24"/>
          <w:szCs w:val="24"/>
        </w:rPr>
        <w:t xml:space="preserve"> poł</w:t>
      </w:r>
      <w:r>
        <w:rPr>
          <w:rFonts w:ascii="Times New Roman" w:hAnsi="Times New Roman" w:cs="Times New Roman"/>
          <w:sz w:val="24"/>
          <w:szCs w:val="24"/>
        </w:rPr>
        <w:t>owie</w:t>
      </w:r>
      <w:r w:rsidRPr="00DF46DD">
        <w:rPr>
          <w:rFonts w:ascii="Times New Roman" w:hAnsi="Times New Roman" w:cs="Times New Roman"/>
          <w:sz w:val="24"/>
          <w:szCs w:val="24"/>
        </w:rPr>
        <w:t xml:space="preserve"> XIX w. i na pocz</w:t>
      </w:r>
      <w:r>
        <w:rPr>
          <w:rFonts w:ascii="Times New Roman" w:hAnsi="Times New Roman" w:cs="Times New Roman"/>
          <w:sz w:val="24"/>
          <w:szCs w:val="24"/>
        </w:rPr>
        <w:t>ątku</w:t>
      </w:r>
      <w:r w:rsidRPr="00DF46DD">
        <w:rPr>
          <w:rFonts w:ascii="Times New Roman" w:hAnsi="Times New Roman" w:cs="Times New Roman"/>
          <w:sz w:val="24"/>
          <w:szCs w:val="24"/>
        </w:rPr>
        <w:t xml:space="preserve"> XXI w.</w:t>
      </w:r>
    </w:p>
    <w:p w14:paraId="13F8CFDD" w14:textId="11E3A039" w:rsidR="00473DBF" w:rsidRPr="00DF46DD" w:rsidRDefault="00473DBF" w:rsidP="00DF46DD">
      <w:pPr>
        <w:rPr>
          <w:rFonts w:ascii="Times New Roman" w:hAnsi="Times New Roman" w:cs="Times New Roman"/>
          <w:sz w:val="24"/>
          <w:szCs w:val="24"/>
        </w:rPr>
      </w:pPr>
    </w:p>
    <w:sectPr w:rsidR="00473DBF" w:rsidRPr="00DF46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9228B"/>
    <w:rsid w:val="001A041E"/>
    <w:rsid w:val="001A576D"/>
    <w:rsid w:val="001B146C"/>
    <w:rsid w:val="001C3D14"/>
    <w:rsid w:val="001D19A1"/>
    <w:rsid w:val="00270811"/>
    <w:rsid w:val="00270D83"/>
    <w:rsid w:val="00290B89"/>
    <w:rsid w:val="002A468A"/>
    <w:rsid w:val="002D0E38"/>
    <w:rsid w:val="002D4D1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35F1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76BE"/>
    <w:rsid w:val="008C4D66"/>
    <w:rsid w:val="008D59E1"/>
    <w:rsid w:val="00973755"/>
    <w:rsid w:val="009A78D7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C00781"/>
    <w:rsid w:val="00C42393"/>
    <w:rsid w:val="00C5698C"/>
    <w:rsid w:val="00C954CC"/>
    <w:rsid w:val="00CA160A"/>
    <w:rsid w:val="00CC360C"/>
    <w:rsid w:val="00CD1658"/>
    <w:rsid w:val="00CD1B42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45F2F"/>
    <w:rsid w:val="00F51F09"/>
    <w:rsid w:val="00F85D9F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13</cp:revision>
  <cp:lastPrinted>2022-10-19T12:44:00Z</cp:lastPrinted>
  <dcterms:created xsi:type="dcterms:W3CDTF">2022-01-26T11:38:00Z</dcterms:created>
  <dcterms:modified xsi:type="dcterms:W3CDTF">2022-10-19T12:44:00Z</dcterms:modified>
</cp:coreProperties>
</file>