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CD87" w14:textId="3C95A90E" w:rsidR="00BE65FF" w:rsidRPr="00C20052" w:rsidRDefault="00BE65FF" w:rsidP="008B5275">
      <w:pPr>
        <w:autoSpaceDE w:val="0"/>
        <w:autoSpaceDN w:val="0"/>
        <w:adjustRightInd w:val="0"/>
        <w:spacing w:after="10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2005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Założenie miasta Rzym według Tytusa Liwiusza – rzymskiego historyka</w:t>
      </w:r>
      <w:r w:rsidR="008B5275" w:rsidRPr="00C2005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C2005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żyjącego w I w. p.n.e. i </w:t>
      </w:r>
      <w:proofErr w:type="spellStart"/>
      <w:r w:rsidRPr="00C2005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I</w:t>
      </w:r>
      <w:proofErr w:type="spellEnd"/>
      <w:r w:rsidRPr="00C2005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w. n.e.</w:t>
      </w:r>
    </w:p>
    <w:p w14:paraId="5D8568BA" w14:textId="77777777" w:rsidR="00C20052" w:rsidRDefault="00BE65FF" w:rsidP="00C2005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 wyrokach przeznaczenia, jak sądzę, nieuniknione było powstanie tak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ogromnego miasta i</w:t>
      </w:r>
      <w:r w:rsid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państwa największego po bogów potędze: westalka</w:t>
      </w:r>
      <w:r w:rsidR="00C20052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zgwałcona przemocą, powiła bliźnięta, a za ojca potomstwa […] podała Marsa</w:t>
      </w:r>
      <w:r w:rsidR="00C20052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.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Ale ani bogowie, ani ludzie nie uchronili jej samej czy jej dzieci od okrucieństwa: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[…] chłopców król kazał wrzucić w nurty rzeki. […] Utrzymuje się podanie,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że pływające koryto, w którym ci chłopcy byli wysadzeni, płytka woda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osadziła na suchym miejscu i wilczyca biegnąca z okolicznych gór do wody na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głos kwilących niemowląt skręciła ku nim […] [i] podała im sutki do ssania […].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261EFA6" w14:textId="1102B9E0" w:rsidR="00BE65FF" w:rsidRPr="00C20052" w:rsidRDefault="00BE65FF" w:rsidP="00D5077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Romulus i Remus powzięli chęć zbudowania miasta w tym miejscu, gdzie byli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wysadzeni i gdzie się wychowali. […] Bogowie, pod których opieką była ta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okolica, mieli przez wróżby wskazać tego, kto ma dać nazwę nowemu miastu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kto ma nim rządzić. […] Według podania najpierw ukazała się wróżba Remusowi: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sześć sępów. I już ją ogłoszono, gdy Romulusowi pokazała się podwójna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ich liczba. Obu obwołali królami ich stronnicy […], stąd przyszło do kłótni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w zapale gniewu doprowadzili do krwawej bójki; w starciu padł Remus ugodzony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pociskiem. […] W ten sposób Romulus sam objął panowanie: on założył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miasto i od niego jako założyciela otrzymało ono nazwę. […] Romulus [zwołał]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ludność na zgromadzenie i nadał jej prawa […], przybrał sobie […] dwunastu liktorów</w:t>
      </w:r>
      <w:r w:rsidR="00C20052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[…], ten rodzaj usług publicznych przejął od sąsiednich Etrusków, skąd</w:t>
      </w:r>
      <w:r w:rsidR="008B5275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krzesło kurulne</w:t>
      </w:r>
      <w:r w:rsidR="00C20052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pochodzi, i toga bramowana</w:t>
      </w:r>
      <w:r w:rsidR="00C20052"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5</w:t>
      </w:r>
      <w:r w:rsidRPr="00C2005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i sama liczba liktorów.</w:t>
      </w:r>
    </w:p>
    <w:p w14:paraId="33DD5F7C" w14:textId="2DEEBACE" w:rsidR="00BE65FF" w:rsidRPr="00C20052" w:rsidRDefault="008B5275" w:rsidP="00BE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52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1 </w:t>
      </w:r>
      <w:r w:rsidR="00BE65FF" w:rsidRPr="00C20052">
        <w:rPr>
          <w:rFonts w:ascii="Times New Roman" w:hAnsi="Times New Roman" w:cs="Times New Roman"/>
          <w:bCs/>
          <w:sz w:val="20"/>
          <w:szCs w:val="20"/>
        </w:rPr>
        <w:t xml:space="preserve">westalka </w:t>
      </w:r>
      <w:r w:rsidR="00BE65FF" w:rsidRPr="00C20052">
        <w:rPr>
          <w:rFonts w:ascii="Times New Roman" w:hAnsi="Times New Roman" w:cs="Times New Roman"/>
          <w:sz w:val="20"/>
          <w:szCs w:val="20"/>
        </w:rPr>
        <w:t>– kapłanka bogini Westy, symbol trwałości rodziny, a później także trwałości państwa rzymskiego</w:t>
      </w:r>
    </w:p>
    <w:p w14:paraId="4EA4DA74" w14:textId="3A814A9A" w:rsidR="00BE65FF" w:rsidRPr="00C20052" w:rsidRDefault="008B5275" w:rsidP="00BE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52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C200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65FF" w:rsidRPr="00C20052">
        <w:rPr>
          <w:rFonts w:ascii="Times New Roman" w:hAnsi="Times New Roman" w:cs="Times New Roman"/>
          <w:bCs/>
          <w:sz w:val="20"/>
          <w:szCs w:val="20"/>
        </w:rPr>
        <w:t xml:space="preserve">Mars </w:t>
      </w:r>
      <w:r w:rsidR="00BE65FF" w:rsidRPr="00C20052">
        <w:rPr>
          <w:rFonts w:ascii="Times New Roman" w:hAnsi="Times New Roman" w:cs="Times New Roman"/>
          <w:sz w:val="20"/>
          <w:szCs w:val="20"/>
        </w:rPr>
        <w:t xml:space="preserve">– rzymski bóg wojny </w:t>
      </w:r>
    </w:p>
    <w:p w14:paraId="255D6391" w14:textId="4D0703AC" w:rsidR="00BE65FF" w:rsidRPr="00C20052" w:rsidRDefault="008B5275" w:rsidP="00BE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52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3 </w:t>
      </w:r>
      <w:r w:rsidR="00BE65FF" w:rsidRPr="00C20052">
        <w:rPr>
          <w:rFonts w:ascii="Times New Roman" w:hAnsi="Times New Roman" w:cs="Times New Roman"/>
          <w:bCs/>
          <w:sz w:val="20"/>
          <w:szCs w:val="20"/>
        </w:rPr>
        <w:t xml:space="preserve">liktorzy </w:t>
      </w:r>
      <w:r w:rsidR="00BE65FF" w:rsidRPr="00C20052">
        <w:rPr>
          <w:rFonts w:ascii="Times New Roman" w:hAnsi="Times New Roman" w:cs="Times New Roman"/>
          <w:sz w:val="20"/>
          <w:szCs w:val="20"/>
        </w:rPr>
        <w:t>– urzędnicy towarzyszący początkowo królom, później także wysokim urzędnikom rzymskim; liczba liktorów świadczyła o randze urzędnika, któremu towarzyszyli</w:t>
      </w:r>
    </w:p>
    <w:p w14:paraId="0AC179D6" w14:textId="2124CD6E" w:rsidR="00BE65FF" w:rsidRPr="00C20052" w:rsidRDefault="008B5275" w:rsidP="00BE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52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C200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65FF" w:rsidRPr="00C20052">
        <w:rPr>
          <w:rFonts w:ascii="Times New Roman" w:hAnsi="Times New Roman" w:cs="Times New Roman"/>
          <w:bCs/>
          <w:sz w:val="20"/>
          <w:szCs w:val="20"/>
        </w:rPr>
        <w:t xml:space="preserve">krzesło kurulne </w:t>
      </w:r>
      <w:r w:rsidR="00BE65FF" w:rsidRPr="00C20052">
        <w:rPr>
          <w:rFonts w:ascii="Times New Roman" w:hAnsi="Times New Roman" w:cs="Times New Roman"/>
          <w:sz w:val="20"/>
          <w:szCs w:val="20"/>
        </w:rPr>
        <w:t>– specjalne krzesło będące symbolem władzy i sprawowanego urzędu</w:t>
      </w:r>
    </w:p>
    <w:p w14:paraId="3B6BB725" w14:textId="1BE9B6AD" w:rsidR="00BE65FF" w:rsidRPr="00C20052" w:rsidRDefault="008B5275" w:rsidP="00BE65FF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0"/>
          <w:szCs w:val="20"/>
        </w:rPr>
      </w:pPr>
      <w:r w:rsidRPr="00C20052">
        <w:rPr>
          <w:rFonts w:ascii="Times New Roman" w:hAnsi="Times New Roman" w:cs="Times New Roman"/>
          <w:bCs/>
          <w:sz w:val="20"/>
          <w:szCs w:val="20"/>
          <w:vertAlign w:val="superscript"/>
        </w:rPr>
        <w:t>5</w:t>
      </w:r>
      <w:r w:rsidRPr="00C200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65FF" w:rsidRPr="00C20052">
        <w:rPr>
          <w:rFonts w:ascii="Times New Roman" w:hAnsi="Times New Roman" w:cs="Times New Roman"/>
          <w:bCs/>
          <w:sz w:val="20"/>
          <w:szCs w:val="20"/>
        </w:rPr>
        <w:t xml:space="preserve">toga bramowana </w:t>
      </w:r>
      <w:r w:rsidR="00BE65FF" w:rsidRPr="00C20052">
        <w:rPr>
          <w:rFonts w:ascii="Times New Roman" w:hAnsi="Times New Roman" w:cs="Times New Roman"/>
          <w:sz w:val="20"/>
          <w:szCs w:val="20"/>
        </w:rPr>
        <w:t>– strój wyższego rangą urzędnika</w:t>
      </w:r>
      <w:bookmarkStart w:id="0" w:name="_GoBack"/>
      <w:bookmarkEnd w:id="0"/>
    </w:p>
    <w:p w14:paraId="1E3E9A31" w14:textId="408132B3" w:rsidR="008B5275" w:rsidRPr="00C20052" w:rsidRDefault="008B5275" w:rsidP="00D50773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r w:rsidRPr="00C20052">
        <w:rPr>
          <w:rFonts w:ascii="Times New Roman" w:eastAsia="Apolonia-Bold" w:hAnsi="Times New Roman" w:cs="Times New Roman"/>
        </w:rPr>
        <w:t xml:space="preserve">Sławomir </w:t>
      </w:r>
      <w:proofErr w:type="spellStart"/>
      <w:r w:rsidRPr="00C20052">
        <w:rPr>
          <w:rFonts w:ascii="Times New Roman" w:eastAsia="Apolonia-Bold" w:hAnsi="Times New Roman" w:cs="Times New Roman"/>
        </w:rPr>
        <w:t>Sprawski</w:t>
      </w:r>
      <w:proofErr w:type="spellEnd"/>
      <w:r w:rsidRPr="00C20052">
        <w:rPr>
          <w:rFonts w:ascii="Times New Roman" w:eastAsia="Apolonia-Bold" w:hAnsi="Times New Roman" w:cs="Times New Roman"/>
        </w:rPr>
        <w:t xml:space="preserve">, Grzegorz Chomicki, </w:t>
      </w:r>
      <w:r w:rsidRPr="00C20052">
        <w:rPr>
          <w:rFonts w:ascii="Times New Roman" w:eastAsia="Apolonia-Bold" w:hAnsi="Times New Roman" w:cs="Times New Roman"/>
          <w:i/>
          <w:iCs/>
        </w:rPr>
        <w:t xml:space="preserve">Starożytność. Teksty źródłowe, komentarze </w:t>
      </w:r>
      <w:r w:rsidR="00C20052">
        <w:rPr>
          <w:rFonts w:ascii="Times New Roman" w:eastAsia="Apolonia-Bold" w:hAnsi="Times New Roman" w:cs="Times New Roman"/>
          <w:i/>
          <w:iCs/>
        </w:rPr>
        <w:br/>
      </w:r>
      <w:r w:rsidRPr="00C20052">
        <w:rPr>
          <w:rFonts w:ascii="Times New Roman" w:eastAsia="Apolonia-Bold" w:hAnsi="Times New Roman" w:cs="Times New Roman"/>
          <w:i/>
          <w:iCs/>
        </w:rPr>
        <w:t>i zagadnienia do historii w szkole średniej</w:t>
      </w:r>
      <w:r w:rsidRPr="00C20052">
        <w:rPr>
          <w:rFonts w:ascii="Times New Roman" w:eastAsia="Apolonia-Bold" w:hAnsi="Times New Roman" w:cs="Times New Roman"/>
        </w:rPr>
        <w:t>, Kraków 1999, s. 190–191.</w:t>
      </w:r>
      <w:r w:rsidR="00C20052">
        <w:rPr>
          <w:rFonts w:ascii="Times New Roman" w:eastAsia="Apolonia-Bold" w:hAnsi="Times New Roman" w:cs="Times New Roman"/>
        </w:rPr>
        <w:t xml:space="preserve"> </w:t>
      </w:r>
    </w:p>
    <w:p w14:paraId="2E5DED52" w14:textId="77777777" w:rsidR="00BE65FF" w:rsidRPr="00C20052" w:rsidRDefault="00BE65FF" w:rsidP="00BE65FF">
      <w:pPr>
        <w:rPr>
          <w:rFonts w:ascii="Times New Roman" w:eastAsia="Apolonia-Bold" w:hAnsi="Times New Roman" w:cs="Times New Roman"/>
        </w:rPr>
      </w:pPr>
    </w:p>
    <w:p w14:paraId="615DDD27" w14:textId="77777777" w:rsidR="008E2C28" w:rsidRPr="00C20052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200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4C694CA6" w14:textId="77777777" w:rsidR="00BE65FF" w:rsidRPr="00C20052" w:rsidRDefault="00BE65FF" w:rsidP="00C20052">
      <w:pPr>
        <w:spacing w:afterLines="60" w:after="144"/>
        <w:rPr>
          <w:rFonts w:ascii="Times New Roman" w:eastAsia="Apolonia-Bold" w:hAnsi="Times New Roman" w:cs="Times New Roman"/>
          <w:sz w:val="24"/>
          <w:szCs w:val="24"/>
        </w:rPr>
      </w:pPr>
      <w:r w:rsidRPr="004C2B3E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Pr="00C20052">
        <w:rPr>
          <w:rFonts w:ascii="Times New Roman" w:eastAsia="Apolonia-Bold" w:hAnsi="Times New Roman" w:cs="Times New Roman"/>
          <w:sz w:val="24"/>
          <w:szCs w:val="24"/>
        </w:rPr>
        <w:t xml:space="preserve">Wskaż, kto założył miasto Rzym. </w:t>
      </w:r>
    </w:p>
    <w:p w14:paraId="7EAE6C52" w14:textId="4F8A3C1C" w:rsidR="00BE65FF" w:rsidRPr="00C20052" w:rsidRDefault="00BE65FF" w:rsidP="00C20052">
      <w:pPr>
        <w:spacing w:afterLines="60" w:after="144"/>
        <w:rPr>
          <w:rFonts w:ascii="Times New Roman" w:eastAsia="Apolonia-Bold" w:hAnsi="Times New Roman" w:cs="Times New Roman"/>
          <w:sz w:val="24"/>
          <w:szCs w:val="24"/>
        </w:rPr>
      </w:pPr>
      <w:r w:rsidRPr="004C2B3E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2.</w:t>
      </w:r>
      <w:r w:rsidRPr="00C20052">
        <w:rPr>
          <w:rFonts w:ascii="Times New Roman" w:eastAsia="Apolonia-Bold" w:hAnsi="Times New Roman" w:cs="Times New Roman"/>
          <w:sz w:val="24"/>
          <w:szCs w:val="24"/>
        </w:rPr>
        <w:t xml:space="preserve"> Wyjaśnij, jakie wydarzenia poprzedziły założenie miasta.</w:t>
      </w:r>
      <w:r w:rsidR="004C2B3E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047E74D6" w14:textId="77777777" w:rsidR="00BE65FF" w:rsidRPr="00C20052" w:rsidRDefault="00BE65FF" w:rsidP="00C20052">
      <w:pPr>
        <w:spacing w:afterLines="60" w:after="144"/>
        <w:rPr>
          <w:rFonts w:ascii="Times New Roman" w:eastAsia="Apolonia-Bold" w:hAnsi="Times New Roman" w:cs="Times New Roman"/>
          <w:sz w:val="24"/>
          <w:szCs w:val="24"/>
        </w:rPr>
      </w:pPr>
      <w:r w:rsidRPr="004C2B3E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3.</w:t>
      </w:r>
      <w:r w:rsidRPr="00C20052">
        <w:rPr>
          <w:rFonts w:ascii="Times New Roman" w:eastAsia="Apolonia-Bold" w:hAnsi="Times New Roman" w:cs="Times New Roman"/>
          <w:sz w:val="24"/>
          <w:szCs w:val="24"/>
        </w:rPr>
        <w:t xml:space="preserve"> Określ rolę Romulusa w powstaniu Rzymu.  </w:t>
      </w:r>
    </w:p>
    <w:p w14:paraId="0254F0B7" w14:textId="143973EA" w:rsidR="00BE65FF" w:rsidRPr="004C2B3E" w:rsidRDefault="004C2B3E" w:rsidP="00C20052">
      <w:pPr>
        <w:autoSpaceDE w:val="0"/>
        <w:autoSpaceDN w:val="0"/>
        <w:adjustRightInd w:val="0"/>
        <w:spacing w:afterLines="60" w:after="14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4</w:t>
      </w:r>
      <w:r w:rsidR="00BE65FF" w:rsidRPr="00C20052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BE65FF" w:rsidRPr="004C2B3E">
        <w:rPr>
          <w:rFonts w:ascii="Times New Roman" w:hAnsi="Times New Roman" w:cs="Times New Roman"/>
          <w:sz w:val="24"/>
          <w:szCs w:val="24"/>
        </w:rPr>
        <w:t xml:space="preserve">Podkreśl w tekście fragmenty charakterystyczne dla mitu. </w:t>
      </w:r>
    </w:p>
    <w:p w14:paraId="0FA34E16" w14:textId="485B1270" w:rsidR="00BE65FF" w:rsidRPr="004C2B3E" w:rsidRDefault="004C2B3E" w:rsidP="00C20052">
      <w:pPr>
        <w:autoSpaceDE w:val="0"/>
        <w:autoSpaceDN w:val="0"/>
        <w:adjustRightInd w:val="0"/>
        <w:spacing w:afterLines="60" w:after="14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5</w:t>
      </w:r>
      <w:r w:rsidR="00BE65FF" w:rsidRPr="00C20052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BE65FF" w:rsidRPr="00C20052">
        <w:rPr>
          <w:rFonts w:ascii="Times New Roman" w:hAnsi="Times New Roman" w:cs="Times New Roman"/>
          <w:color w:val="000000"/>
          <w:sz w:val="24"/>
          <w:szCs w:val="24"/>
        </w:rPr>
        <w:t xml:space="preserve">Opisz, jaką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rolę </w:t>
      </w:r>
      <w:r w:rsidR="00BE65FF" w:rsidRPr="00C20052">
        <w:rPr>
          <w:rFonts w:ascii="Times New Roman" w:hAnsi="Times New Roman" w:cs="Times New Roman"/>
          <w:color w:val="000000"/>
          <w:sz w:val="24"/>
          <w:szCs w:val="24"/>
        </w:rPr>
        <w:t xml:space="preserve">w założeniu miasta przypisano </w:t>
      </w:r>
      <w:r w:rsidR="00BE65FF" w:rsidRPr="004C2B3E">
        <w:rPr>
          <w:rFonts w:ascii="Times New Roman" w:hAnsi="Times New Roman" w:cs="Times New Roman"/>
          <w:sz w:val="24"/>
          <w:szCs w:val="24"/>
        </w:rPr>
        <w:t xml:space="preserve">bogom. </w:t>
      </w:r>
    </w:p>
    <w:p w14:paraId="06F75EEA" w14:textId="56E21731" w:rsidR="00BE65FF" w:rsidRPr="004C2B3E" w:rsidRDefault="004C2B3E" w:rsidP="00C20052">
      <w:pPr>
        <w:autoSpaceDE w:val="0"/>
        <w:autoSpaceDN w:val="0"/>
        <w:adjustRightInd w:val="0"/>
        <w:spacing w:afterLines="60" w:after="14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6</w:t>
      </w:r>
      <w:r w:rsidR="00BE65FF" w:rsidRPr="00C20052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BE65FF" w:rsidRPr="00C20052">
        <w:rPr>
          <w:rFonts w:ascii="Times New Roman" w:hAnsi="Times New Roman" w:cs="Times New Roman"/>
          <w:color w:val="000000"/>
          <w:sz w:val="24"/>
          <w:szCs w:val="24"/>
        </w:rPr>
        <w:t xml:space="preserve">Wymień elementy przejęte przez Rzymian od </w:t>
      </w:r>
      <w:r w:rsidR="00BE65FF" w:rsidRPr="004C2B3E">
        <w:rPr>
          <w:rFonts w:ascii="Times New Roman" w:hAnsi="Times New Roman" w:cs="Times New Roman"/>
          <w:sz w:val="24"/>
          <w:szCs w:val="24"/>
        </w:rPr>
        <w:t xml:space="preserve">Etrusków. </w:t>
      </w:r>
    </w:p>
    <w:p w14:paraId="593F6366" w14:textId="07F21E25" w:rsidR="0027238B" w:rsidRPr="00C20052" w:rsidRDefault="0027238B" w:rsidP="00C20052">
      <w:pPr>
        <w:autoSpaceDE w:val="0"/>
        <w:autoSpaceDN w:val="0"/>
        <w:adjustRightInd w:val="0"/>
        <w:spacing w:afterLines="60" w:after="144"/>
        <w:jc w:val="both"/>
        <w:rPr>
          <w:rFonts w:ascii="Times New Roman" w:eastAsia="Apolonia-Bold" w:hAnsi="Times New Roman" w:cs="Times New Roman"/>
          <w:iCs/>
          <w:color w:val="000000"/>
        </w:rPr>
      </w:pPr>
    </w:p>
    <w:sectPr w:rsidR="0027238B" w:rsidRPr="00C200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245E10"/>
    <w:rsid w:val="00264EE4"/>
    <w:rsid w:val="0027238B"/>
    <w:rsid w:val="00281289"/>
    <w:rsid w:val="00314AF6"/>
    <w:rsid w:val="003A22F7"/>
    <w:rsid w:val="00443AA4"/>
    <w:rsid w:val="004C2B3E"/>
    <w:rsid w:val="00523F34"/>
    <w:rsid w:val="0059423A"/>
    <w:rsid w:val="005F1B94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A0350B"/>
    <w:rsid w:val="00AB2585"/>
    <w:rsid w:val="00AB4F0D"/>
    <w:rsid w:val="00AB7B3C"/>
    <w:rsid w:val="00B1780E"/>
    <w:rsid w:val="00B30589"/>
    <w:rsid w:val="00BE65FF"/>
    <w:rsid w:val="00C20052"/>
    <w:rsid w:val="00D50773"/>
    <w:rsid w:val="00D51D10"/>
    <w:rsid w:val="00D944E9"/>
    <w:rsid w:val="00EC1194"/>
    <w:rsid w:val="00EC27A8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6</cp:revision>
  <cp:lastPrinted>2023-11-10T13:12:00Z</cp:lastPrinted>
  <dcterms:created xsi:type="dcterms:W3CDTF">2023-10-16T12:30:00Z</dcterms:created>
  <dcterms:modified xsi:type="dcterms:W3CDTF">2023-11-10T13:12:00Z</dcterms:modified>
</cp:coreProperties>
</file>