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9497E0" w14:textId="642007DD" w:rsidR="00234F18" w:rsidRPr="00C909A8" w:rsidRDefault="00234F18" w:rsidP="00C909A8">
      <w:pPr>
        <w:autoSpaceDE w:val="0"/>
        <w:autoSpaceDN w:val="0"/>
        <w:adjustRightInd w:val="0"/>
        <w:spacing w:line="240" w:lineRule="auto"/>
        <w:rPr>
          <w:rFonts w:ascii="Times New Roman" w:eastAsia="Apolonia-Bold" w:hAnsi="Times New Roman" w:cs="Times New Roman"/>
          <w:b/>
          <w:bCs/>
          <w:color w:val="C00000"/>
          <w:sz w:val="24"/>
          <w:szCs w:val="24"/>
        </w:rPr>
      </w:pPr>
      <w:r w:rsidRPr="00C909A8">
        <w:rPr>
          <w:rFonts w:ascii="Times New Roman" w:eastAsia="Apolonia-Bold" w:hAnsi="Times New Roman" w:cs="Times New Roman"/>
          <w:b/>
          <w:bCs/>
          <w:color w:val="C00000"/>
          <w:sz w:val="24"/>
          <w:szCs w:val="24"/>
        </w:rPr>
        <w:t>Ocena powstania warszawskiego dokonana przez Stanisława Salmonowicza</w:t>
      </w:r>
      <w:r w:rsidR="00C909A8" w:rsidRPr="00C909A8">
        <w:rPr>
          <w:rFonts w:ascii="Times New Roman" w:eastAsia="Apolonia-Bold" w:hAnsi="Times New Roman" w:cs="Times New Roman"/>
          <w:b/>
          <w:bCs/>
          <w:color w:val="C00000"/>
          <w:sz w:val="24"/>
          <w:szCs w:val="24"/>
          <w:vertAlign w:val="superscript"/>
        </w:rPr>
        <w:t>1</w:t>
      </w:r>
    </w:p>
    <w:p w14:paraId="752D21A3" w14:textId="4C493AD6" w:rsidR="00C909A8" w:rsidRPr="00C909A8" w:rsidRDefault="00234F18" w:rsidP="00C909A8">
      <w:pPr>
        <w:autoSpaceDE w:val="0"/>
        <w:autoSpaceDN w:val="0"/>
        <w:adjustRightInd w:val="0"/>
        <w:spacing w:before="40" w:after="4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C909A8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Czyż jakikolwiek naród godny tej nazwy może skapitulować wobec obcej przemocy ze swej suwerenności bez walki? – Być może, iż rozsądek nakazywałby działanie inne, kierowane instynktem samozachowawczym. Czyż jednak Polacy po to podjęli walkę z Hitlerem w obronie części terytorium i swej niezawisłości wobec Niemiec hitlerowskich, by po latach strasznych ofiar poniesionych na wszystkich frontach zrezygnować dobrowolnie wobec presji sowieckiej prowadzącej do utraty suwerenności, a może nawet i niepodległości w sensie formalnym […]? – Oczywiście, ci, którzy łudzili się ciągle, iż ze Stalinem można zawrzeć kompromis w miarę korzystny i w miarę uczciwy, odpowiadali, że obok kapitulacji i walki pozbawionej szans </w:t>
      </w:r>
      <w:r w:rsidR="00C909A8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jest i </w:t>
      </w:r>
      <w:r w:rsidRPr="00C909A8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droga trzecia – droga kompromisu. Od nadziei tych (mimo zwątpień czas długi ukrywanych) niewolny był i Mikołajczyk. Czyż jednak czynniki krajowe, które znały</w:t>
      </w:r>
      <w:r w:rsidR="00C909A8" w:rsidRPr="00C909A8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909A8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prawdę […] o</w:t>
      </w:r>
      <w:r w:rsidR="00C909A8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 </w:t>
      </w:r>
      <w:r w:rsidRPr="00C909A8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partyzantce radzieckiej na terenach polskich, o reżimie stalinowskim w Rosji, o Katyniu i</w:t>
      </w:r>
      <w:r w:rsidR="00C909A8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 </w:t>
      </w:r>
      <w:r w:rsidRPr="00C909A8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polskich losach na nieludzkiej ziemi, to czy te czynniki […] mogły mieć jakiekolwiek złudzenia? Czy działania rosyjskie w Wilnie i we Lwowie w latach 1939–1941, jak i w 1944 r., mogły przynosić jakiekolwiek akcenty optymizmu? </w:t>
      </w:r>
    </w:p>
    <w:p w14:paraId="4EFFBFEC" w14:textId="5F705716" w:rsidR="00234F18" w:rsidRPr="00C909A8" w:rsidRDefault="00234F18" w:rsidP="00C909A8">
      <w:pPr>
        <w:autoSpaceDE w:val="0"/>
        <w:autoSpaceDN w:val="0"/>
        <w:adjustRightInd w:val="0"/>
        <w:spacing w:before="40" w:after="4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C909A8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Powstawał więc straszliwy dylemat.</w:t>
      </w:r>
    </w:p>
    <w:p w14:paraId="09C98670" w14:textId="43870C8F" w:rsidR="00234F18" w:rsidRPr="00C909A8" w:rsidRDefault="00C909A8" w:rsidP="004B78E1">
      <w:pPr>
        <w:autoSpaceDE w:val="0"/>
        <w:autoSpaceDN w:val="0"/>
        <w:adjustRightInd w:val="0"/>
        <w:spacing w:before="160" w:line="240" w:lineRule="auto"/>
        <w:rPr>
          <w:rFonts w:ascii="Times New Roman" w:eastAsia="ApoloniaNovaOT-Bold" w:hAnsi="Times New Roman" w:cs="Times New Roman"/>
          <w:sz w:val="20"/>
          <w:szCs w:val="20"/>
        </w:rPr>
      </w:pPr>
      <w:r w:rsidRPr="00C909A8">
        <w:rPr>
          <w:rFonts w:ascii="Times New Roman" w:eastAsia="ApoloniaNovaOT-Bold" w:hAnsi="Times New Roman" w:cs="Times New Roman"/>
          <w:b/>
          <w:bCs/>
          <w:sz w:val="20"/>
          <w:szCs w:val="20"/>
          <w:vertAlign w:val="superscript"/>
        </w:rPr>
        <w:t>1</w:t>
      </w:r>
      <w:r w:rsidRPr="00C909A8">
        <w:rPr>
          <w:rFonts w:ascii="Times New Roman" w:eastAsia="ApoloniaNovaOT-Bold" w:hAnsi="Times New Roman" w:cs="Times New Roman"/>
          <w:b/>
          <w:bCs/>
          <w:sz w:val="20"/>
          <w:szCs w:val="20"/>
        </w:rPr>
        <w:t xml:space="preserve"> </w:t>
      </w:r>
      <w:r w:rsidRPr="00C909A8">
        <w:rPr>
          <w:rFonts w:ascii="Times New Roman" w:eastAsia="ApoloniaNovaOT-Bold" w:hAnsi="Times New Roman" w:cs="Times New Roman"/>
          <w:bCs/>
          <w:sz w:val="20"/>
          <w:szCs w:val="20"/>
        </w:rPr>
        <w:t>S</w:t>
      </w:r>
      <w:r w:rsidR="00234F18" w:rsidRPr="00C909A8">
        <w:rPr>
          <w:rFonts w:ascii="Times New Roman" w:eastAsia="ApoloniaNovaOT-Bold" w:hAnsi="Times New Roman" w:cs="Times New Roman"/>
          <w:bCs/>
          <w:sz w:val="20"/>
          <w:szCs w:val="20"/>
        </w:rPr>
        <w:t>tanisław Salmonowicz</w:t>
      </w:r>
      <w:r w:rsidR="00234F18" w:rsidRPr="00C909A8">
        <w:rPr>
          <w:rFonts w:ascii="Times New Roman" w:eastAsia="ApoloniaNovaOT-Bold" w:hAnsi="Times New Roman" w:cs="Times New Roman"/>
          <w:b/>
          <w:bCs/>
          <w:sz w:val="20"/>
          <w:szCs w:val="20"/>
        </w:rPr>
        <w:t xml:space="preserve"> </w:t>
      </w:r>
      <w:r w:rsidR="00234F18" w:rsidRPr="00C909A8">
        <w:rPr>
          <w:rFonts w:ascii="Times New Roman" w:eastAsia="ApoloniaNovaOT-Bold" w:hAnsi="Times New Roman" w:cs="Times New Roman"/>
          <w:sz w:val="20"/>
          <w:szCs w:val="20"/>
        </w:rPr>
        <w:t>(1931–2022) – historyk, profesor Uniwersytetu Mikołaja Kopernika w Toruniu, specjalizował się w historii prawa</w:t>
      </w:r>
    </w:p>
    <w:p w14:paraId="0A5F6A6E" w14:textId="77777777" w:rsidR="00234F18" w:rsidRPr="00C909A8" w:rsidRDefault="00234F18" w:rsidP="00234F18">
      <w:pPr>
        <w:autoSpaceDE w:val="0"/>
        <w:autoSpaceDN w:val="0"/>
        <w:adjustRightInd w:val="0"/>
        <w:spacing w:after="0" w:line="240" w:lineRule="auto"/>
        <w:rPr>
          <w:rFonts w:ascii="Times New Roman" w:eastAsia="ApoloniaNovaOT-Bold" w:hAnsi="Times New Roman" w:cs="Times New Roman"/>
          <w:sz w:val="24"/>
          <w:szCs w:val="24"/>
        </w:rPr>
      </w:pPr>
    </w:p>
    <w:p w14:paraId="7E3E8CF0" w14:textId="7DBE873D" w:rsidR="00234F18" w:rsidRPr="00C909A8" w:rsidRDefault="00234F18" w:rsidP="00C909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poloniaNovaOT-Bold" w:hAnsi="Times New Roman" w:cs="Times New Roman"/>
        </w:rPr>
      </w:pPr>
      <w:r w:rsidRPr="00C909A8">
        <w:rPr>
          <w:rFonts w:ascii="Times New Roman" w:eastAsia="ApoloniaNovaOT-Bold" w:hAnsi="Times New Roman" w:cs="Times New Roman"/>
        </w:rPr>
        <w:t xml:space="preserve">A. Nowosielski [właśc. S. Salmonowicz], </w:t>
      </w:r>
      <w:r w:rsidRPr="00C909A8">
        <w:rPr>
          <w:rFonts w:ascii="Times New Roman" w:eastAsia="ApoloniaNovaLekkaOT-Italic" w:hAnsi="Times New Roman" w:cs="Times New Roman"/>
          <w:i/>
          <w:iCs/>
        </w:rPr>
        <w:t xml:space="preserve">Powstanie warszawskie. Próba uporządkowania </w:t>
      </w:r>
      <w:r w:rsidR="00C909A8">
        <w:rPr>
          <w:rFonts w:ascii="Times New Roman" w:eastAsia="ApoloniaNovaLekkaOT-Italic" w:hAnsi="Times New Roman" w:cs="Times New Roman"/>
          <w:i/>
          <w:iCs/>
        </w:rPr>
        <w:br/>
      </w:r>
      <w:r w:rsidRPr="00C909A8">
        <w:rPr>
          <w:rFonts w:ascii="Times New Roman" w:eastAsia="ApoloniaNovaLekkaOT-Italic" w:hAnsi="Times New Roman" w:cs="Times New Roman"/>
          <w:i/>
          <w:iCs/>
        </w:rPr>
        <w:t xml:space="preserve">problemów genezy i oceny ogólnej, </w:t>
      </w:r>
      <w:r w:rsidRPr="00C909A8">
        <w:rPr>
          <w:rFonts w:ascii="Times New Roman" w:eastAsia="ApoloniaNovaOT-Bold" w:hAnsi="Times New Roman" w:cs="Times New Roman"/>
        </w:rPr>
        <w:t>Warszawa: Wyd. Krąg, 1981,</w:t>
      </w:r>
      <w:r w:rsidR="00C909A8" w:rsidRPr="00C909A8">
        <w:rPr>
          <w:rFonts w:ascii="Times New Roman" w:eastAsia="ApoloniaNovaOT-Bold" w:hAnsi="Times New Roman" w:cs="Times New Roman"/>
        </w:rPr>
        <w:t xml:space="preserve"> </w:t>
      </w:r>
      <w:r w:rsidRPr="00C909A8">
        <w:rPr>
          <w:rFonts w:ascii="Times New Roman" w:eastAsia="ApoloniaNovaOT-Bold" w:hAnsi="Times New Roman" w:cs="Times New Roman"/>
        </w:rPr>
        <w:t>s. 18–19.</w:t>
      </w:r>
    </w:p>
    <w:p w14:paraId="4DA91C2D" w14:textId="77777777" w:rsidR="003450B7" w:rsidRPr="00C909A8" w:rsidRDefault="003450B7" w:rsidP="00B9517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3E8AAE45" w14:textId="77777777" w:rsidR="004B78E1" w:rsidRDefault="004B78E1" w:rsidP="00B95179">
      <w:pPr>
        <w:spacing w:after="80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5F2D7AD1" w14:textId="25A21E6B" w:rsidR="001823FD" w:rsidRPr="00C909A8" w:rsidRDefault="001823FD" w:rsidP="00B95179">
      <w:pPr>
        <w:spacing w:after="80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C909A8">
        <w:rPr>
          <w:rFonts w:ascii="Times New Roman" w:hAnsi="Times New Roman" w:cs="Times New Roman"/>
          <w:b/>
          <w:color w:val="C00000"/>
          <w:sz w:val="24"/>
          <w:szCs w:val="24"/>
        </w:rPr>
        <w:t>Praca z tekstem</w:t>
      </w:r>
      <w:r w:rsidR="0051113D" w:rsidRPr="00C909A8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</w:p>
    <w:p w14:paraId="396AE79E" w14:textId="610F839B" w:rsidR="00C909A8" w:rsidRPr="004B78E1" w:rsidRDefault="00C909A8" w:rsidP="00C909A8">
      <w:pPr>
        <w:autoSpaceDE w:val="0"/>
        <w:autoSpaceDN w:val="0"/>
        <w:adjustRightInd w:val="0"/>
        <w:spacing w:beforeLines="40" w:before="96" w:afterLines="40" w:after="96" w:line="240" w:lineRule="auto"/>
        <w:jc w:val="both"/>
        <w:rPr>
          <w:rFonts w:ascii="Times New Roman" w:eastAsia="ApoloniaNovaOT-Bold" w:hAnsi="Times New Roman" w:cs="Times New Roman"/>
          <w:bCs/>
          <w:sz w:val="24"/>
          <w:szCs w:val="24"/>
        </w:rPr>
      </w:pPr>
      <w:r w:rsidRPr="004B78E1">
        <w:rPr>
          <w:rFonts w:ascii="Times New Roman" w:eastAsia="ApoloniaNovaOT-Bold" w:hAnsi="Times New Roman" w:cs="Times New Roman"/>
          <w:b/>
          <w:bCs/>
          <w:color w:val="C00000"/>
          <w:sz w:val="24"/>
          <w:szCs w:val="24"/>
        </w:rPr>
        <w:t xml:space="preserve">1. </w:t>
      </w:r>
      <w:r w:rsidRPr="004B78E1">
        <w:rPr>
          <w:rFonts w:ascii="Times New Roman" w:eastAsia="ApoloniaNovaOT-Bold" w:hAnsi="Times New Roman" w:cs="Times New Roman"/>
          <w:bCs/>
          <w:sz w:val="24"/>
          <w:szCs w:val="24"/>
        </w:rPr>
        <w:t xml:space="preserve">Przedstaw, jakie możliwości działania mieli – zdaniem profesora Salmonowicza – Polacy w przededniu wkroczenia wojsk sowieckich do stolicy. Oceń te możliwości. </w:t>
      </w:r>
    </w:p>
    <w:p w14:paraId="1B272C3A" w14:textId="44AD2510" w:rsidR="00B91940" w:rsidRPr="004B78E1" w:rsidRDefault="00B91940" w:rsidP="00C909A8">
      <w:pPr>
        <w:autoSpaceDE w:val="0"/>
        <w:autoSpaceDN w:val="0"/>
        <w:adjustRightInd w:val="0"/>
        <w:spacing w:beforeLines="40" w:before="96" w:afterLines="40" w:after="96" w:line="240" w:lineRule="auto"/>
        <w:jc w:val="both"/>
        <w:rPr>
          <w:rFonts w:ascii="Times New Roman" w:eastAsia="ApoloniaNovaOT-Bold" w:hAnsi="Times New Roman" w:cs="Times New Roman"/>
          <w:bCs/>
          <w:sz w:val="24"/>
          <w:szCs w:val="24"/>
        </w:rPr>
      </w:pPr>
      <w:r w:rsidRPr="004B78E1">
        <w:rPr>
          <w:rFonts w:ascii="Times New Roman" w:eastAsia="ApoloniaNovaOT-Bold" w:hAnsi="Times New Roman" w:cs="Times New Roman"/>
          <w:b/>
          <w:bCs/>
          <w:color w:val="C00000"/>
          <w:sz w:val="24"/>
          <w:szCs w:val="24"/>
        </w:rPr>
        <w:t>2.</w:t>
      </w:r>
      <w:r w:rsidRPr="004B78E1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</w:t>
      </w:r>
      <w:r w:rsidR="00D163DB" w:rsidRPr="004B78E1">
        <w:rPr>
          <w:rFonts w:ascii="Times New Roman" w:eastAsia="ApoloniaNovaOT-Bold" w:hAnsi="Times New Roman" w:cs="Times New Roman"/>
          <w:bCs/>
          <w:sz w:val="24"/>
          <w:szCs w:val="24"/>
        </w:rPr>
        <w:t>Określ</w:t>
      </w:r>
      <w:r w:rsidR="00234F18" w:rsidRPr="004B78E1">
        <w:rPr>
          <w:rFonts w:ascii="Times New Roman" w:eastAsia="ApoloniaNovaOT-Bold" w:hAnsi="Times New Roman" w:cs="Times New Roman"/>
          <w:bCs/>
          <w:sz w:val="24"/>
          <w:szCs w:val="24"/>
        </w:rPr>
        <w:t>, do które</w:t>
      </w:r>
      <w:r w:rsidR="00C909A8" w:rsidRPr="004B78E1">
        <w:rPr>
          <w:rFonts w:ascii="Times New Roman" w:eastAsia="ApoloniaNovaOT-Bold" w:hAnsi="Times New Roman" w:cs="Times New Roman"/>
          <w:bCs/>
          <w:sz w:val="24"/>
          <w:szCs w:val="24"/>
        </w:rPr>
        <w:t>j z nich</w:t>
      </w:r>
      <w:r w:rsidR="00234F18" w:rsidRPr="004B78E1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przychyla się autor tekstu. Uzasadnij</w:t>
      </w:r>
      <w:r w:rsidR="00D163DB" w:rsidRPr="004B78E1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swoją</w:t>
      </w:r>
      <w:r w:rsidR="00234F18" w:rsidRPr="004B78E1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</w:t>
      </w:r>
      <w:r w:rsidR="004B78E1">
        <w:rPr>
          <w:rFonts w:ascii="Times New Roman" w:eastAsia="ApoloniaNovaOT-Bold" w:hAnsi="Times New Roman" w:cs="Times New Roman"/>
          <w:bCs/>
          <w:sz w:val="24"/>
          <w:szCs w:val="24"/>
        </w:rPr>
        <w:t>od</w:t>
      </w:r>
      <w:bookmarkStart w:id="0" w:name="_GoBack"/>
      <w:bookmarkEnd w:id="0"/>
      <w:r w:rsidR="00234F18" w:rsidRPr="004B78E1">
        <w:rPr>
          <w:rFonts w:ascii="Times New Roman" w:eastAsia="ApoloniaNovaOT-Bold" w:hAnsi="Times New Roman" w:cs="Times New Roman"/>
          <w:bCs/>
          <w:sz w:val="24"/>
          <w:szCs w:val="24"/>
        </w:rPr>
        <w:t>powiedź.</w:t>
      </w:r>
      <w:r w:rsidR="00234F18" w:rsidRPr="004B78E1">
        <w:rPr>
          <w:rFonts w:ascii="Times New Roman" w:eastAsia="ApoloniaNovaOT-Bold" w:hAnsi="Times New Roman" w:cs="Times New Roman"/>
          <w:bCs/>
          <w:sz w:val="24"/>
          <w:szCs w:val="24"/>
        </w:rPr>
        <w:tab/>
      </w:r>
    </w:p>
    <w:p w14:paraId="734190C2" w14:textId="1DA0D7FC" w:rsidR="00D163DB" w:rsidRPr="00C909A8" w:rsidRDefault="00B91940" w:rsidP="004B78E1">
      <w:pPr>
        <w:spacing w:beforeLines="40" w:before="96" w:afterLines="40" w:after="96"/>
        <w:rPr>
          <w:rFonts w:ascii="Times New Roman" w:eastAsia="Apolonia-Bold" w:hAnsi="Times New Roman" w:cs="Times New Roman"/>
          <w:sz w:val="24"/>
          <w:szCs w:val="24"/>
        </w:rPr>
      </w:pPr>
      <w:r w:rsidRPr="004B78E1">
        <w:rPr>
          <w:rFonts w:ascii="Times New Roman" w:eastAsia="ApoloniaNovaOT-Bold" w:hAnsi="Times New Roman" w:cs="Times New Roman"/>
          <w:b/>
          <w:bCs/>
          <w:color w:val="C00000"/>
          <w:sz w:val="24"/>
          <w:szCs w:val="24"/>
        </w:rPr>
        <w:t>3.</w:t>
      </w:r>
      <w:r w:rsidRPr="004B78E1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</w:t>
      </w:r>
      <w:r w:rsidR="00D163DB" w:rsidRPr="004B78E1">
        <w:rPr>
          <w:rFonts w:ascii="Times New Roman" w:eastAsia="Apolonia-Bold" w:hAnsi="Times New Roman" w:cs="Times New Roman"/>
          <w:sz w:val="24"/>
          <w:szCs w:val="24"/>
        </w:rPr>
        <w:t>Wyjaśnij, co mogło wpłynąć na przekonania autora. Czy to, że w czasie powstania mieszkał on w Warszawie, nie było bez znaczenia? Odpowiedź uzasadnij.</w:t>
      </w:r>
    </w:p>
    <w:sectPr w:rsidR="00D163DB" w:rsidRPr="00C909A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E56BC" w14:textId="77777777" w:rsidR="000C1D27" w:rsidRDefault="000C1D27" w:rsidP="000C1D27">
      <w:pPr>
        <w:spacing w:after="0" w:line="240" w:lineRule="auto"/>
      </w:pPr>
      <w:r>
        <w:separator/>
      </w:r>
    </w:p>
  </w:endnote>
  <w:endnote w:type="continuationSeparator" w:id="0">
    <w:p w14:paraId="09857E53" w14:textId="77777777" w:rsidR="000C1D27" w:rsidRDefault="000C1D27" w:rsidP="000C1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olonia-Bold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poloniaNovaLekkaOT-Italic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poloniaNovaOT-Bold">
    <w:altName w:val="MS Gothic"/>
    <w:panose1 w:val="00000000000000000000"/>
    <w:charset w:val="80"/>
    <w:family w:val="swiss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D5A50" w14:textId="551EA293" w:rsidR="000C1D27" w:rsidRDefault="000C1D27">
    <w:pPr>
      <w:pStyle w:val="Stopka"/>
    </w:pPr>
    <w:r w:rsidRPr="00B674E2">
      <w:rPr>
        <w:rFonts w:ascii="Times New Roman" w:hAnsi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134FCB5B" wp14:editId="1F038996">
          <wp:simplePos x="0" y="0"/>
          <wp:positionH relativeFrom="margin">
            <wp:align>center</wp:align>
          </wp:positionH>
          <wp:positionV relativeFrom="paragraph">
            <wp:posOffset>-29261</wp:posOffset>
          </wp:positionV>
          <wp:extent cx="3771900" cy="390525"/>
          <wp:effectExtent l="0" t="0" r="0" b="9525"/>
          <wp:wrapNone/>
          <wp:docPr id="2" name="Obraz 2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35A8A8" w14:textId="77777777" w:rsidR="000C1D27" w:rsidRDefault="000C1D27" w:rsidP="000C1D27">
      <w:pPr>
        <w:spacing w:after="0" w:line="240" w:lineRule="auto"/>
      </w:pPr>
      <w:r>
        <w:separator/>
      </w:r>
    </w:p>
  </w:footnote>
  <w:footnote w:type="continuationSeparator" w:id="0">
    <w:p w14:paraId="75A318A5" w14:textId="77777777" w:rsidR="000C1D27" w:rsidRDefault="000C1D27" w:rsidP="000C1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815B8"/>
    <w:multiLevelType w:val="hybridMultilevel"/>
    <w:tmpl w:val="C6D20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03A62"/>
    <w:multiLevelType w:val="hybridMultilevel"/>
    <w:tmpl w:val="DD941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94F4B"/>
    <w:multiLevelType w:val="hybridMultilevel"/>
    <w:tmpl w:val="B3787CDE"/>
    <w:lvl w:ilvl="0" w:tplc="1FC8BE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53"/>
    <w:rsid w:val="00062C92"/>
    <w:rsid w:val="00083E6C"/>
    <w:rsid w:val="000A048A"/>
    <w:rsid w:val="000A5254"/>
    <w:rsid w:val="000B3755"/>
    <w:rsid w:val="000C1D27"/>
    <w:rsid w:val="000D1DD5"/>
    <w:rsid w:val="000F7EF5"/>
    <w:rsid w:val="00112E28"/>
    <w:rsid w:val="0011394F"/>
    <w:rsid w:val="001416EF"/>
    <w:rsid w:val="00161856"/>
    <w:rsid w:val="00163980"/>
    <w:rsid w:val="00163AD3"/>
    <w:rsid w:val="001823FD"/>
    <w:rsid w:val="001919D8"/>
    <w:rsid w:val="001D3B32"/>
    <w:rsid w:val="001F66DD"/>
    <w:rsid w:val="00211CF2"/>
    <w:rsid w:val="0022544B"/>
    <w:rsid w:val="002343F5"/>
    <w:rsid w:val="00234F18"/>
    <w:rsid w:val="00274F42"/>
    <w:rsid w:val="002B74B9"/>
    <w:rsid w:val="003450B7"/>
    <w:rsid w:val="003547D8"/>
    <w:rsid w:val="0039052A"/>
    <w:rsid w:val="003D1622"/>
    <w:rsid w:val="003E4AE8"/>
    <w:rsid w:val="004137D8"/>
    <w:rsid w:val="0042787E"/>
    <w:rsid w:val="00430FC1"/>
    <w:rsid w:val="00473514"/>
    <w:rsid w:val="00482141"/>
    <w:rsid w:val="004B0FF8"/>
    <w:rsid w:val="004B78E1"/>
    <w:rsid w:val="004D05DC"/>
    <w:rsid w:val="004E73CB"/>
    <w:rsid w:val="005070C5"/>
    <w:rsid w:val="0051113D"/>
    <w:rsid w:val="00512E37"/>
    <w:rsid w:val="005966B1"/>
    <w:rsid w:val="005A6C31"/>
    <w:rsid w:val="005C7DE0"/>
    <w:rsid w:val="005F4E8D"/>
    <w:rsid w:val="00637E52"/>
    <w:rsid w:val="006840D0"/>
    <w:rsid w:val="006C11F6"/>
    <w:rsid w:val="006D2BB9"/>
    <w:rsid w:val="006E48E1"/>
    <w:rsid w:val="007562D7"/>
    <w:rsid w:val="00773F47"/>
    <w:rsid w:val="00793C6A"/>
    <w:rsid w:val="007B58F4"/>
    <w:rsid w:val="00802E41"/>
    <w:rsid w:val="00805338"/>
    <w:rsid w:val="00821997"/>
    <w:rsid w:val="008332FE"/>
    <w:rsid w:val="00834523"/>
    <w:rsid w:val="00876A72"/>
    <w:rsid w:val="00877B40"/>
    <w:rsid w:val="00883176"/>
    <w:rsid w:val="00885C63"/>
    <w:rsid w:val="008B3476"/>
    <w:rsid w:val="009122B2"/>
    <w:rsid w:val="009549C7"/>
    <w:rsid w:val="009A2B0C"/>
    <w:rsid w:val="009B44E9"/>
    <w:rsid w:val="009F2DE0"/>
    <w:rsid w:val="009F566A"/>
    <w:rsid w:val="00A842F4"/>
    <w:rsid w:val="00A966D2"/>
    <w:rsid w:val="00AC2608"/>
    <w:rsid w:val="00AF4EEE"/>
    <w:rsid w:val="00B602A4"/>
    <w:rsid w:val="00B774D4"/>
    <w:rsid w:val="00B7773E"/>
    <w:rsid w:val="00B91940"/>
    <w:rsid w:val="00B95179"/>
    <w:rsid w:val="00BA4016"/>
    <w:rsid w:val="00BB6A08"/>
    <w:rsid w:val="00BC7B53"/>
    <w:rsid w:val="00C02A2D"/>
    <w:rsid w:val="00C45427"/>
    <w:rsid w:val="00C576C4"/>
    <w:rsid w:val="00C909A8"/>
    <w:rsid w:val="00CA3511"/>
    <w:rsid w:val="00CE0149"/>
    <w:rsid w:val="00D133A4"/>
    <w:rsid w:val="00D14FD8"/>
    <w:rsid w:val="00D163DB"/>
    <w:rsid w:val="00D2750D"/>
    <w:rsid w:val="00D56EE2"/>
    <w:rsid w:val="00D753D0"/>
    <w:rsid w:val="00D76811"/>
    <w:rsid w:val="00DA38C5"/>
    <w:rsid w:val="00DA4BF1"/>
    <w:rsid w:val="00DA685E"/>
    <w:rsid w:val="00DB0BA0"/>
    <w:rsid w:val="00DC3A44"/>
    <w:rsid w:val="00DD4C73"/>
    <w:rsid w:val="00E20ED0"/>
    <w:rsid w:val="00E2166D"/>
    <w:rsid w:val="00E27A8A"/>
    <w:rsid w:val="00E30383"/>
    <w:rsid w:val="00E37B3F"/>
    <w:rsid w:val="00E96B2E"/>
    <w:rsid w:val="00EA424F"/>
    <w:rsid w:val="00EA742F"/>
    <w:rsid w:val="00ED1973"/>
    <w:rsid w:val="00EF4D32"/>
    <w:rsid w:val="00F21553"/>
    <w:rsid w:val="00F24570"/>
    <w:rsid w:val="00F25583"/>
    <w:rsid w:val="00F308B6"/>
    <w:rsid w:val="00F32F3E"/>
    <w:rsid w:val="00F55481"/>
    <w:rsid w:val="00F71116"/>
    <w:rsid w:val="00F7153F"/>
    <w:rsid w:val="00F90252"/>
    <w:rsid w:val="00F924C0"/>
    <w:rsid w:val="00FA0B39"/>
    <w:rsid w:val="00FC454B"/>
    <w:rsid w:val="00FD2B41"/>
    <w:rsid w:val="00FF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CDE3"/>
  <w15:chartTrackingRefBased/>
  <w15:docId w15:val="{13522618-BB2A-4DAC-84FE-4053ED0A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7B5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49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49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49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49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49C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9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C1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1D27"/>
  </w:style>
  <w:style w:type="paragraph" w:styleId="Stopka">
    <w:name w:val="footer"/>
    <w:basedOn w:val="Normalny"/>
    <w:link w:val="StopkaZnak"/>
    <w:uiPriority w:val="99"/>
    <w:unhideWhenUsed/>
    <w:rsid w:val="000C1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1D27"/>
  </w:style>
  <w:style w:type="paragraph" w:styleId="Poprawka">
    <w:name w:val="Revision"/>
    <w:hidden/>
    <w:uiPriority w:val="99"/>
    <w:semiHidden/>
    <w:rsid w:val="0042787E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5F4E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289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Olczak</dc:creator>
  <cp:keywords/>
  <dc:description/>
  <cp:lastModifiedBy>Agata Bugiel</cp:lastModifiedBy>
  <cp:revision>31</cp:revision>
  <cp:lastPrinted>2023-09-25T12:02:00Z</cp:lastPrinted>
  <dcterms:created xsi:type="dcterms:W3CDTF">2023-09-08T08:15:00Z</dcterms:created>
  <dcterms:modified xsi:type="dcterms:W3CDTF">2023-09-26T11:01:00Z</dcterms:modified>
</cp:coreProperties>
</file>