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4"/>
        <w:gridCol w:w="3430"/>
      </w:tblGrid>
      <w:tr w:rsidR="00013DA9" w:rsidRPr="00A001ED" w14:paraId="72392F50" w14:textId="77777777" w:rsidTr="00AB096E">
        <w:tc>
          <w:tcPr>
            <w:tcW w:w="6096" w:type="dxa"/>
            <w:shd w:val="clear" w:color="auto" w:fill="FFF2CC" w:themeFill="accent4" w:themeFillTint="33"/>
            <w:hideMark/>
          </w:tcPr>
          <w:p w14:paraId="396713D4" w14:textId="36EACF76" w:rsidR="00013DA9" w:rsidRPr="00A001ED" w:rsidRDefault="00013DA9" w:rsidP="00013DA9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01ED">
              <w:rPr>
                <w:rFonts w:ascii="Times New Roman" w:hAnsi="Times New Roman"/>
                <w:b/>
              </w:rPr>
              <w:t xml:space="preserve">11. </w:t>
            </w:r>
            <w:r w:rsidR="009E3EC0" w:rsidRPr="00A001ED">
              <w:rPr>
                <w:rFonts w:ascii="Times New Roman" w:hAnsi="Times New Roman"/>
                <w:b/>
              </w:rPr>
              <w:t>Kształtowanie się demokracji szlacheckiej</w:t>
            </w:r>
          </w:p>
        </w:tc>
        <w:tc>
          <w:tcPr>
            <w:tcW w:w="3544" w:type="dxa"/>
            <w:shd w:val="clear" w:color="auto" w:fill="FFF2CC" w:themeFill="accent4" w:themeFillTint="33"/>
            <w:hideMark/>
          </w:tcPr>
          <w:p w14:paraId="427088B4" w14:textId="77777777" w:rsidR="00013DA9" w:rsidRPr="00A001ED" w:rsidRDefault="00013DA9" w:rsidP="00AB096E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A001ED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16D90CAC" w14:textId="4227D17B" w:rsidR="00013DA9" w:rsidRPr="00A001ED" w:rsidRDefault="00013DA9" w:rsidP="00013DA9">
      <w:pPr>
        <w:spacing w:after="0" w:line="276" w:lineRule="auto"/>
        <w:rPr>
          <w:rFonts w:ascii="Times New Roman" w:hAnsi="Times New Roman"/>
        </w:rPr>
      </w:pPr>
      <w:r w:rsidRPr="00A001ED">
        <w:rPr>
          <w:rFonts w:ascii="Times New Roman" w:hAnsi="Times New Roman"/>
        </w:rPr>
        <w:t>Imię i nazwisko ……………………………………</w:t>
      </w:r>
      <w:r w:rsidRPr="00A001ED">
        <w:rPr>
          <w:rFonts w:ascii="Times New Roman" w:hAnsi="Times New Roman"/>
        </w:rPr>
        <w:tab/>
      </w:r>
      <w:r w:rsidRPr="00A001ED">
        <w:rPr>
          <w:rFonts w:ascii="Times New Roman" w:hAnsi="Times New Roman"/>
        </w:rPr>
        <w:tab/>
      </w:r>
      <w:r w:rsidRPr="00A001ED">
        <w:rPr>
          <w:rFonts w:ascii="Times New Roman" w:hAnsi="Times New Roman"/>
        </w:rPr>
        <w:tab/>
        <w:t>Klasa ………</w:t>
      </w:r>
      <w:r w:rsidRPr="00A001ED">
        <w:rPr>
          <w:rFonts w:ascii="Times New Roman" w:hAnsi="Times New Roman"/>
        </w:rPr>
        <w:tab/>
        <w:t>Grupa A</w:t>
      </w:r>
    </w:p>
    <w:p w14:paraId="27158DAB" w14:textId="0C9C3F7E" w:rsidR="00E35E14" w:rsidRDefault="00E35E14">
      <w:pPr>
        <w:spacing w:after="0" w:line="276" w:lineRule="auto"/>
        <w:jc w:val="center"/>
        <w:rPr>
          <w:rFonts w:ascii="Times New Roman" w:hAnsi="Times New Roman"/>
        </w:rPr>
      </w:pPr>
    </w:p>
    <w:p w14:paraId="76944229" w14:textId="6FD1E447" w:rsidR="00E35E14" w:rsidRDefault="00191972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  <w:r w:rsidRPr="00B90D59">
        <w:rPr>
          <w:rFonts w:ascii="Times New Roman" w:eastAsia="Times New Roman" w:hAnsi="Times New Roman"/>
          <w:b/>
          <w:lang w:eastAsia="pl-PL"/>
        </w:rPr>
        <w:t xml:space="preserve">1. Uzupełnij tabelę, </w:t>
      </w:r>
      <w:r w:rsidRPr="004C774F">
        <w:rPr>
          <w:rFonts w:ascii="Times New Roman" w:eastAsia="Times New Roman" w:hAnsi="Times New Roman"/>
          <w:b/>
          <w:lang w:eastAsia="pl-PL"/>
        </w:rPr>
        <w:t>wpisując brakujące informacje</w:t>
      </w:r>
      <w:r w:rsidR="00F11699" w:rsidRPr="004C774F">
        <w:rPr>
          <w:rFonts w:ascii="Times New Roman" w:eastAsia="Times New Roman" w:hAnsi="Times New Roman"/>
          <w:b/>
          <w:lang w:eastAsia="pl-PL"/>
        </w:rPr>
        <w:t xml:space="preserve"> na temat przywilejów szlacheckich</w:t>
      </w:r>
      <w:r w:rsidR="00B90D59" w:rsidRPr="004C774F">
        <w:rPr>
          <w:rFonts w:ascii="Times New Roman" w:eastAsia="Times New Roman" w:hAnsi="Times New Roman"/>
          <w:b/>
          <w:lang w:eastAsia="pl-PL"/>
        </w:rPr>
        <w:t>.</w:t>
      </w:r>
    </w:p>
    <w:p w14:paraId="53004417" w14:textId="77777777" w:rsidR="004F04CC" w:rsidRPr="00B90D59" w:rsidRDefault="004F04CC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835"/>
        <w:gridCol w:w="1000"/>
        <w:gridCol w:w="1559"/>
        <w:gridCol w:w="5386"/>
      </w:tblGrid>
      <w:tr w:rsidR="00317A4C" w:rsidRPr="00FA66F1" w14:paraId="632A5E3B" w14:textId="77777777" w:rsidTr="00C54014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2663AF1E" w14:textId="1F8A967A" w:rsidR="00317A4C" w:rsidRPr="00FA66F1" w:rsidRDefault="00317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7436" w14:textId="54323D3A" w:rsidR="00317A4C" w:rsidRPr="004C774F" w:rsidRDefault="00317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 xml:space="preserve">Miejsce wydania </w:t>
            </w:r>
          </w:p>
          <w:p w14:paraId="167F558B" w14:textId="77777777" w:rsidR="00317A4C" w:rsidRPr="004C774F" w:rsidRDefault="00317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6826" w14:textId="36E8F4A3" w:rsidR="00317A4C" w:rsidRPr="004C774F" w:rsidRDefault="00317A4C" w:rsidP="003D46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 xml:space="preserve">Rok wydania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D61AA" w14:textId="7A071195" w:rsidR="00317A4C" w:rsidRPr="004C774F" w:rsidRDefault="00317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>Wystawca /</w:t>
            </w:r>
            <w:r w:rsidR="00C54014" w:rsidRPr="004C774F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  <w:p w14:paraId="07054B8E" w14:textId="7C3A799C" w:rsidR="00317A4C" w:rsidRPr="004C774F" w:rsidRDefault="00317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>Panujący</w:t>
            </w:r>
            <w:r w:rsidR="00C54014" w:rsidRPr="004C774F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4094" w14:textId="5620448A" w:rsidR="00317A4C" w:rsidRPr="004C774F" w:rsidRDefault="00317A4C" w:rsidP="00D377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 xml:space="preserve">Treść </w:t>
            </w:r>
          </w:p>
        </w:tc>
      </w:tr>
      <w:tr w:rsidR="00317A4C" w:rsidRPr="00FA66F1" w14:paraId="33DFF142" w14:textId="77777777" w:rsidTr="004C774F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5AD0" w14:textId="011278E9" w:rsidR="00317A4C" w:rsidRPr="00FA66F1" w:rsidRDefault="00C54014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a)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EFFF" w14:textId="5941CB98" w:rsidR="00317A4C" w:rsidRPr="004C774F" w:rsidRDefault="00317A4C" w:rsidP="004C774F">
            <w:pPr>
              <w:keepNext/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Cs/>
                <w:lang w:eastAsia="pl-PL"/>
              </w:rPr>
              <w:t>Cerekwica</w:t>
            </w:r>
          </w:p>
          <w:p w14:paraId="739CFF6C" w14:textId="77777777" w:rsidR="00317A4C" w:rsidRPr="004C774F" w:rsidRDefault="00317A4C" w:rsidP="004C774F">
            <w:pPr>
              <w:keepNext/>
              <w:widowControl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Cs/>
                <w:lang w:eastAsia="pl-PL"/>
              </w:rPr>
              <w:t xml:space="preserve"> i Nieszawa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C0C0" w14:textId="4034C90F" w:rsidR="00317A4C" w:rsidRPr="004C774F" w:rsidRDefault="00317A4C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lang w:eastAsia="pl-PL"/>
              </w:rPr>
              <w:t>...........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82F5" w14:textId="59A1EA6F" w:rsidR="00317A4C" w:rsidRPr="004C774F" w:rsidRDefault="00317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lang w:eastAsia="pl-PL"/>
              </w:rPr>
              <w:t>Kazimierz Jagiellończyk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3048" w14:textId="77777777" w:rsidR="00FA66F1" w:rsidRPr="004C774F" w:rsidRDefault="00FA66F1" w:rsidP="00C10D29">
            <w:pPr>
              <w:spacing w:after="0" w:line="276" w:lineRule="auto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776CC70A" w14:textId="2FA1A641" w:rsidR="00317A4C" w:rsidRPr="004C774F" w:rsidRDefault="00317A4C" w:rsidP="00C10D29">
            <w:pPr>
              <w:spacing w:after="0" w:line="276" w:lineRule="auto"/>
              <w:rPr>
                <w:rFonts w:ascii="Times New Roman" w:hAnsi="Times New Roman"/>
              </w:rPr>
            </w:pPr>
            <w:r w:rsidRPr="004C774F">
              <w:rPr>
                <w:rFonts w:ascii="Times New Roman" w:eastAsia="Times New Roman" w:hAnsi="Times New Roman"/>
                <w:iCs/>
                <w:lang w:eastAsia="pl-PL"/>
              </w:rPr>
              <w:t>................................................................................</w:t>
            </w:r>
            <w:r w:rsidR="00FA66F1" w:rsidRPr="004C774F">
              <w:rPr>
                <w:rFonts w:ascii="Times New Roman" w:eastAsia="Times New Roman" w:hAnsi="Times New Roman"/>
                <w:iCs/>
                <w:lang w:eastAsia="pl-PL"/>
              </w:rPr>
              <w:t>..............</w:t>
            </w:r>
            <w:r w:rsidRPr="004C774F">
              <w:rPr>
                <w:rFonts w:ascii="Times New Roman" w:hAnsi="Times New Roman"/>
              </w:rPr>
              <w:t xml:space="preserve"> </w:t>
            </w:r>
          </w:p>
          <w:p w14:paraId="7E00282A" w14:textId="21EA5FFB" w:rsidR="00317A4C" w:rsidRPr="004C774F" w:rsidRDefault="00317A4C" w:rsidP="00C10D29">
            <w:pPr>
              <w:spacing w:after="0" w:line="276" w:lineRule="auto"/>
              <w:rPr>
                <w:rFonts w:ascii="Times New Roman" w:hAnsi="Times New Roman"/>
              </w:rPr>
            </w:pPr>
            <w:r w:rsidRPr="004C774F">
              <w:rPr>
                <w:rFonts w:ascii="Times New Roman" w:eastAsia="Times New Roman" w:hAnsi="Times New Roman"/>
                <w:iCs/>
                <w:lang w:eastAsia="pl-PL"/>
              </w:rPr>
              <w:t>.................................................................................</w:t>
            </w:r>
            <w:r w:rsidR="00FA66F1"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............. </w:t>
            </w:r>
          </w:p>
          <w:p w14:paraId="3894AE62" w14:textId="09BAA181" w:rsidR="00317A4C" w:rsidRPr="004C774F" w:rsidRDefault="00317A4C" w:rsidP="00C10D29">
            <w:pPr>
              <w:spacing w:after="0" w:line="276" w:lineRule="auto"/>
              <w:rPr>
                <w:rFonts w:ascii="Times New Roman" w:hAnsi="Times New Roman"/>
              </w:rPr>
            </w:pPr>
            <w:r w:rsidRPr="004C774F">
              <w:rPr>
                <w:rFonts w:ascii="Times New Roman" w:eastAsia="Times New Roman" w:hAnsi="Times New Roman"/>
                <w:iCs/>
                <w:lang w:eastAsia="pl-PL"/>
              </w:rPr>
              <w:t>................................................................................</w:t>
            </w:r>
            <w:r w:rsidR="00FA66F1" w:rsidRPr="004C774F">
              <w:rPr>
                <w:rFonts w:ascii="Times New Roman" w:eastAsia="Times New Roman" w:hAnsi="Times New Roman"/>
                <w:iCs/>
                <w:lang w:eastAsia="pl-PL"/>
              </w:rPr>
              <w:t>..............</w:t>
            </w:r>
            <w:r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 </w:t>
            </w:r>
          </w:p>
          <w:p w14:paraId="55D051D3" w14:textId="683B2D56" w:rsidR="00317A4C" w:rsidRPr="004C774F" w:rsidRDefault="00317A4C" w:rsidP="003D4634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trike/>
                <w:u w:val="single"/>
                <w:lang w:eastAsia="pl-PL"/>
              </w:rPr>
            </w:pPr>
          </w:p>
        </w:tc>
      </w:tr>
      <w:tr w:rsidR="00317A4C" w:rsidRPr="00FA66F1" w14:paraId="28BCEFAC" w14:textId="77777777" w:rsidTr="00317A4C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174E" w14:textId="69027D37" w:rsidR="00317A4C" w:rsidRPr="00FA66F1" w:rsidRDefault="00C5401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b)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B3A4" w14:textId="57D28D5B" w:rsidR="00317A4C" w:rsidRPr="004C774F" w:rsidRDefault="00317A4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Cs/>
                <w:lang w:eastAsia="pl-PL"/>
              </w:rPr>
              <w:t>...................</w:t>
            </w:r>
            <w:r w:rsidR="00FA66F1" w:rsidRPr="004C774F">
              <w:rPr>
                <w:rFonts w:ascii="Times New Roman" w:eastAsia="Times New Roman" w:hAnsi="Times New Roman"/>
                <w:bCs/>
                <w:lang w:eastAsia="pl-PL"/>
              </w:rPr>
              <w:t>..........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56E5" w14:textId="77777777" w:rsidR="00317A4C" w:rsidRPr="004C774F" w:rsidRDefault="00317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lang w:eastAsia="pl-PL"/>
              </w:rPr>
              <w:t>1501</w:t>
            </w:r>
          </w:p>
          <w:p w14:paraId="5ED8717F" w14:textId="77777777" w:rsidR="00317A4C" w:rsidRPr="004C774F" w:rsidRDefault="00317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FAF7" w14:textId="611053FE" w:rsidR="00317A4C" w:rsidRPr="004C774F" w:rsidRDefault="00317A4C" w:rsidP="00FA66F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Cs/>
                <w:lang w:eastAsia="pl-PL"/>
              </w:rPr>
              <w:t>......................</w:t>
            </w:r>
            <w:r w:rsidR="00FA66F1" w:rsidRPr="004C774F">
              <w:rPr>
                <w:rFonts w:ascii="Times New Roman" w:eastAsia="Times New Roman" w:hAnsi="Times New Roman"/>
                <w:bCs/>
                <w:lang w:eastAsia="pl-PL"/>
              </w:rPr>
              <w:t>............................</w:t>
            </w:r>
            <w:r w:rsidRPr="004C774F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2168" w14:textId="77777777" w:rsidR="00FA66F1" w:rsidRPr="004C774F" w:rsidRDefault="00FA66F1" w:rsidP="003D4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lang w:eastAsia="pl-PL"/>
              </w:rPr>
            </w:pPr>
          </w:p>
          <w:p w14:paraId="63CFDFA1" w14:textId="09BA7E85" w:rsidR="00317A4C" w:rsidRPr="004C774F" w:rsidRDefault="00317A4C" w:rsidP="003D4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iCs/>
                <w:lang w:eastAsia="pl-PL"/>
              </w:rPr>
              <w:t>przyznan</w:t>
            </w:r>
            <w:r w:rsidR="004C774F">
              <w:rPr>
                <w:rFonts w:ascii="Times New Roman" w:eastAsia="Times New Roman" w:hAnsi="Times New Roman"/>
                <w:iCs/>
                <w:lang w:eastAsia="pl-PL"/>
              </w:rPr>
              <w:t>ie</w:t>
            </w:r>
            <w:r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 senatowi, w którym zasiadało możnowładztwo</w:t>
            </w:r>
            <w:r w:rsidR="004C774F">
              <w:rPr>
                <w:rFonts w:ascii="Times New Roman" w:eastAsia="Times New Roman" w:hAnsi="Times New Roman"/>
                <w:iCs/>
                <w:lang w:eastAsia="pl-PL"/>
              </w:rPr>
              <w:t>, w</w:t>
            </w:r>
            <w:r w:rsidR="004C774F" w:rsidRPr="004C774F">
              <w:rPr>
                <w:rFonts w:ascii="Times New Roman" w:eastAsia="Times New Roman" w:hAnsi="Times New Roman"/>
                <w:iCs/>
                <w:lang w:eastAsia="pl-PL"/>
              </w:rPr>
              <w:t>ładz</w:t>
            </w:r>
            <w:r w:rsidR="004C774F">
              <w:rPr>
                <w:rFonts w:ascii="Times New Roman" w:eastAsia="Times New Roman" w:hAnsi="Times New Roman"/>
                <w:iCs/>
                <w:lang w:eastAsia="pl-PL"/>
              </w:rPr>
              <w:t>y</w:t>
            </w:r>
            <w:r w:rsidR="004C774F"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 w kraju i praw</w:t>
            </w:r>
            <w:r w:rsidR="004C774F">
              <w:rPr>
                <w:rFonts w:ascii="Times New Roman" w:eastAsia="Times New Roman" w:hAnsi="Times New Roman"/>
                <w:iCs/>
                <w:lang w:eastAsia="pl-PL"/>
              </w:rPr>
              <w:t>a</w:t>
            </w:r>
            <w:r w:rsidR="004C774F"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 kontroli monarchy</w:t>
            </w:r>
            <w:r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 </w:t>
            </w:r>
          </w:p>
          <w:p w14:paraId="4556A9CD" w14:textId="158DF660" w:rsidR="00317A4C" w:rsidRPr="004C774F" w:rsidRDefault="00317A4C" w:rsidP="003D4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lang w:eastAsia="pl-PL"/>
              </w:rPr>
            </w:pPr>
          </w:p>
        </w:tc>
      </w:tr>
    </w:tbl>
    <w:p w14:paraId="57D64B5F" w14:textId="77777777" w:rsidR="00E35E14" w:rsidRDefault="00E35E14">
      <w:pPr>
        <w:spacing w:after="0" w:line="276" w:lineRule="auto"/>
        <w:rPr>
          <w:rFonts w:ascii="Times New Roman" w:hAnsi="Times New Roman"/>
        </w:rPr>
      </w:pPr>
    </w:p>
    <w:p w14:paraId="53165965" w14:textId="02317C5F" w:rsidR="00E35E14" w:rsidRPr="00B90D59" w:rsidRDefault="00191972">
      <w:pPr>
        <w:spacing w:after="0" w:line="276" w:lineRule="auto"/>
        <w:rPr>
          <w:rFonts w:ascii="Times New Roman" w:hAnsi="Times New Roman"/>
          <w:b/>
        </w:rPr>
      </w:pPr>
      <w:r w:rsidRPr="00B90D59">
        <w:rPr>
          <w:rFonts w:ascii="Times New Roman" w:hAnsi="Times New Roman"/>
          <w:b/>
        </w:rPr>
        <w:t>2. Podaj dwie kom</w:t>
      </w:r>
      <w:r w:rsidR="00C10D29">
        <w:rPr>
          <w:rFonts w:ascii="Times New Roman" w:hAnsi="Times New Roman"/>
          <w:b/>
        </w:rPr>
        <w:t>petencje sejmu walnego w XVI w.</w:t>
      </w:r>
      <w:r w:rsidR="005E1A57">
        <w:rPr>
          <w:rFonts w:ascii="Times New Roman" w:hAnsi="Times New Roman"/>
          <w:b/>
        </w:rPr>
        <w:t xml:space="preserve"> </w:t>
      </w:r>
    </w:p>
    <w:p w14:paraId="1B706863" w14:textId="685A9F79" w:rsidR="00E35E14" w:rsidRDefault="00C10D2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191972">
        <w:rPr>
          <w:rFonts w:ascii="Times New Roman" w:hAnsi="Times New Roman"/>
        </w:rPr>
        <w:t xml:space="preserve"> ………………………………………………………………………………………………………..</w:t>
      </w:r>
      <w:r w:rsidR="00D37710">
        <w:rPr>
          <w:rFonts w:ascii="Times New Roman" w:hAnsi="Times New Roman"/>
        </w:rPr>
        <w:t>...</w:t>
      </w:r>
    </w:p>
    <w:p w14:paraId="426158A2" w14:textId="2FE21C33" w:rsidR="00E35E14" w:rsidRDefault="00C10D2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 w:rsidR="00191972">
        <w:rPr>
          <w:rFonts w:ascii="Times New Roman" w:hAnsi="Times New Roman"/>
        </w:rPr>
        <w:t>………………………………………………………………………………………………………..</w:t>
      </w:r>
      <w:r w:rsidR="00D37710">
        <w:rPr>
          <w:rFonts w:ascii="Times New Roman" w:hAnsi="Times New Roman"/>
        </w:rPr>
        <w:t>...</w:t>
      </w:r>
    </w:p>
    <w:p w14:paraId="2B92214F" w14:textId="77777777" w:rsidR="00E35E14" w:rsidRDefault="00E35E14">
      <w:pPr>
        <w:spacing w:after="0" w:line="276" w:lineRule="auto"/>
        <w:rPr>
          <w:rFonts w:ascii="Times New Roman" w:hAnsi="Times New Roman"/>
        </w:rPr>
      </w:pPr>
    </w:p>
    <w:p w14:paraId="2014A11A" w14:textId="46464F76" w:rsidR="00E35E14" w:rsidRPr="00B90D59" w:rsidRDefault="00191972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90D59">
        <w:rPr>
          <w:rFonts w:ascii="Times New Roman" w:eastAsia="Times New Roman" w:hAnsi="Times New Roman"/>
          <w:b/>
          <w:lang w:eastAsia="pl-PL"/>
        </w:rPr>
        <w:t xml:space="preserve">3. </w:t>
      </w:r>
      <w:r w:rsidRPr="004C774F">
        <w:rPr>
          <w:rFonts w:ascii="Times New Roman" w:eastAsia="Times New Roman" w:hAnsi="Times New Roman"/>
          <w:b/>
          <w:lang w:eastAsia="pl-PL"/>
        </w:rPr>
        <w:t>Wymień dwa postulaty ruchu egzekucyjnego dotyczące Kościoła</w:t>
      </w:r>
      <w:r w:rsidR="00C10D29" w:rsidRPr="004C774F">
        <w:rPr>
          <w:rFonts w:ascii="Times New Roman" w:eastAsia="Times New Roman" w:hAnsi="Times New Roman"/>
          <w:b/>
          <w:lang w:eastAsia="pl-PL"/>
        </w:rPr>
        <w:t xml:space="preserve"> (K)</w:t>
      </w:r>
      <w:r w:rsidRPr="004C774F">
        <w:rPr>
          <w:rFonts w:ascii="Times New Roman" w:eastAsia="Times New Roman" w:hAnsi="Times New Roman"/>
          <w:b/>
          <w:lang w:eastAsia="pl-PL"/>
        </w:rPr>
        <w:t xml:space="preserve"> w Polsce i kwestii Prus Książęcych</w:t>
      </w:r>
      <w:r w:rsidR="00C10D29" w:rsidRPr="004C774F">
        <w:rPr>
          <w:rFonts w:ascii="Times New Roman" w:eastAsia="Times New Roman" w:hAnsi="Times New Roman"/>
          <w:b/>
          <w:lang w:eastAsia="pl-PL"/>
        </w:rPr>
        <w:t xml:space="preserve"> (PK)</w:t>
      </w:r>
      <w:r w:rsidRPr="004C774F">
        <w:rPr>
          <w:rFonts w:ascii="Times New Roman" w:eastAsia="Times New Roman" w:hAnsi="Times New Roman"/>
          <w:b/>
          <w:lang w:eastAsia="pl-PL"/>
        </w:rPr>
        <w:t>.</w:t>
      </w:r>
    </w:p>
    <w:p w14:paraId="52752E46" w14:textId="7C82FF46" w:rsidR="00E35E14" w:rsidRDefault="00191972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</w:t>
      </w:r>
      <w:r w:rsidR="00C10D29">
        <w:rPr>
          <w:rFonts w:ascii="Times New Roman" w:eastAsia="Times New Roman" w:hAnsi="Times New Roman"/>
          <w:lang w:eastAsia="pl-PL"/>
        </w:rPr>
        <w:t xml:space="preserve"> – 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</w:p>
    <w:p w14:paraId="747D065F" w14:textId="1060B05D" w:rsidR="00E35E14" w:rsidRDefault="00191972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r w:rsidR="00C10D29">
        <w:rPr>
          <w:rFonts w:ascii="Times New Roman" w:eastAsia="Times New Roman" w:hAnsi="Times New Roman"/>
          <w:lang w:eastAsia="pl-PL"/>
        </w:rPr>
        <w:t>K – .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……………………………………………………………………………………………………..</w:t>
      </w:r>
      <w:r w:rsidR="00D37710">
        <w:rPr>
          <w:rFonts w:ascii="Times New Roman" w:eastAsia="Times New Roman" w:hAnsi="Times New Roman"/>
          <w:lang w:eastAsia="pl-PL"/>
        </w:rPr>
        <w:t>.</w:t>
      </w:r>
    </w:p>
    <w:p w14:paraId="04E4E8CB" w14:textId="7CFC2A4F" w:rsidR="00E35E14" w:rsidRDefault="00B90D59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E6998" wp14:editId="4E1B94BB">
                <wp:simplePos x="0" y="0"/>
                <wp:positionH relativeFrom="page">
                  <wp:posOffset>-30480</wp:posOffset>
                </wp:positionH>
                <wp:positionV relativeFrom="paragraph">
                  <wp:posOffset>167778</wp:posOffset>
                </wp:positionV>
                <wp:extent cx="7651235" cy="18000"/>
                <wp:effectExtent l="0" t="0" r="26035" b="2032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235" cy="18000"/>
                        </a:xfrm>
                        <a:prstGeom prst="line">
                          <a:avLst/>
                        </a:prstGeom>
                        <a:ln w="1016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F0A4B" id="Łącznik prosty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.4pt,13.2pt" to="600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" strokecolor="black [3213]" strokeweight=".8pt">
                <v:stroke dashstyle="dash" joinstyle="miter"/>
                <w10:wrap anchorx="page"/>
              </v:line>
            </w:pict>
          </mc:Fallback>
        </mc:AlternateContent>
      </w:r>
    </w:p>
    <w:p w14:paraId="29B553C1" w14:textId="5CBA953D" w:rsidR="009E3EC0" w:rsidRDefault="009E3EC0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79"/>
        <w:gridCol w:w="3435"/>
      </w:tblGrid>
      <w:tr w:rsidR="009E3EC0" w:rsidRPr="00A001ED" w14:paraId="708BCA5A" w14:textId="77777777" w:rsidTr="003D4634">
        <w:tc>
          <w:tcPr>
            <w:tcW w:w="5779" w:type="dxa"/>
            <w:shd w:val="clear" w:color="auto" w:fill="FFF2CC" w:themeFill="accent4" w:themeFillTint="33"/>
            <w:hideMark/>
          </w:tcPr>
          <w:p w14:paraId="5771C28F" w14:textId="77777777" w:rsidR="009E3EC0" w:rsidRPr="00A001ED" w:rsidRDefault="009E3EC0" w:rsidP="00AB096E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01ED">
              <w:rPr>
                <w:rFonts w:ascii="Times New Roman" w:hAnsi="Times New Roman"/>
                <w:b/>
              </w:rPr>
              <w:t>11. Kształtowanie się demokracji szlacheckiej</w:t>
            </w:r>
          </w:p>
        </w:tc>
        <w:tc>
          <w:tcPr>
            <w:tcW w:w="3435" w:type="dxa"/>
            <w:shd w:val="clear" w:color="auto" w:fill="FFF2CC" w:themeFill="accent4" w:themeFillTint="33"/>
            <w:hideMark/>
          </w:tcPr>
          <w:p w14:paraId="4241C768" w14:textId="77777777" w:rsidR="009E3EC0" w:rsidRPr="00A001ED" w:rsidRDefault="009E3EC0" w:rsidP="00AB096E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A001ED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3DDEDC47" w14:textId="66899826" w:rsidR="009E3EC0" w:rsidRPr="00A001ED" w:rsidRDefault="009E3EC0" w:rsidP="009E3EC0">
      <w:pPr>
        <w:spacing w:after="0" w:line="276" w:lineRule="auto"/>
        <w:rPr>
          <w:rFonts w:ascii="Times New Roman" w:hAnsi="Times New Roman"/>
        </w:rPr>
      </w:pPr>
      <w:r w:rsidRPr="00A001ED">
        <w:rPr>
          <w:rFonts w:ascii="Times New Roman" w:hAnsi="Times New Roman"/>
        </w:rPr>
        <w:t>Imię i nazwisko ……………………………………</w:t>
      </w:r>
      <w:r w:rsidRPr="00A001ED">
        <w:rPr>
          <w:rFonts w:ascii="Times New Roman" w:hAnsi="Times New Roman"/>
        </w:rPr>
        <w:tab/>
      </w:r>
      <w:r w:rsidRPr="00A001ED">
        <w:rPr>
          <w:rFonts w:ascii="Times New Roman" w:hAnsi="Times New Roman"/>
        </w:rPr>
        <w:tab/>
      </w:r>
      <w:r w:rsidRPr="00A001ED">
        <w:rPr>
          <w:rFonts w:ascii="Times New Roman" w:hAnsi="Times New Roman"/>
        </w:rPr>
        <w:tab/>
        <w:t>Klasa ………</w:t>
      </w:r>
      <w:r w:rsidRPr="00A001ED">
        <w:rPr>
          <w:rFonts w:ascii="Times New Roman" w:hAnsi="Times New Roman"/>
        </w:rPr>
        <w:tab/>
        <w:t xml:space="preserve">Grupa </w:t>
      </w:r>
      <w:r w:rsidR="00B90D59" w:rsidRPr="00A001ED">
        <w:rPr>
          <w:rFonts w:ascii="Times New Roman" w:hAnsi="Times New Roman"/>
        </w:rPr>
        <w:t>B</w:t>
      </w:r>
    </w:p>
    <w:p w14:paraId="4C95C752" w14:textId="77777777" w:rsidR="00E35E14" w:rsidRPr="00A001ED" w:rsidRDefault="00E35E14">
      <w:pPr>
        <w:spacing w:after="0" w:line="276" w:lineRule="auto"/>
        <w:jc w:val="center"/>
        <w:rPr>
          <w:rFonts w:ascii="Times New Roman" w:hAnsi="Times New Roman"/>
        </w:rPr>
      </w:pPr>
    </w:p>
    <w:p w14:paraId="290C82A3" w14:textId="22E2414B" w:rsidR="00E35E14" w:rsidRDefault="00D37710" w:rsidP="00D37710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1. </w:t>
      </w:r>
      <w:r w:rsidR="00191972" w:rsidRPr="004C774F">
        <w:rPr>
          <w:rFonts w:ascii="Times New Roman" w:eastAsia="Times New Roman" w:hAnsi="Times New Roman"/>
          <w:b/>
          <w:lang w:eastAsia="pl-PL"/>
        </w:rPr>
        <w:t>Uzupełnij tabelę</w:t>
      </w:r>
      <w:r w:rsidRPr="004C774F">
        <w:rPr>
          <w:rFonts w:ascii="Times New Roman" w:eastAsia="Times New Roman" w:hAnsi="Times New Roman"/>
          <w:b/>
          <w:lang w:eastAsia="pl-PL"/>
        </w:rPr>
        <w:t xml:space="preserve"> o</w:t>
      </w:r>
      <w:r w:rsidR="00191972" w:rsidRPr="004C774F">
        <w:rPr>
          <w:rFonts w:ascii="Times New Roman" w:eastAsia="Times New Roman" w:hAnsi="Times New Roman"/>
          <w:b/>
          <w:lang w:eastAsia="pl-PL"/>
        </w:rPr>
        <w:t xml:space="preserve"> brakujące informacje </w:t>
      </w:r>
      <w:r w:rsidR="00C10D29" w:rsidRPr="004C774F">
        <w:rPr>
          <w:rFonts w:ascii="Times New Roman" w:eastAsia="Times New Roman" w:hAnsi="Times New Roman"/>
          <w:b/>
          <w:lang w:eastAsia="pl-PL"/>
        </w:rPr>
        <w:t xml:space="preserve">na temat </w:t>
      </w:r>
      <w:r w:rsidR="00533A99" w:rsidRPr="004C774F">
        <w:rPr>
          <w:rFonts w:ascii="Times New Roman" w:eastAsia="Times New Roman" w:hAnsi="Times New Roman"/>
          <w:b/>
          <w:lang w:eastAsia="pl-PL"/>
        </w:rPr>
        <w:t>p</w:t>
      </w:r>
      <w:r w:rsidRPr="004C774F">
        <w:rPr>
          <w:rFonts w:ascii="Times New Roman" w:eastAsia="Times New Roman" w:hAnsi="Times New Roman"/>
          <w:b/>
          <w:lang w:eastAsia="pl-PL"/>
        </w:rPr>
        <w:t>rzywilejów</w:t>
      </w:r>
      <w:r w:rsidR="004C774F" w:rsidRPr="004C774F">
        <w:rPr>
          <w:rFonts w:ascii="Times New Roman" w:eastAsia="Times New Roman" w:hAnsi="Times New Roman"/>
          <w:b/>
          <w:lang w:eastAsia="pl-PL"/>
        </w:rPr>
        <w:t xml:space="preserve"> </w:t>
      </w:r>
      <w:r w:rsidRPr="004C774F">
        <w:rPr>
          <w:rFonts w:ascii="Times New Roman" w:eastAsia="Times New Roman" w:hAnsi="Times New Roman"/>
          <w:b/>
          <w:lang w:eastAsia="pl-PL"/>
        </w:rPr>
        <w:t>nada</w:t>
      </w:r>
      <w:r w:rsidR="005054F6" w:rsidRPr="004C774F">
        <w:rPr>
          <w:rFonts w:ascii="Times New Roman" w:eastAsia="Times New Roman" w:hAnsi="Times New Roman"/>
          <w:b/>
          <w:lang w:eastAsia="pl-PL"/>
        </w:rPr>
        <w:t>nych</w:t>
      </w:r>
      <w:r w:rsidRPr="004C774F">
        <w:rPr>
          <w:rFonts w:ascii="Times New Roman" w:eastAsia="Times New Roman" w:hAnsi="Times New Roman"/>
          <w:b/>
          <w:lang w:eastAsia="pl-PL"/>
        </w:rPr>
        <w:t xml:space="preserve"> s</w:t>
      </w:r>
      <w:r w:rsidR="005054F6" w:rsidRPr="004C774F">
        <w:rPr>
          <w:rFonts w:ascii="Times New Roman" w:eastAsia="Times New Roman" w:hAnsi="Times New Roman"/>
          <w:b/>
          <w:lang w:eastAsia="pl-PL"/>
        </w:rPr>
        <w:t>zlachcie.</w:t>
      </w:r>
    </w:p>
    <w:p w14:paraId="1550F56A" w14:textId="77777777" w:rsidR="004F04CC" w:rsidRPr="00C10D29" w:rsidRDefault="004F04CC" w:rsidP="00D37710">
      <w:pPr>
        <w:spacing w:after="0"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tbl>
      <w:tblPr>
        <w:tblW w:w="10207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850"/>
        <w:gridCol w:w="1559"/>
        <w:gridCol w:w="6096"/>
      </w:tblGrid>
      <w:tr w:rsidR="00FA66F1" w:rsidRPr="00C54014" w14:paraId="5A7C7919" w14:textId="77777777" w:rsidTr="004C774F"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</w:tcPr>
          <w:p w14:paraId="0B73123A" w14:textId="76256CBC" w:rsidR="00FA66F1" w:rsidRPr="00C54014" w:rsidRDefault="00FA6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4EFF" w14:textId="6143ADC2" w:rsidR="00FA66F1" w:rsidRPr="004C774F" w:rsidRDefault="00FA6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>Miejsce</w:t>
            </w:r>
            <w:r w:rsidR="00C54014" w:rsidRPr="004C774F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 xml:space="preserve">wydania </w:t>
            </w:r>
          </w:p>
          <w:p w14:paraId="70D3B717" w14:textId="510FEF7C" w:rsidR="00FA66F1" w:rsidRPr="004C774F" w:rsidRDefault="00FA6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D2E3" w14:textId="6CC99559" w:rsidR="00FA66F1" w:rsidRPr="004C774F" w:rsidRDefault="00FA66F1" w:rsidP="00C540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>Rok</w:t>
            </w:r>
            <w:r w:rsidR="00C54014" w:rsidRPr="004C774F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>wyda</w:t>
            </w:r>
            <w:r w:rsidR="00D37710" w:rsidRPr="004C774F">
              <w:rPr>
                <w:rFonts w:ascii="Times New Roman" w:eastAsia="Times New Roman" w:hAnsi="Times New Roman"/>
                <w:b/>
                <w:lang w:eastAsia="pl-PL"/>
              </w:rPr>
              <w:t>-</w:t>
            </w:r>
            <w:r w:rsidR="00D37710" w:rsidRPr="004C774F">
              <w:rPr>
                <w:rFonts w:ascii="Times New Roman" w:eastAsia="Times New Roman" w:hAnsi="Times New Roman"/>
                <w:b/>
                <w:lang w:eastAsia="pl-PL"/>
              </w:rPr>
              <w:br/>
            </w:r>
            <w:proofErr w:type="spellStart"/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>nia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096B" w14:textId="77777777" w:rsidR="00A001ED" w:rsidRPr="004C774F" w:rsidRDefault="00A001ED" w:rsidP="00A001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 xml:space="preserve">Wystawca / </w:t>
            </w:r>
          </w:p>
          <w:p w14:paraId="4A5E06BC" w14:textId="559714E7" w:rsidR="00FA66F1" w:rsidRPr="004C774F" w:rsidRDefault="00A001ED" w:rsidP="00A001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b/>
                <w:lang w:eastAsia="pl-PL"/>
              </w:rPr>
              <w:t>Panujący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43F3" w14:textId="7F69CED5" w:rsidR="00FA66F1" w:rsidRPr="00D37710" w:rsidRDefault="00FA66F1" w:rsidP="00D377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D37710">
              <w:rPr>
                <w:rFonts w:ascii="Times New Roman" w:eastAsia="Times New Roman" w:hAnsi="Times New Roman"/>
                <w:b/>
                <w:lang w:eastAsia="pl-PL"/>
              </w:rPr>
              <w:t xml:space="preserve">Treść  </w:t>
            </w:r>
          </w:p>
        </w:tc>
      </w:tr>
      <w:tr w:rsidR="00FA66F1" w:rsidRPr="00C54014" w14:paraId="45CD0FDF" w14:textId="77777777" w:rsidTr="004C77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5B7B" w14:textId="14B9898F" w:rsidR="00FA66F1" w:rsidRPr="00C54014" w:rsidRDefault="00C540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5525" w14:textId="588F052C" w:rsidR="00FA66F1" w:rsidRPr="00C54014" w:rsidRDefault="00FA6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14:paraId="1C5E5D10" w14:textId="511214D6" w:rsidR="00FA66F1" w:rsidRPr="00C54014" w:rsidRDefault="00FA6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54014">
              <w:rPr>
                <w:rFonts w:ascii="Times New Roman" w:eastAsia="Times New Roman" w:hAnsi="Times New Roman"/>
                <w:bCs/>
                <w:lang w:eastAsia="pl-PL"/>
              </w:rPr>
              <w:t>...................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E296" w14:textId="77777777" w:rsidR="00FA66F1" w:rsidRPr="00C54014" w:rsidRDefault="00FA6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54014">
              <w:rPr>
                <w:rFonts w:ascii="Times New Roman" w:eastAsia="Times New Roman" w:hAnsi="Times New Roman"/>
                <w:lang w:eastAsia="pl-PL"/>
              </w:rPr>
              <w:t>1496</w:t>
            </w:r>
          </w:p>
          <w:p w14:paraId="0115820B" w14:textId="77777777" w:rsidR="00FA66F1" w:rsidRPr="00C54014" w:rsidRDefault="00FA66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82B0" w14:textId="504F94A9" w:rsidR="00FA66F1" w:rsidRPr="00C54014" w:rsidRDefault="00FA66F1" w:rsidP="00D37710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54014">
              <w:rPr>
                <w:rFonts w:ascii="Times New Roman" w:eastAsia="Times New Roman" w:hAnsi="Times New Roman"/>
                <w:bCs/>
                <w:lang w:eastAsia="pl-PL"/>
              </w:rPr>
              <w:t>...............................</w:t>
            </w:r>
            <w:r w:rsidR="00C54014">
              <w:rPr>
                <w:rFonts w:ascii="Times New Roman" w:eastAsia="Times New Roman" w:hAnsi="Times New Roman"/>
                <w:bCs/>
                <w:lang w:eastAsia="pl-PL"/>
              </w:rPr>
              <w:t xml:space="preserve">...................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7799" w14:textId="20873DA1" w:rsidR="00FA66F1" w:rsidRPr="004C774F" w:rsidRDefault="004C774F" w:rsidP="00A001E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lang w:eastAsia="pl-PL"/>
              </w:rPr>
            </w:pPr>
            <w:r w:rsidRPr="004C774F">
              <w:rPr>
                <w:rFonts w:ascii="Times New Roman" w:eastAsia="Times New Roman" w:hAnsi="Times New Roman"/>
                <w:iCs/>
                <w:lang w:eastAsia="pl-PL"/>
              </w:rPr>
              <w:t>z</w:t>
            </w:r>
            <w:r w:rsidR="00FA66F1"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wolnienie szlachty z </w:t>
            </w:r>
            <w:r w:rsidR="00D37710" w:rsidRPr="004C774F">
              <w:rPr>
                <w:rFonts w:ascii="Times New Roman" w:eastAsia="Times New Roman" w:hAnsi="Times New Roman"/>
                <w:iCs/>
                <w:lang w:eastAsia="pl-PL"/>
              </w:rPr>
              <w:t>opłat</w:t>
            </w:r>
            <w:r w:rsidR="00FA66F1"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 ce</w:t>
            </w:r>
            <w:r w:rsidR="00D37710" w:rsidRPr="004C774F">
              <w:rPr>
                <w:rFonts w:ascii="Times New Roman" w:eastAsia="Times New Roman" w:hAnsi="Times New Roman"/>
                <w:iCs/>
                <w:lang w:eastAsia="pl-PL"/>
              </w:rPr>
              <w:t>lnych</w:t>
            </w:r>
            <w:r w:rsidR="00FA66F1"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; ograniczenie </w:t>
            </w:r>
            <w:r w:rsidR="00C54014" w:rsidRPr="004C774F">
              <w:rPr>
                <w:rFonts w:ascii="Times New Roman" w:eastAsia="Times New Roman" w:hAnsi="Times New Roman"/>
                <w:iCs/>
                <w:lang w:eastAsia="pl-PL"/>
              </w:rPr>
              <w:t xml:space="preserve">prawa </w:t>
            </w:r>
            <w:r w:rsidR="00FA66F1" w:rsidRPr="004C774F">
              <w:rPr>
                <w:rFonts w:ascii="Times New Roman" w:eastAsia="Times New Roman" w:hAnsi="Times New Roman"/>
                <w:iCs/>
                <w:lang w:eastAsia="pl-PL"/>
              </w:rPr>
              <w:t>opuszczania wsi przez chłopa bez zgody właściciela; zakaz kupowania ziemi przez mieszczan</w:t>
            </w:r>
          </w:p>
        </w:tc>
      </w:tr>
      <w:tr w:rsidR="00FA66F1" w:rsidRPr="00C54014" w14:paraId="75FCA928" w14:textId="77777777" w:rsidTr="004C774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E192" w14:textId="13D4ADFD" w:rsidR="00FA66F1" w:rsidRPr="00C54014" w:rsidRDefault="00C54014" w:rsidP="003D463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B7C0" w14:textId="31B01FC7" w:rsidR="00FA66F1" w:rsidRPr="00C54014" w:rsidRDefault="00FA66F1" w:rsidP="00C5401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54014">
              <w:rPr>
                <w:rFonts w:ascii="Times New Roman" w:eastAsia="Times New Roman" w:hAnsi="Times New Roman"/>
                <w:bCs/>
                <w:lang w:eastAsia="pl-PL"/>
              </w:rPr>
              <w:t>Radom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1AD1" w14:textId="69A20792" w:rsidR="00FA66F1" w:rsidRPr="00C54014" w:rsidRDefault="00D37710" w:rsidP="005E1A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..........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8424" w14:textId="6854E43E" w:rsidR="00FA66F1" w:rsidRPr="00C54014" w:rsidRDefault="00FA66F1" w:rsidP="005E1A57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54014">
              <w:rPr>
                <w:rFonts w:ascii="Times New Roman" w:eastAsia="Times New Roman" w:hAnsi="Times New Roman"/>
                <w:lang w:eastAsia="pl-PL"/>
              </w:rPr>
              <w:t>Aleksander Jagiellończyk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162D" w14:textId="29F06855" w:rsidR="00FA66F1" w:rsidRPr="00C54014" w:rsidRDefault="00FA66F1" w:rsidP="00D1791A">
            <w:pPr>
              <w:spacing w:before="80" w:after="0" w:line="276" w:lineRule="auto"/>
              <w:rPr>
                <w:rFonts w:ascii="Times New Roman" w:hAnsi="Times New Roman"/>
              </w:rPr>
            </w:pPr>
            <w:r w:rsidRPr="00C54014">
              <w:rPr>
                <w:rFonts w:ascii="Times New Roman" w:eastAsia="Times New Roman" w:hAnsi="Times New Roman"/>
                <w:iCs/>
                <w:lang w:eastAsia="pl-PL"/>
              </w:rPr>
              <w:t>.......................................................................</w:t>
            </w:r>
            <w:r w:rsidR="00C54014">
              <w:rPr>
                <w:rFonts w:ascii="Times New Roman" w:eastAsia="Times New Roman" w:hAnsi="Times New Roman"/>
                <w:iCs/>
                <w:lang w:eastAsia="pl-PL"/>
              </w:rPr>
              <w:t>..............</w:t>
            </w:r>
            <w:r w:rsidR="00D37710">
              <w:rPr>
                <w:rFonts w:ascii="Times New Roman" w:eastAsia="Times New Roman" w:hAnsi="Times New Roman"/>
                <w:iCs/>
                <w:lang w:eastAsia="pl-PL"/>
              </w:rPr>
              <w:t>..................</w:t>
            </w:r>
            <w:r w:rsidRPr="00C54014">
              <w:rPr>
                <w:rFonts w:ascii="Times New Roman" w:eastAsia="Times New Roman" w:hAnsi="Times New Roman"/>
                <w:iCs/>
                <w:lang w:eastAsia="pl-PL"/>
              </w:rPr>
              <w:t xml:space="preserve"> </w:t>
            </w:r>
          </w:p>
          <w:p w14:paraId="0E989C20" w14:textId="06DF568E" w:rsidR="00FA66F1" w:rsidRPr="00C54014" w:rsidRDefault="00FA66F1" w:rsidP="004C774F">
            <w:pPr>
              <w:spacing w:after="0" w:line="276" w:lineRule="auto"/>
              <w:rPr>
                <w:rFonts w:ascii="Times New Roman" w:hAnsi="Times New Roman"/>
              </w:rPr>
            </w:pPr>
            <w:r w:rsidRPr="00C54014">
              <w:rPr>
                <w:rFonts w:ascii="Times New Roman" w:eastAsia="Times New Roman" w:hAnsi="Times New Roman"/>
                <w:iCs/>
                <w:lang w:eastAsia="pl-PL"/>
              </w:rPr>
              <w:t>........................................................................</w:t>
            </w:r>
            <w:r w:rsidR="00C54014">
              <w:rPr>
                <w:rFonts w:ascii="Times New Roman" w:eastAsia="Times New Roman" w:hAnsi="Times New Roman"/>
                <w:iCs/>
                <w:lang w:eastAsia="pl-PL"/>
              </w:rPr>
              <w:t>............</w:t>
            </w:r>
            <w:r w:rsidR="00D37710">
              <w:rPr>
                <w:rFonts w:ascii="Times New Roman" w:eastAsia="Times New Roman" w:hAnsi="Times New Roman"/>
                <w:iCs/>
                <w:lang w:eastAsia="pl-PL"/>
              </w:rPr>
              <w:t>..................</w:t>
            </w:r>
            <w:r w:rsidR="00C54014">
              <w:rPr>
                <w:rFonts w:ascii="Times New Roman" w:eastAsia="Times New Roman" w:hAnsi="Times New Roman"/>
                <w:iCs/>
                <w:lang w:eastAsia="pl-PL"/>
              </w:rPr>
              <w:t>.</w:t>
            </w:r>
            <w:r w:rsidRPr="00C54014">
              <w:rPr>
                <w:rFonts w:ascii="Times New Roman" w:eastAsia="Times New Roman" w:hAnsi="Times New Roman"/>
                <w:iCs/>
                <w:lang w:eastAsia="pl-PL"/>
              </w:rPr>
              <w:t xml:space="preserve"> </w:t>
            </w:r>
          </w:p>
          <w:p w14:paraId="2282261B" w14:textId="4108389D" w:rsidR="00FA66F1" w:rsidRPr="00D37710" w:rsidRDefault="00FA66F1" w:rsidP="004C774F">
            <w:pPr>
              <w:spacing w:after="0" w:line="276" w:lineRule="auto"/>
              <w:rPr>
                <w:rFonts w:ascii="Times New Roman" w:hAnsi="Times New Roman"/>
              </w:rPr>
            </w:pPr>
            <w:r w:rsidRPr="00C54014">
              <w:rPr>
                <w:rFonts w:ascii="Times New Roman" w:eastAsia="Times New Roman" w:hAnsi="Times New Roman"/>
                <w:iCs/>
                <w:lang w:eastAsia="pl-PL"/>
              </w:rPr>
              <w:t>...................................................................</w:t>
            </w:r>
            <w:r w:rsidR="00C54014">
              <w:rPr>
                <w:rFonts w:ascii="Times New Roman" w:eastAsia="Times New Roman" w:hAnsi="Times New Roman"/>
                <w:iCs/>
                <w:lang w:eastAsia="pl-PL"/>
              </w:rPr>
              <w:t>..................</w:t>
            </w:r>
            <w:r w:rsidR="00D37710">
              <w:rPr>
                <w:rFonts w:ascii="Times New Roman" w:eastAsia="Times New Roman" w:hAnsi="Times New Roman"/>
                <w:iCs/>
                <w:lang w:eastAsia="pl-PL"/>
              </w:rPr>
              <w:t>.................</w:t>
            </w:r>
          </w:p>
        </w:tc>
      </w:tr>
    </w:tbl>
    <w:p w14:paraId="625AD861" w14:textId="77777777" w:rsidR="00E35E14" w:rsidRDefault="00E35E14">
      <w:pPr>
        <w:spacing w:after="0" w:line="276" w:lineRule="auto"/>
        <w:rPr>
          <w:rFonts w:ascii="Times New Roman" w:hAnsi="Times New Roman"/>
        </w:rPr>
      </w:pPr>
    </w:p>
    <w:p w14:paraId="522BE1F8" w14:textId="1C7111F1" w:rsidR="00E35E14" w:rsidRPr="003D4634" w:rsidRDefault="00191972">
      <w:pPr>
        <w:spacing w:after="0" w:line="276" w:lineRule="auto"/>
        <w:rPr>
          <w:rFonts w:ascii="Times New Roman" w:hAnsi="Times New Roman"/>
          <w:b/>
        </w:rPr>
      </w:pPr>
      <w:r w:rsidRPr="003D4634">
        <w:rPr>
          <w:rFonts w:ascii="Times New Roman" w:hAnsi="Times New Roman"/>
          <w:b/>
        </w:rPr>
        <w:t>2. Podaj dwie kompetencje sejmu walnego w XVI w.</w:t>
      </w:r>
    </w:p>
    <w:p w14:paraId="7888D409" w14:textId="56D8D0CA" w:rsidR="00E35E14" w:rsidRDefault="003D4634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...</w:t>
      </w:r>
      <w:r w:rsidR="00191972"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14:paraId="343B6185" w14:textId="52F32079" w:rsidR="00E35E14" w:rsidRDefault="003D4634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– ...</w:t>
      </w:r>
      <w:r w:rsidR="00191972">
        <w:rPr>
          <w:rFonts w:ascii="Times New Roman" w:hAnsi="Times New Roman"/>
        </w:rPr>
        <w:t>………………………………………………………………………………………………………..</w:t>
      </w:r>
    </w:p>
    <w:p w14:paraId="6518F5B8" w14:textId="226169BD" w:rsidR="00E35E14" w:rsidRDefault="00E35E14">
      <w:pPr>
        <w:spacing w:after="0" w:line="276" w:lineRule="auto"/>
        <w:rPr>
          <w:rFonts w:ascii="Times New Roman" w:hAnsi="Times New Roman"/>
        </w:rPr>
      </w:pPr>
    </w:p>
    <w:p w14:paraId="09977BD9" w14:textId="508552F0" w:rsidR="00E35E14" w:rsidRPr="003D4634" w:rsidRDefault="00191972">
      <w:pPr>
        <w:spacing w:after="0" w:line="276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3D4634">
        <w:rPr>
          <w:rFonts w:ascii="Times New Roman" w:eastAsia="Times New Roman" w:hAnsi="Times New Roman"/>
          <w:b/>
          <w:lang w:eastAsia="pl-PL"/>
        </w:rPr>
        <w:t xml:space="preserve">3. Wymień dwa postulaty ruchu egzekucyjnego dotyczące królewszczyzn </w:t>
      </w:r>
      <w:r w:rsidR="003D4634">
        <w:rPr>
          <w:rFonts w:ascii="Times New Roman" w:eastAsia="Times New Roman" w:hAnsi="Times New Roman"/>
          <w:b/>
          <w:lang w:eastAsia="pl-PL"/>
        </w:rPr>
        <w:t xml:space="preserve">(K) </w:t>
      </w:r>
      <w:r w:rsidRPr="003D4634">
        <w:rPr>
          <w:rFonts w:ascii="Times New Roman" w:eastAsia="Times New Roman" w:hAnsi="Times New Roman"/>
          <w:b/>
          <w:lang w:eastAsia="pl-PL"/>
        </w:rPr>
        <w:t>i kwestii Litwy</w:t>
      </w:r>
      <w:r w:rsidR="003D4634">
        <w:rPr>
          <w:rFonts w:ascii="Times New Roman" w:eastAsia="Times New Roman" w:hAnsi="Times New Roman"/>
          <w:b/>
          <w:lang w:eastAsia="pl-PL"/>
        </w:rPr>
        <w:t xml:space="preserve"> (L)</w:t>
      </w:r>
      <w:r w:rsidRPr="003D4634">
        <w:rPr>
          <w:rFonts w:ascii="Times New Roman" w:eastAsia="Times New Roman" w:hAnsi="Times New Roman"/>
          <w:b/>
          <w:lang w:eastAsia="pl-PL"/>
        </w:rPr>
        <w:t>.</w:t>
      </w:r>
    </w:p>
    <w:p w14:paraId="1376EBCE" w14:textId="2DA6D7DF" w:rsidR="00E35E14" w:rsidRDefault="00191972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</w:t>
      </w:r>
      <w:r w:rsidR="003D4634">
        <w:rPr>
          <w:rFonts w:ascii="Times New Roman" w:eastAsia="Times New Roman" w:hAnsi="Times New Roman"/>
          <w:lang w:eastAsia="pl-PL"/>
        </w:rPr>
        <w:t xml:space="preserve"> – </w:t>
      </w: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</w:t>
      </w:r>
    </w:p>
    <w:p w14:paraId="54410B9C" w14:textId="2C0D4D08" w:rsidR="00E35E14" w:rsidRDefault="00A001ED">
      <w:pPr>
        <w:spacing w:after="0" w:line="276" w:lineRule="auto"/>
        <w:jc w:val="both"/>
        <w:rPr>
          <w:rFonts w:ascii="Times New Roman" w:eastAsia="Times New Roman" w:hAnsi="Times New Roman"/>
          <w:lang w:eastAsia="pl-PL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65408" behindDoc="1" locked="0" layoutInCell="1" allowOverlap="1" wp14:anchorId="6D390DA2" wp14:editId="729CE890">
            <wp:simplePos x="0" y="0"/>
            <wp:positionH relativeFrom="margin">
              <wp:posOffset>1544045</wp:posOffset>
            </wp:positionH>
            <wp:positionV relativeFrom="bottomMargin">
              <wp:posOffset>164944</wp:posOffset>
            </wp:positionV>
            <wp:extent cx="3128400" cy="324000"/>
            <wp:effectExtent l="0" t="0" r="0" b="0"/>
            <wp:wrapTopAndBottom/>
            <wp:docPr id="3" name="Obraz 3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972">
        <w:rPr>
          <w:rFonts w:ascii="Times New Roman" w:eastAsia="Times New Roman" w:hAnsi="Times New Roman"/>
          <w:lang w:eastAsia="pl-PL"/>
        </w:rPr>
        <w:t>L</w:t>
      </w:r>
      <w:r w:rsidR="003D4634">
        <w:rPr>
          <w:rFonts w:ascii="Times New Roman" w:eastAsia="Times New Roman" w:hAnsi="Times New Roman"/>
          <w:lang w:eastAsia="pl-PL"/>
        </w:rPr>
        <w:t xml:space="preserve">– </w:t>
      </w:r>
      <w:r w:rsidR="00191972"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  <w:r w:rsidR="003D4634">
        <w:rPr>
          <w:rFonts w:ascii="Times New Roman" w:eastAsia="Times New Roman" w:hAnsi="Times New Roman"/>
          <w:lang w:eastAsia="pl-PL"/>
        </w:rPr>
        <w:t>.</w:t>
      </w:r>
    </w:p>
    <w:p w14:paraId="6122091A" w14:textId="7DA79264" w:rsidR="003D4634" w:rsidRPr="003D4634" w:rsidRDefault="003D4634" w:rsidP="003D4634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4634">
        <w:rPr>
          <w:rFonts w:ascii="Times New Roman" w:hAnsi="Times New Roman"/>
          <w:b/>
          <w:noProof/>
          <w:sz w:val="24"/>
          <w:szCs w:val="24"/>
        </w:rPr>
        <w:lastRenderedPageBreak/>
        <w:t xml:space="preserve">11. </w:t>
      </w:r>
      <w:r w:rsidRPr="003D4634">
        <w:rPr>
          <w:rFonts w:ascii="Times New Roman" w:hAnsi="Times New Roman"/>
          <w:b/>
          <w:sz w:val="24"/>
          <w:szCs w:val="24"/>
        </w:rPr>
        <w:t>Kształtowanie się demokracji szlacheckiej</w:t>
      </w:r>
    </w:p>
    <w:p w14:paraId="71C419A3" w14:textId="49587800" w:rsidR="003D4634" w:rsidRPr="003D4634" w:rsidRDefault="003D4634" w:rsidP="003D4634">
      <w:pPr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4634">
        <w:rPr>
          <w:rFonts w:ascii="Times New Roman" w:hAnsi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3578"/>
        <w:gridCol w:w="3578"/>
        <w:gridCol w:w="1410"/>
      </w:tblGrid>
      <w:tr w:rsidR="003D4634" w:rsidRPr="00D0356D" w14:paraId="32BC5520" w14:textId="77777777" w:rsidTr="00084FF1">
        <w:trPr>
          <w:trHeight w:val="311"/>
        </w:trPr>
        <w:tc>
          <w:tcPr>
            <w:tcW w:w="496" w:type="dxa"/>
          </w:tcPr>
          <w:p w14:paraId="0B187156" w14:textId="77777777" w:rsidR="003D4634" w:rsidRPr="00D0356D" w:rsidRDefault="003D4634" w:rsidP="00AB096E">
            <w:pPr>
              <w:spacing w:after="120" w:line="276" w:lineRule="auto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578" w:type="dxa"/>
          </w:tcPr>
          <w:p w14:paraId="43C0B21B" w14:textId="77777777" w:rsidR="003D4634" w:rsidRPr="00D0356D" w:rsidRDefault="003D4634" w:rsidP="00AB096E">
            <w:pPr>
              <w:spacing w:after="120" w:line="276" w:lineRule="auto"/>
              <w:jc w:val="center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578" w:type="dxa"/>
          </w:tcPr>
          <w:p w14:paraId="527D82AF" w14:textId="77777777" w:rsidR="003D4634" w:rsidRPr="00D0356D" w:rsidRDefault="003D4634" w:rsidP="00AB096E">
            <w:pPr>
              <w:spacing w:after="120" w:line="276" w:lineRule="auto"/>
              <w:jc w:val="center"/>
              <w:rPr>
                <w:rFonts w:ascii="Times New Roman" w:hAnsi="Times New Roman"/>
                <w:b/>
              </w:rPr>
            </w:pPr>
            <w:r w:rsidRPr="00D0356D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410" w:type="dxa"/>
          </w:tcPr>
          <w:p w14:paraId="340B5B5A" w14:textId="77777777" w:rsidR="003D4634" w:rsidRPr="00D0356D" w:rsidRDefault="003D4634" w:rsidP="00AB096E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D0356D">
              <w:rPr>
                <w:rFonts w:ascii="Times New Roman" w:hAnsi="Times New Roman"/>
                <w:b/>
              </w:rPr>
              <w:t>Punktacja</w:t>
            </w:r>
          </w:p>
        </w:tc>
      </w:tr>
      <w:tr w:rsidR="003D4634" w:rsidRPr="00D0356D" w14:paraId="5ABD8147" w14:textId="77777777" w:rsidTr="00084FF1">
        <w:trPr>
          <w:trHeight w:val="885"/>
        </w:trPr>
        <w:tc>
          <w:tcPr>
            <w:tcW w:w="496" w:type="dxa"/>
          </w:tcPr>
          <w:p w14:paraId="7E1A86C3" w14:textId="77777777" w:rsidR="003D4634" w:rsidRPr="00D0356D" w:rsidRDefault="003D4634" w:rsidP="00AB096E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D0356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578" w:type="dxa"/>
          </w:tcPr>
          <w:p w14:paraId="166BEBD4" w14:textId="77777777" w:rsidR="00984B92" w:rsidRDefault="00C54014" w:rsidP="00AB096E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 xml:space="preserve">a) </w:t>
            </w:r>
          </w:p>
          <w:p w14:paraId="349E2B64" w14:textId="77777777" w:rsidR="00984B92" w:rsidRDefault="00984B92" w:rsidP="00AB096E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1454</w:t>
            </w:r>
          </w:p>
          <w:p w14:paraId="7FA3A58E" w14:textId="6A9FAE6D" w:rsidR="00C54014" w:rsidRPr="00D0356D" w:rsidRDefault="00984B92" w:rsidP="00AB096E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– </w:t>
            </w:r>
            <w:r w:rsidR="00C54014" w:rsidRPr="00D0356D">
              <w:rPr>
                <w:rFonts w:ascii="Times New Roman" w:hAnsi="Times New Roman"/>
              </w:rPr>
              <w:t xml:space="preserve">np. </w:t>
            </w:r>
            <w:r w:rsidR="00C54014" w:rsidRPr="00D1791A">
              <w:rPr>
                <w:rFonts w:ascii="Times New Roman" w:hAnsi="Times New Roman"/>
              </w:rPr>
              <w:t>bez zgody sejmików</w:t>
            </w:r>
            <w:r w:rsidR="00F84FB7" w:rsidRPr="00D1791A">
              <w:rPr>
                <w:rFonts w:ascii="Times New Roman" w:hAnsi="Times New Roman"/>
              </w:rPr>
              <w:t xml:space="preserve"> (na których obradowała szlachta)</w:t>
            </w:r>
            <w:r w:rsidR="00C54014" w:rsidRPr="00D1791A">
              <w:rPr>
                <w:rFonts w:ascii="Times New Roman" w:hAnsi="Times New Roman"/>
              </w:rPr>
              <w:t xml:space="preserve"> władca</w:t>
            </w:r>
            <w:r w:rsidR="00C54014" w:rsidRPr="00D0356D">
              <w:rPr>
                <w:rFonts w:ascii="Times New Roman" w:hAnsi="Times New Roman"/>
              </w:rPr>
              <w:t xml:space="preserve"> nie mógł ustanawiać nowych praw i zwoływać pospolitego ruszenia; </w:t>
            </w:r>
            <w:r w:rsidR="00F84FB7">
              <w:rPr>
                <w:rFonts w:ascii="Times New Roman" w:hAnsi="Times New Roman"/>
              </w:rPr>
              <w:t xml:space="preserve">król </w:t>
            </w:r>
            <w:r w:rsidR="00C54014" w:rsidRPr="00D0356D">
              <w:rPr>
                <w:rFonts w:ascii="Times New Roman" w:hAnsi="Times New Roman"/>
              </w:rPr>
              <w:t>zobowiązał się do nienakładania nowych podatków nadzwyczajnych bez akceptacji szlachty</w:t>
            </w:r>
          </w:p>
          <w:p w14:paraId="0AF37999" w14:textId="77777777" w:rsidR="00984B92" w:rsidRDefault="00C54014" w:rsidP="00AB096E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 xml:space="preserve">b) </w:t>
            </w:r>
          </w:p>
          <w:p w14:paraId="34C36B87" w14:textId="77777777" w:rsidR="00984B92" w:rsidRDefault="00984B92" w:rsidP="00AB096E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Mielnik</w:t>
            </w:r>
          </w:p>
          <w:p w14:paraId="5AB0D462" w14:textId="63ADC3E8" w:rsidR="00C54014" w:rsidRPr="00D0356D" w:rsidRDefault="00984B92" w:rsidP="00AB096E">
            <w:pPr>
              <w:pStyle w:val="Tekstpodstawowy"/>
              <w:tabs>
                <w:tab w:val="right" w:pos="3362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C54014" w:rsidRPr="00D0356D">
              <w:rPr>
                <w:rFonts w:ascii="Times New Roman" w:hAnsi="Times New Roman"/>
              </w:rPr>
              <w:t xml:space="preserve"> Aleksander Jagiellończyk</w:t>
            </w:r>
          </w:p>
        </w:tc>
        <w:tc>
          <w:tcPr>
            <w:tcW w:w="3578" w:type="dxa"/>
          </w:tcPr>
          <w:p w14:paraId="1C41877B" w14:textId="77777777" w:rsidR="00984B92" w:rsidRDefault="00C54014" w:rsidP="00D0356D">
            <w:pPr>
              <w:spacing w:after="0" w:line="276" w:lineRule="auto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 xml:space="preserve">a) </w:t>
            </w:r>
          </w:p>
          <w:p w14:paraId="5BE82EC8" w14:textId="77777777" w:rsidR="00984B92" w:rsidRDefault="00984B92" w:rsidP="00D0356D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Piotrków</w:t>
            </w:r>
          </w:p>
          <w:p w14:paraId="771100C7" w14:textId="3AF6B7FB" w:rsidR="00D0356D" w:rsidRDefault="00984B92" w:rsidP="00D0356D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D0356D">
              <w:rPr>
                <w:rFonts w:ascii="Times New Roman" w:hAnsi="Times New Roman"/>
              </w:rPr>
              <w:t xml:space="preserve"> Jan Olbracht</w:t>
            </w:r>
          </w:p>
          <w:p w14:paraId="25FCEB6E" w14:textId="77777777" w:rsidR="00984B92" w:rsidRDefault="00C54014" w:rsidP="00D0356D">
            <w:pPr>
              <w:spacing w:after="0" w:line="276" w:lineRule="auto"/>
              <w:rPr>
                <w:rFonts w:ascii="Times New Roman" w:hAnsi="Times New Roman"/>
              </w:rPr>
            </w:pPr>
            <w:r w:rsidRPr="00D0356D">
              <w:rPr>
                <w:rFonts w:ascii="Times New Roman" w:hAnsi="Times New Roman"/>
              </w:rPr>
              <w:t>b)</w:t>
            </w:r>
          </w:p>
          <w:p w14:paraId="75AF26FE" w14:textId="77777777" w:rsidR="00984B92" w:rsidRDefault="00984B92" w:rsidP="00D0356D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C54014" w:rsidRPr="00D035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1505</w:t>
            </w:r>
          </w:p>
          <w:p w14:paraId="4CD0A305" w14:textId="184B6A72" w:rsidR="00C54014" w:rsidRPr="00D0356D" w:rsidRDefault="00984B92" w:rsidP="00D1791A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  <w:r w:rsidR="00D0356D">
              <w:rPr>
                <w:rFonts w:ascii="Times New Roman" w:hAnsi="Times New Roman"/>
              </w:rPr>
              <w:t xml:space="preserve"> np. żadne nowe przywileje i prawa nie mogły zostać uchwalone bez zgody </w:t>
            </w:r>
            <w:r w:rsidR="00D0356D" w:rsidRPr="00D1791A">
              <w:rPr>
                <w:rFonts w:ascii="Times New Roman" w:hAnsi="Times New Roman"/>
              </w:rPr>
              <w:t>obu izb sejmu – senatu oraz izby poselskiej</w:t>
            </w:r>
          </w:p>
        </w:tc>
        <w:tc>
          <w:tcPr>
            <w:tcW w:w="1410" w:type="dxa"/>
          </w:tcPr>
          <w:p w14:paraId="5B196CC3" w14:textId="77777777" w:rsidR="003D4634" w:rsidRDefault="00BA4875" w:rsidP="00AB096E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pkt </w:t>
            </w:r>
          </w:p>
          <w:p w14:paraId="6986281B" w14:textId="74980AEF" w:rsidR="00BA4875" w:rsidRPr="00D0356D" w:rsidRDefault="00BA4875" w:rsidP="00AB096E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 2 pkt za uzupełnienie każdego wiersza tabeli)</w:t>
            </w:r>
          </w:p>
        </w:tc>
      </w:tr>
      <w:tr w:rsidR="003D4634" w:rsidRPr="00D0356D" w14:paraId="40BCD92C" w14:textId="77777777" w:rsidTr="00084FF1">
        <w:tc>
          <w:tcPr>
            <w:tcW w:w="496" w:type="dxa"/>
            <w:vMerge w:val="restart"/>
          </w:tcPr>
          <w:p w14:paraId="33156918" w14:textId="5B77D6AF" w:rsidR="003D4634" w:rsidRPr="00D0356D" w:rsidRDefault="003D4634" w:rsidP="00AB096E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D0356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578" w:type="dxa"/>
          </w:tcPr>
          <w:p w14:paraId="576D9190" w14:textId="4507981E" w:rsidR="00C54014" w:rsidRPr="00CA2C0A" w:rsidRDefault="00C54014" w:rsidP="00200C48">
            <w:pPr>
              <w:spacing w:after="120" w:line="276" w:lineRule="auto"/>
              <w:rPr>
                <w:rFonts w:ascii="Times New Roman" w:hAnsi="Times New Roman"/>
              </w:rPr>
            </w:pPr>
            <w:r w:rsidRPr="00CA2C0A">
              <w:rPr>
                <w:rFonts w:ascii="Times New Roman" w:hAnsi="Times New Roman"/>
              </w:rPr>
              <w:t>np.</w:t>
            </w:r>
            <w:r w:rsidR="00F84FB7" w:rsidRPr="00CA2C0A">
              <w:rPr>
                <w:rFonts w:ascii="Times New Roman" w:hAnsi="Times New Roman"/>
              </w:rPr>
              <w:t xml:space="preserve"> </w:t>
            </w:r>
            <w:r w:rsidRPr="00CA2C0A">
              <w:rPr>
                <w:rFonts w:ascii="Times New Roman" w:hAnsi="Times New Roman"/>
              </w:rPr>
              <w:t xml:space="preserve">wyłączne stanowienie </w:t>
            </w:r>
            <w:r w:rsidR="00200C48" w:rsidRPr="00CA2C0A">
              <w:rPr>
                <w:rFonts w:ascii="Times New Roman" w:hAnsi="Times New Roman"/>
              </w:rPr>
              <w:t>prawa (</w:t>
            </w:r>
            <w:r w:rsidRPr="00CA2C0A">
              <w:rPr>
                <w:rFonts w:ascii="Times New Roman" w:hAnsi="Times New Roman"/>
              </w:rPr>
              <w:t xml:space="preserve">np. </w:t>
            </w:r>
            <w:r w:rsidR="00D0356D" w:rsidRPr="00CA2C0A">
              <w:rPr>
                <w:rFonts w:ascii="Times New Roman" w:hAnsi="Times New Roman"/>
              </w:rPr>
              <w:t>uchwalanie podatków</w:t>
            </w:r>
            <w:r w:rsidR="00200C48" w:rsidRPr="00CA2C0A">
              <w:rPr>
                <w:rFonts w:ascii="Times New Roman" w:hAnsi="Times New Roman"/>
              </w:rPr>
              <w:t>)</w:t>
            </w:r>
            <w:r w:rsidR="00D0356D" w:rsidRPr="00CA2C0A">
              <w:rPr>
                <w:rFonts w:ascii="Times New Roman" w:hAnsi="Times New Roman"/>
              </w:rPr>
              <w:t xml:space="preserve">; </w:t>
            </w:r>
            <w:r w:rsidRPr="00CA2C0A">
              <w:rPr>
                <w:rFonts w:ascii="Times New Roman" w:hAnsi="Times New Roman"/>
              </w:rPr>
              <w:t>kon</w:t>
            </w:r>
            <w:r w:rsidR="00D0356D" w:rsidRPr="00CA2C0A">
              <w:rPr>
                <w:rFonts w:ascii="Times New Roman" w:hAnsi="Times New Roman"/>
              </w:rPr>
              <w:t>trola działań króla i ministrów;</w:t>
            </w:r>
            <w:r w:rsidRPr="00CA2C0A">
              <w:rPr>
                <w:rFonts w:ascii="Times New Roman" w:hAnsi="Times New Roman"/>
              </w:rPr>
              <w:t xml:space="preserve"> </w:t>
            </w:r>
            <w:r w:rsidR="00D0356D" w:rsidRPr="00CA2C0A">
              <w:rPr>
                <w:rFonts w:ascii="Times New Roman" w:hAnsi="Times New Roman"/>
              </w:rPr>
              <w:t xml:space="preserve">wydawanie </w:t>
            </w:r>
            <w:r w:rsidRPr="00CA2C0A">
              <w:rPr>
                <w:rFonts w:ascii="Times New Roman" w:hAnsi="Times New Roman"/>
              </w:rPr>
              <w:t>zgod</w:t>
            </w:r>
            <w:r w:rsidR="00D0356D" w:rsidRPr="00CA2C0A">
              <w:rPr>
                <w:rFonts w:ascii="Times New Roman" w:hAnsi="Times New Roman"/>
              </w:rPr>
              <w:t>y</w:t>
            </w:r>
            <w:r w:rsidRPr="00CA2C0A">
              <w:rPr>
                <w:rFonts w:ascii="Times New Roman" w:hAnsi="Times New Roman"/>
              </w:rPr>
              <w:t xml:space="preserve"> na zwoływanie pospolitego ruszenia</w:t>
            </w:r>
            <w:r w:rsidR="00D0356D" w:rsidRPr="00CA2C0A">
              <w:rPr>
                <w:rFonts w:ascii="Times New Roman" w:hAnsi="Times New Roman"/>
              </w:rPr>
              <w:t>;</w:t>
            </w:r>
            <w:r w:rsidRPr="00CA2C0A">
              <w:rPr>
                <w:rFonts w:ascii="Times New Roman" w:hAnsi="Times New Roman"/>
              </w:rPr>
              <w:t xml:space="preserve"> określenie kierunków polityki zagranicznej </w:t>
            </w:r>
            <w:r w:rsidR="00200C48" w:rsidRPr="00CA2C0A">
              <w:rPr>
                <w:rFonts w:ascii="Times New Roman" w:hAnsi="Times New Roman"/>
              </w:rPr>
              <w:t>(</w:t>
            </w:r>
            <w:r w:rsidRPr="00CA2C0A">
              <w:rPr>
                <w:rFonts w:ascii="Times New Roman" w:hAnsi="Times New Roman"/>
              </w:rPr>
              <w:t>np. przez przyjmowanie poselstw obcych państw czy podejmowanie decyzji o</w:t>
            </w:r>
            <w:r w:rsidR="00D0356D" w:rsidRPr="00CA2C0A">
              <w:rPr>
                <w:rFonts w:ascii="Times New Roman" w:hAnsi="Times New Roman"/>
              </w:rPr>
              <w:t> </w:t>
            </w:r>
            <w:r w:rsidRPr="00CA2C0A">
              <w:rPr>
                <w:rFonts w:ascii="Times New Roman" w:hAnsi="Times New Roman"/>
              </w:rPr>
              <w:t>wypowiedzeniu wojny bądź zawarciu pokoju</w:t>
            </w:r>
            <w:r w:rsidR="00200C48" w:rsidRPr="00CA2C0A">
              <w:rPr>
                <w:rFonts w:ascii="Times New Roman" w:hAnsi="Times New Roman"/>
              </w:rPr>
              <w:t>)</w:t>
            </w:r>
          </w:p>
        </w:tc>
        <w:tc>
          <w:tcPr>
            <w:tcW w:w="3578" w:type="dxa"/>
          </w:tcPr>
          <w:p w14:paraId="217624F8" w14:textId="22F67D1D" w:rsidR="003D4634" w:rsidRPr="00CA2C0A" w:rsidRDefault="00D0356D" w:rsidP="00200C48">
            <w:pPr>
              <w:spacing w:after="120" w:line="276" w:lineRule="auto"/>
              <w:rPr>
                <w:rFonts w:ascii="Times New Roman" w:hAnsi="Times New Roman"/>
              </w:rPr>
            </w:pPr>
            <w:r w:rsidRPr="00CA2C0A">
              <w:rPr>
                <w:rFonts w:ascii="Times New Roman" w:hAnsi="Times New Roman"/>
              </w:rPr>
              <w:t xml:space="preserve">np. </w:t>
            </w:r>
            <w:r w:rsidR="00200C48" w:rsidRPr="00CA2C0A">
              <w:rPr>
                <w:rFonts w:ascii="Times New Roman" w:hAnsi="Times New Roman"/>
              </w:rPr>
              <w:t>wyłączne stanowienie prawa</w:t>
            </w:r>
            <w:r w:rsidRPr="00CA2C0A">
              <w:rPr>
                <w:rFonts w:ascii="Times New Roman" w:hAnsi="Times New Roman"/>
              </w:rPr>
              <w:t xml:space="preserve"> </w:t>
            </w:r>
            <w:r w:rsidR="00200C48" w:rsidRPr="00CA2C0A">
              <w:rPr>
                <w:rFonts w:ascii="Times New Roman" w:hAnsi="Times New Roman"/>
              </w:rPr>
              <w:t>(</w:t>
            </w:r>
            <w:r w:rsidRPr="00CA2C0A">
              <w:rPr>
                <w:rFonts w:ascii="Times New Roman" w:hAnsi="Times New Roman"/>
              </w:rPr>
              <w:t>np. uchwalanie podatków</w:t>
            </w:r>
            <w:r w:rsidR="00200C48" w:rsidRPr="00CA2C0A">
              <w:rPr>
                <w:rFonts w:ascii="Times New Roman" w:hAnsi="Times New Roman"/>
              </w:rPr>
              <w:t>)</w:t>
            </w:r>
            <w:r w:rsidRPr="00CA2C0A">
              <w:rPr>
                <w:rFonts w:ascii="Times New Roman" w:hAnsi="Times New Roman"/>
              </w:rPr>
              <w:t xml:space="preserve">; kontrola działań króla i ministrów; wydawanie zgody na zwoływanie pospolitego ruszenia; określenie </w:t>
            </w:r>
            <w:r w:rsidR="00200C48" w:rsidRPr="00CA2C0A">
              <w:rPr>
                <w:rFonts w:ascii="Times New Roman" w:hAnsi="Times New Roman"/>
              </w:rPr>
              <w:t>kierunków polityki zagranicznej</w:t>
            </w:r>
            <w:r w:rsidRPr="00CA2C0A">
              <w:rPr>
                <w:rFonts w:ascii="Times New Roman" w:hAnsi="Times New Roman"/>
              </w:rPr>
              <w:t xml:space="preserve"> </w:t>
            </w:r>
            <w:r w:rsidR="00200C48" w:rsidRPr="00CA2C0A">
              <w:rPr>
                <w:rFonts w:ascii="Times New Roman" w:hAnsi="Times New Roman"/>
              </w:rPr>
              <w:t>(</w:t>
            </w:r>
            <w:r w:rsidRPr="00CA2C0A">
              <w:rPr>
                <w:rFonts w:ascii="Times New Roman" w:hAnsi="Times New Roman"/>
              </w:rPr>
              <w:t>np. przez przyjmowanie poselstw obcych państw czy podejmowanie decyzji o wypowiedzeniu wojny bądź zawarciu pokoju</w:t>
            </w:r>
            <w:r w:rsidR="00200C48" w:rsidRPr="00CA2C0A">
              <w:rPr>
                <w:rFonts w:ascii="Times New Roman" w:hAnsi="Times New Roman"/>
              </w:rPr>
              <w:t>)</w:t>
            </w:r>
            <w:bookmarkStart w:id="0" w:name="_GoBack"/>
            <w:bookmarkEnd w:id="0"/>
          </w:p>
        </w:tc>
        <w:tc>
          <w:tcPr>
            <w:tcW w:w="1410" w:type="dxa"/>
          </w:tcPr>
          <w:p w14:paraId="4C7507E6" w14:textId="07E86492" w:rsidR="003D4634" w:rsidRPr="00D0356D" w:rsidRDefault="00BA4875" w:rsidP="00AB096E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pkt</w:t>
            </w:r>
          </w:p>
        </w:tc>
      </w:tr>
      <w:tr w:rsidR="00317A4C" w:rsidRPr="00D0356D" w14:paraId="793472C5" w14:textId="77777777" w:rsidTr="00084FF1">
        <w:tc>
          <w:tcPr>
            <w:tcW w:w="496" w:type="dxa"/>
          </w:tcPr>
          <w:p w14:paraId="2B9EC073" w14:textId="75DBCCEA" w:rsidR="00317A4C" w:rsidRPr="00D0356D" w:rsidRDefault="00317A4C" w:rsidP="00AB096E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 w:rsidRPr="00D0356D">
              <w:rPr>
                <w:rFonts w:ascii="Times New Roman" w:hAnsi="Times New Roman"/>
                <w:b/>
              </w:rPr>
              <w:t xml:space="preserve">3. </w:t>
            </w:r>
          </w:p>
        </w:tc>
        <w:tc>
          <w:tcPr>
            <w:tcW w:w="3578" w:type="dxa"/>
          </w:tcPr>
          <w:p w14:paraId="379927B3" w14:textId="5E4966AE" w:rsidR="00317A4C" w:rsidRDefault="00D0356D" w:rsidP="00AB096E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 – </w:t>
            </w:r>
            <w:r>
              <w:rPr>
                <w:rFonts w:ascii="Times New Roman" w:eastAsia="Times New Roman" w:hAnsi="Times New Roman"/>
                <w:lang w:eastAsia="pl-PL"/>
              </w:rPr>
              <w:t>ograniczenie przywilejów Kościoła katolickiego</w:t>
            </w:r>
          </w:p>
          <w:p w14:paraId="0449C506" w14:textId="549581DE" w:rsidR="00D0356D" w:rsidRPr="00D0356D" w:rsidRDefault="00D0356D" w:rsidP="00AB096E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PK – </w:t>
            </w:r>
            <w:r>
              <w:rPr>
                <w:rFonts w:ascii="Times New Roman" w:eastAsia="Times New Roman" w:hAnsi="Times New Roman"/>
                <w:lang w:eastAsia="pl-PL"/>
              </w:rPr>
              <w:t>likwidacja odrębności Prus Królewskich</w:t>
            </w:r>
          </w:p>
        </w:tc>
        <w:tc>
          <w:tcPr>
            <w:tcW w:w="3578" w:type="dxa"/>
          </w:tcPr>
          <w:p w14:paraId="67A7B888" w14:textId="77777777" w:rsidR="00317A4C" w:rsidRDefault="00D0356D" w:rsidP="00AB096E">
            <w:pPr>
              <w:spacing w:after="120" w:line="276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 xml:space="preserve">K – </w:t>
            </w:r>
            <w:r>
              <w:rPr>
                <w:rFonts w:ascii="Times New Roman" w:eastAsia="Times New Roman" w:hAnsi="Times New Roman"/>
                <w:lang w:eastAsia="pl-PL"/>
              </w:rPr>
              <w:t>egzekucja (odebranie) dóbr należących do domeny królewskiej bezprawnie zastawionych lub sprzedanych</w:t>
            </w:r>
          </w:p>
          <w:p w14:paraId="1D182CB8" w14:textId="4C9A4F73" w:rsidR="00D0356D" w:rsidRPr="00D0356D" w:rsidRDefault="00D0356D" w:rsidP="00D0356D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L – postulat unii realnej z Litwą</w:t>
            </w:r>
          </w:p>
        </w:tc>
        <w:tc>
          <w:tcPr>
            <w:tcW w:w="1410" w:type="dxa"/>
          </w:tcPr>
          <w:p w14:paraId="43784D26" w14:textId="7966DE52" w:rsidR="00317A4C" w:rsidRPr="00D0356D" w:rsidRDefault="00BA4875" w:rsidP="00AB096E">
            <w:pPr>
              <w:spacing w:after="12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pkt </w:t>
            </w:r>
          </w:p>
        </w:tc>
      </w:tr>
      <w:tr w:rsidR="00317A4C" w:rsidRPr="00D0356D" w14:paraId="6C789EC1" w14:textId="77777777" w:rsidTr="001B2084">
        <w:tc>
          <w:tcPr>
            <w:tcW w:w="7652" w:type="dxa"/>
            <w:gridSpan w:val="3"/>
          </w:tcPr>
          <w:p w14:paraId="668B1D0A" w14:textId="0994DCAA" w:rsidR="00317A4C" w:rsidRPr="00D0356D" w:rsidRDefault="00317A4C" w:rsidP="00317A4C">
            <w:pPr>
              <w:spacing w:after="120" w:line="276" w:lineRule="auto"/>
              <w:jc w:val="right"/>
              <w:rPr>
                <w:rFonts w:ascii="Times New Roman" w:hAnsi="Times New Roman"/>
                <w:b/>
              </w:rPr>
            </w:pPr>
            <w:r w:rsidRPr="00D0356D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410" w:type="dxa"/>
          </w:tcPr>
          <w:p w14:paraId="01E5EB18" w14:textId="7A6BF336" w:rsidR="00317A4C" w:rsidRPr="00D0356D" w:rsidRDefault="00BA4875" w:rsidP="00AB096E">
            <w:pPr>
              <w:spacing w:after="12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317A4C" w:rsidRPr="00D0356D">
              <w:rPr>
                <w:rFonts w:ascii="Times New Roman" w:hAnsi="Times New Roman"/>
                <w:b/>
              </w:rPr>
              <w:t xml:space="preserve"> pkt</w:t>
            </w:r>
          </w:p>
        </w:tc>
      </w:tr>
    </w:tbl>
    <w:p w14:paraId="568D955B" w14:textId="26783703" w:rsidR="00B90D59" w:rsidRDefault="00B90D59">
      <w:pPr>
        <w:spacing w:after="0" w:line="276" w:lineRule="auto"/>
        <w:rPr>
          <w:rFonts w:ascii="Times New Roman" w:hAnsi="Times New Roman"/>
        </w:rPr>
      </w:pPr>
    </w:p>
    <w:p w14:paraId="6C480F4A" w14:textId="77777777" w:rsidR="00BA4875" w:rsidRDefault="00BA4875">
      <w:pPr>
        <w:spacing w:after="0" w:line="276" w:lineRule="auto"/>
        <w:rPr>
          <w:rFonts w:ascii="Times New Roman" w:hAnsi="Times New Roman"/>
        </w:rPr>
      </w:pPr>
    </w:p>
    <w:p w14:paraId="4D3C8151" w14:textId="2539D279" w:rsidR="00BA4875" w:rsidRDefault="00BA4875">
      <w:pPr>
        <w:spacing w:after="0" w:line="276" w:lineRule="auto"/>
        <w:rPr>
          <w:rFonts w:ascii="Times New Roman" w:hAnsi="Times New Roman"/>
        </w:rPr>
      </w:pPr>
      <w:r w:rsidRPr="008D3CFE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364C41D3" wp14:editId="04841B56">
            <wp:simplePos x="0" y="0"/>
            <wp:positionH relativeFrom="margin">
              <wp:posOffset>1447137</wp:posOffset>
            </wp:positionH>
            <wp:positionV relativeFrom="bottomMargin">
              <wp:align>top</wp:align>
            </wp:positionV>
            <wp:extent cx="3128400" cy="32400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487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14"/>
    <w:rsid w:val="00013DA9"/>
    <w:rsid w:val="00084FF1"/>
    <w:rsid w:val="000A20CD"/>
    <w:rsid w:val="00191972"/>
    <w:rsid w:val="001C21D6"/>
    <w:rsid w:val="00200C48"/>
    <w:rsid w:val="00317A4C"/>
    <w:rsid w:val="003D4634"/>
    <w:rsid w:val="004A08D4"/>
    <w:rsid w:val="004C774F"/>
    <w:rsid w:val="004F04CC"/>
    <w:rsid w:val="004F5E52"/>
    <w:rsid w:val="005054F6"/>
    <w:rsid w:val="00533A99"/>
    <w:rsid w:val="005E1A57"/>
    <w:rsid w:val="006C1130"/>
    <w:rsid w:val="00984B92"/>
    <w:rsid w:val="009E3EC0"/>
    <w:rsid w:val="00A001ED"/>
    <w:rsid w:val="00B90D59"/>
    <w:rsid w:val="00BA4875"/>
    <w:rsid w:val="00C10D29"/>
    <w:rsid w:val="00C54014"/>
    <w:rsid w:val="00CA2C0A"/>
    <w:rsid w:val="00D0356D"/>
    <w:rsid w:val="00D1791A"/>
    <w:rsid w:val="00D37710"/>
    <w:rsid w:val="00E35E14"/>
    <w:rsid w:val="00F11699"/>
    <w:rsid w:val="00F84FB7"/>
    <w:rsid w:val="00F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CDEC"/>
  <w15:docId w15:val="{645F4DBE-2DB3-42F3-9454-BE11F459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824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68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D5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699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1699"/>
    <w:pPr>
      <w:suppressAutoHyphens w:val="0"/>
    </w:pPr>
    <w:rPr>
      <w:rFonts w:cs="Times New Roman"/>
    </w:rPr>
  </w:style>
  <w:style w:type="paragraph" w:styleId="Akapitzlist">
    <w:name w:val="List Paragraph"/>
    <w:basedOn w:val="Normalny"/>
    <w:uiPriority w:val="34"/>
    <w:qFormat/>
    <w:rsid w:val="005E1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22</cp:revision>
  <dcterms:created xsi:type="dcterms:W3CDTF">2021-08-26T17:31:00Z</dcterms:created>
  <dcterms:modified xsi:type="dcterms:W3CDTF">2021-09-30T09:58:00Z</dcterms:modified>
  <dc:language>pl-PL</dc:language>
</cp:coreProperties>
</file>