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A4904" w14:textId="32335BF0" w:rsidR="008A345F" w:rsidRPr="00134EE3" w:rsidRDefault="008A345F" w:rsidP="00EE19E0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34EE3">
        <w:rPr>
          <w:rFonts w:ascii="Times New Roman" w:hAnsi="Times New Roman" w:cs="Times New Roman"/>
          <w:b/>
          <w:color w:val="0070C0"/>
          <w:sz w:val="24"/>
          <w:szCs w:val="24"/>
        </w:rPr>
        <w:t>Opis bitwy wiedeńskiej w liście księcia Jana Jerzego II</w:t>
      </w:r>
      <w:r w:rsidR="00EE19E0" w:rsidRPr="00134EE3">
        <w:rPr>
          <w:rFonts w:ascii="Times New Roman" w:hAnsi="Times New Roman" w:cs="Times New Roman"/>
          <w:b/>
          <w:color w:val="0070C0"/>
          <w:sz w:val="24"/>
          <w:szCs w:val="24"/>
        </w:rPr>
        <w:t>*</w:t>
      </w:r>
      <w:r w:rsidRPr="00134EE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do elektora brandenburskiego </w:t>
      </w:r>
      <w:r w:rsidR="00EE19E0" w:rsidRPr="00134EE3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Pr="00134EE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Fryderyka Wilhelma, 13 września 1683 r. </w:t>
      </w:r>
    </w:p>
    <w:p w14:paraId="2D07186F" w14:textId="561881E2" w:rsidR="008A345F" w:rsidRPr="00134EE3" w:rsidRDefault="008A345F" w:rsidP="00EE19E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EE3">
        <w:rPr>
          <w:rFonts w:ascii="Times New Roman" w:hAnsi="Times New Roman" w:cs="Times New Roman"/>
          <w:i/>
          <w:sz w:val="24"/>
          <w:szCs w:val="24"/>
        </w:rPr>
        <w:t>Gdy wczoraj rano około godziny 8 cała armia przeszła przez Las Wiedeński i weszła na wzgórza z</w:t>
      </w:r>
      <w:r w:rsidR="00EE19E0" w:rsidRPr="00134EE3">
        <w:rPr>
          <w:rFonts w:ascii="Times New Roman" w:hAnsi="Times New Roman" w:cs="Times New Roman"/>
          <w:i/>
          <w:sz w:val="24"/>
          <w:szCs w:val="24"/>
        </w:rPr>
        <w:t> </w:t>
      </w:r>
      <w:r w:rsidRPr="00134EE3">
        <w:rPr>
          <w:rFonts w:ascii="Times New Roman" w:hAnsi="Times New Roman" w:cs="Times New Roman"/>
          <w:i/>
          <w:sz w:val="24"/>
          <w:szCs w:val="24"/>
        </w:rPr>
        <w:t>winnicami, musiało zaraz dojść do bitwy, ponieważ nieprzyjaciel ruszył ze swego obozu aż prawie do Kahlenbergu</w:t>
      </w:r>
      <w:r w:rsidR="00EE19E0" w:rsidRPr="00134EE3">
        <w:rPr>
          <w:rFonts w:ascii="Times New Roman" w:hAnsi="Times New Roman" w:cs="Times New Roman"/>
          <w:i/>
          <w:sz w:val="24"/>
          <w:szCs w:val="24"/>
        </w:rPr>
        <w:t>*</w:t>
      </w:r>
      <w:r w:rsidRPr="00134EE3">
        <w:rPr>
          <w:rFonts w:ascii="Times New Roman" w:hAnsi="Times New Roman" w:cs="Times New Roman"/>
          <w:i/>
          <w:sz w:val="24"/>
          <w:szCs w:val="24"/>
        </w:rPr>
        <w:t xml:space="preserve">, gdzie wkrótce doszło do pierwszych utarczek […]. Ponieważ jednak cała nasza piechota licząca 37 tysięcy ludzi i artyleria 130 sztuk ze wszystkich stron strzelała, nieprzyjaciel został odrzucony aż do </w:t>
      </w:r>
      <w:proofErr w:type="spellStart"/>
      <w:r w:rsidRPr="00134EE3">
        <w:rPr>
          <w:rFonts w:ascii="Times New Roman" w:hAnsi="Times New Roman" w:cs="Times New Roman"/>
          <w:i/>
          <w:sz w:val="24"/>
          <w:szCs w:val="24"/>
        </w:rPr>
        <w:t>Nussdorfu</w:t>
      </w:r>
      <w:proofErr w:type="spellEnd"/>
      <w:r w:rsidR="00EE19E0" w:rsidRPr="00134EE3">
        <w:rPr>
          <w:rFonts w:ascii="Times New Roman" w:hAnsi="Times New Roman" w:cs="Times New Roman"/>
          <w:i/>
          <w:sz w:val="24"/>
          <w:szCs w:val="24"/>
        </w:rPr>
        <w:t>*</w:t>
      </w:r>
      <w:r w:rsidRPr="00134EE3">
        <w:rPr>
          <w:rFonts w:ascii="Times New Roman" w:hAnsi="Times New Roman" w:cs="Times New Roman"/>
          <w:i/>
          <w:sz w:val="24"/>
          <w:szCs w:val="24"/>
        </w:rPr>
        <w:t>. Król polski miał prawe skrzydło i 30 chorągwi husarzy, którzy nie mogli być już piękniej umundurowani; lewe skrzydło wzdłuż Dunaju mieli cesarscy, z którymi łączyli się Sasi; do Polaków Bawarzy, a w środku Szwabi, Frankończycy i</w:t>
      </w:r>
      <w:r w:rsidR="00E1252F" w:rsidRPr="00134EE3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134EE3">
        <w:rPr>
          <w:rFonts w:ascii="Times New Roman" w:hAnsi="Times New Roman" w:cs="Times New Roman"/>
          <w:i/>
          <w:sz w:val="24"/>
          <w:szCs w:val="24"/>
        </w:rPr>
        <w:t>Dolnoreńscy</w:t>
      </w:r>
      <w:proofErr w:type="spellEnd"/>
      <w:r w:rsidRPr="00134EE3">
        <w:rPr>
          <w:rFonts w:ascii="Times New Roman" w:hAnsi="Times New Roman" w:cs="Times New Roman"/>
          <w:i/>
          <w:sz w:val="24"/>
          <w:szCs w:val="24"/>
        </w:rPr>
        <w:t>. Król polski miał naczelne dowództwo i był wszędzie, gdzie toczyła się największa walka; przy zamieszaniu boju wysłał 6 chorągwi husarzy księciu lotaryńskiemu</w:t>
      </w:r>
      <w:r w:rsidR="00EE19E0" w:rsidRPr="00134EE3">
        <w:rPr>
          <w:rFonts w:ascii="Times New Roman" w:hAnsi="Times New Roman" w:cs="Times New Roman"/>
          <w:i/>
          <w:sz w:val="24"/>
          <w:szCs w:val="24"/>
        </w:rPr>
        <w:t>*</w:t>
      </w:r>
      <w:r w:rsidRPr="00134EE3">
        <w:rPr>
          <w:rFonts w:ascii="Times New Roman" w:hAnsi="Times New Roman" w:cs="Times New Roman"/>
          <w:i/>
          <w:sz w:val="24"/>
          <w:szCs w:val="24"/>
        </w:rPr>
        <w:t xml:space="preserve"> na jego lewe skrzydło […]. </w:t>
      </w:r>
    </w:p>
    <w:p w14:paraId="6D468160" w14:textId="77777777" w:rsidR="00EE19E0" w:rsidRPr="00134EE3" w:rsidRDefault="00EE19E0" w:rsidP="00EE19E0">
      <w:pPr>
        <w:spacing w:before="20" w:after="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EE3">
        <w:rPr>
          <w:rFonts w:ascii="Times New Roman" w:hAnsi="Times New Roman" w:cs="Times New Roman"/>
          <w:sz w:val="20"/>
          <w:szCs w:val="20"/>
        </w:rPr>
        <w:t xml:space="preserve">* </w:t>
      </w:r>
      <w:r w:rsidR="00EF6AAD" w:rsidRPr="00134EE3">
        <w:rPr>
          <w:rFonts w:ascii="Times New Roman" w:hAnsi="Times New Roman" w:cs="Times New Roman"/>
          <w:sz w:val="20"/>
          <w:szCs w:val="20"/>
        </w:rPr>
        <w:t xml:space="preserve">Jan Jerzy II – książę Anhaltu-Dessau, wysłannik elektora brandenburskiego Fryderyka Wilhelma do cesarza Leopolda I </w:t>
      </w:r>
    </w:p>
    <w:p w14:paraId="73CD0DBB" w14:textId="77777777" w:rsidR="00EE19E0" w:rsidRPr="00134EE3" w:rsidRDefault="00EE19E0" w:rsidP="00EE19E0">
      <w:pPr>
        <w:spacing w:before="20" w:after="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EE3">
        <w:rPr>
          <w:rFonts w:ascii="Times New Roman" w:hAnsi="Times New Roman" w:cs="Times New Roman"/>
          <w:sz w:val="20"/>
          <w:szCs w:val="20"/>
        </w:rPr>
        <w:t>*</w:t>
      </w:r>
      <w:r w:rsidR="00EF6AAD" w:rsidRPr="00134EE3">
        <w:rPr>
          <w:rFonts w:ascii="Times New Roman" w:hAnsi="Times New Roman" w:cs="Times New Roman"/>
          <w:sz w:val="20"/>
          <w:szCs w:val="20"/>
        </w:rPr>
        <w:t xml:space="preserve">Kahlenberg (czyt. </w:t>
      </w:r>
      <w:proofErr w:type="spellStart"/>
      <w:r w:rsidR="00EF6AAD" w:rsidRPr="00134EE3">
        <w:rPr>
          <w:rFonts w:ascii="Times New Roman" w:hAnsi="Times New Roman" w:cs="Times New Roman"/>
          <w:sz w:val="20"/>
          <w:szCs w:val="20"/>
        </w:rPr>
        <w:t>kalenberg</w:t>
      </w:r>
      <w:proofErr w:type="spellEnd"/>
      <w:r w:rsidR="00EF6AAD" w:rsidRPr="00134EE3">
        <w:rPr>
          <w:rFonts w:ascii="Times New Roman" w:hAnsi="Times New Roman" w:cs="Times New Roman"/>
          <w:sz w:val="20"/>
          <w:szCs w:val="20"/>
        </w:rPr>
        <w:t xml:space="preserve">) – wzgórze w Lesie Wiedeńskim, miejsce dowodzenia Jana III w czasie bitwy pod Wiedniem </w:t>
      </w:r>
    </w:p>
    <w:p w14:paraId="24B5AC53" w14:textId="77777777" w:rsidR="00EE19E0" w:rsidRPr="00134EE3" w:rsidRDefault="00EE19E0" w:rsidP="00EE19E0">
      <w:pPr>
        <w:spacing w:before="20" w:after="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EE3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="00EF6AAD" w:rsidRPr="00134EE3">
        <w:rPr>
          <w:rFonts w:ascii="Times New Roman" w:hAnsi="Times New Roman" w:cs="Times New Roman"/>
          <w:sz w:val="20"/>
          <w:szCs w:val="20"/>
        </w:rPr>
        <w:t>Nussdorf</w:t>
      </w:r>
      <w:proofErr w:type="spellEnd"/>
      <w:r w:rsidR="00EF6AAD" w:rsidRPr="00134EE3">
        <w:rPr>
          <w:rFonts w:ascii="Times New Roman" w:hAnsi="Times New Roman" w:cs="Times New Roman"/>
          <w:sz w:val="20"/>
          <w:szCs w:val="20"/>
        </w:rPr>
        <w:t xml:space="preserve"> – miejscowość pod Wiedniem </w:t>
      </w:r>
    </w:p>
    <w:p w14:paraId="2F166864" w14:textId="70B1EEC2" w:rsidR="00EF6AAD" w:rsidRPr="00134EE3" w:rsidRDefault="00EE19E0" w:rsidP="00EE19E0">
      <w:pPr>
        <w:spacing w:before="20" w:after="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EE3">
        <w:rPr>
          <w:rFonts w:ascii="Times New Roman" w:hAnsi="Times New Roman" w:cs="Times New Roman"/>
          <w:sz w:val="20"/>
          <w:szCs w:val="20"/>
        </w:rPr>
        <w:t xml:space="preserve">* </w:t>
      </w:r>
      <w:r w:rsidR="00EF6AAD" w:rsidRPr="00134EE3">
        <w:rPr>
          <w:rFonts w:ascii="Times New Roman" w:hAnsi="Times New Roman" w:cs="Times New Roman"/>
          <w:sz w:val="20"/>
          <w:szCs w:val="20"/>
        </w:rPr>
        <w:t>książę lotaryński – książę Lotaryngii Karol V Leopold, dowódca wojsk niemieckich w bitwie wiedeńskiej</w:t>
      </w:r>
      <w:r w:rsidRPr="00134E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6BEB5B" w14:textId="75218887" w:rsidR="008A345F" w:rsidRPr="00134EE3" w:rsidRDefault="008A345F" w:rsidP="00134EE3">
      <w:pPr>
        <w:spacing w:before="160" w:after="200" w:line="276" w:lineRule="auto"/>
        <w:jc w:val="right"/>
        <w:rPr>
          <w:rFonts w:ascii="Times New Roman" w:hAnsi="Times New Roman" w:cs="Times New Roman"/>
        </w:rPr>
      </w:pPr>
      <w:r w:rsidRPr="00134EE3">
        <w:rPr>
          <w:rFonts w:ascii="Times New Roman" w:hAnsi="Times New Roman" w:cs="Times New Roman"/>
        </w:rPr>
        <w:t xml:space="preserve">J. </w:t>
      </w:r>
      <w:proofErr w:type="spellStart"/>
      <w:r w:rsidRPr="00134EE3">
        <w:rPr>
          <w:rFonts w:ascii="Times New Roman" w:hAnsi="Times New Roman" w:cs="Times New Roman"/>
        </w:rPr>
        <w:t>Wimmer</w:t>
      </w:r>
      <w:proofErr w:type="spellEnd"/>
      <w:r w:rsidRPr="00134EE3">
        <w:rPr>
          <w:rFonts w:ascii="Times New Roman" w:hAnsi="Times New Roman" w:cs="Times New Roman"/>
        </w:rPr>
        <w:t xml:space="preserve">, </w:t>
      </w:r>
      <w:r w:rsidRPr="00134EE3">
        <w:rPr>
          <w:rFonts w:ascii="Times New Roman" w:hAnsi="Times New Roman" w:cs="Times New Roman"/>
          <w:i/>
        </w:rPr>
        <w:t>Odsiecz wiedeńska 1683 roku</w:t>
      </w:r>
      <w:r w:rsidRPr="00134EE3">
        <w:rPr>
          <w:rFonts w:ascii="Times New Roman" w:hAnsi="Times New Roman" w:cs="Times New Roman"/>
        </w:rPr>
        <w:t xml:space="preserve">, Warszawa: </w:t>
      </w:r>
      <w:proofErr w:type="spellStart"/>
      <w:r w:rsidRPr="00134EE3">
        <w:rPr>
          <w:rFonts w:ascii="Times New Roman" w:hAnsi="Times New Roman" w:cs="Times New Roman"/>
        </w:rPr>
        <w:t>Demart</w:t>
      </w:r>
      <w:proofErr w:type="spellEnd"/>
      <w:r w:rsidRPr="00134EE3">
        <w:rPr>
          <w:rFonts w:ascii="Times New Roman" w:hAnsi="Times New Roman" w:cs="Times New Roman"/>
        </w:rPr>
        <w:t>, 2008, s. 95.</w:t>
      </w:r>
      <w:r w:rsidR="00EE19E0" w:rsidRPr="00134EE3">
        <w:rPr>
          <w:rFonts w:ascii="Times New Roman" w:hAnsi="Times New Roman" w:cs="Times New Roman"/>
        </w:rPr>
        <w:t xml:space="preserve"> </w:t>
      </w:r>
    </w:p>
    <w:p w14:paraId="7B5D3D00" w14:textId="77777777" w:rsidR="00EE19E0" w:rsidRPr="00134EE3" w:rsidRDefault="00EE19E0" w:rsidP="00EE19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FA10DA" w14:textId="1F33E1F1" w:rsidR="00EE19E0" w:rsidRPr="00134EE3" w:rsidRDefault="00EE19E0" w:rsidP="00EE19E0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34EE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materiałem </w:t>
      </w:r>
    </w:p>
    <w:p w14:paraId="54418384" w14:textId="676BEB6B" w:rsidR="008A345F" w:rsidRPr="00134EE3" w:rsidRDefault="008A345F" w:rsidP="00134EE3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134EE3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134EE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F6AAD" w:rsidRPr="00134EE3">
        <w:rPr>
          <w:rFonts w:ascii="Times New Roman" w:hAnsi="Times New Roman" w:cs="Times New Roman"/>
          <w:sz w:val="24"/>
          <w:szCs w:val="24"/>
        </w:rPr>
        <w:t>Opisz, w jaki sposób przedstawiono w źródle udział wojsk polskich i Jana III Sobieskiego w bitwie pod Wiedniem.</w:t>
      </w:r>
      <w:r w:rsidR="00EE19E0" w:rsidRPr="00134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B9578" w14:textId="1D04636D" w:rsidR="00E1252F" w:rsidRPr="00134EE3" w:rsidRDefault="00E1252F" w:rsidP="00134EE3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134EE3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134EE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34EE3">
        <w:rPr>
          <w:rFonts w:ascii="Times New Roman" w:hAnsi="Times New Roman" w:cs="Times New Roman"/>
          <w:sz w:val="24"/>
          <w:szCs w:val="24"/>
        </w:rPr>
        <w:t>Podaj, jakie</w:t>
      </w:r>
      <w:r w:rsidR="00E041AD" w:rsidRPr="00134EE3">
        <w:rPr>
          <w:rFonts w:ascii="Times New Roman" w:hAnsi="Times New Roman" w:cs="Times New Roman"/>
          <w:sz w:val="24"/>
          <w:szCs w:val="24"/>
        </w:rPr>
        <w:t xml:space="preserve"> wojska </w:t>
      </w:r>
      <w:r w:rsidRPr="00134EE3">
        <w:rPr>
          <w:rFonts w:ascii="Times New Roman" w:hAnsi="Times New Roman" w:cs="Times New Roman"/>
          <w:sz w:val="24"/>
          <w:szCs w:val="24"/>
        </w:rPr>
        <w:t xml:space="preserve">oprócz polskich walczyły </w:t>
      </w:r>
      <w:r w:rsidR="008B6000" w:rsidRPr="00134EE3">
        <w:rPr>
          <w:rFonts w:ascii="Times New Roman" w:hAnsi="Times New Roman" w:cs="Times New Roman"/>
          <w:sz w:val="24"/>
          <w:szCs w:val="24"/>
        </w:rPr>
        <w:t xml:space="preserve">w armii sprzymierzonych </w:t>
      </w:r>
      <w:r w:rsidR="00E041AD" w:rsidRPr="00134EE3">
        <w:rPr>
          <w:rFonts w:ascii="Times New Roman" w:hAnsi="Times New Roman" w:cs="Times New Roman"/>
          <w:sz w:val="24"/>
          <w:szCs w:val="24"/>
        </w:rPr>
        <w:t>z tureckim najeźdźcą</w:t>
      </w:r>
      <w:r w:rsidRPr="00134E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162AF" w14:textId="0B10573E" w:rsidR="00EF6AAD" w:rsidRPr="00EE19E0" w:rsidRDefault="00E1252F" w:rsidP="00134EE3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134EE3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EF6AAD" w:rsidRPr="00134EE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EF6AAD" w:rsidRPr="00134EE3">
        <w:rPr>
          <w:rFonts w:ascii="Times New Roman" w:hAnsi="Times New Roman" w:cs="Times New Roman"/>
          <w:sz w:val="24"/>
          <w:szCs w:val="24"/>
        </w:rPr>
        <w:t xml:space="preserve"> </w:t>
      </w:r>
      <w:r w:rsidR="003730F2" w:rsidRPr="00134EE3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3730F2" w:rsidRPr="00134EE3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EE19E0" w:rsidRPr="00134EE3">
        <w:rPr>
          <w:rFonts w:ascii="Times New Roman" w:hAnsi="Times New Roman" w:cs="Times New Roman"/>
          <w:sz w:val="24"/>
          <w:szCs w:val="24"/>
        </w:rPr>
        <w:t>,</w:t>
      </w:r>
      <w:r w:rsidR="003730F2" w:rsidRPr="00134EE3">
        <w:rPr>
          <w:rFonts w:ascii="Times New Roman" w:hAnsi="Times New Roman" w:cs="Times New Roman"/>
          <w:sz w:val="24"/>
          <w:szCs w:val="24"/>
        </w:rPr>
        <w:t xml:space="preserve"> ustal</w:t>
      </w:r>
      <w:r w:rsidR="00EE19E0" w:rsidRPr="00134EE3">
        <w:rPr>
          <w:rFonts w:ascii="Times New Roman" w:hAnsi="Times New Roman" w:cs="Times New Roman"/>
          <w:sz w:val="24"/>
          <w:szCs w:val="24"/>
        </w:rPr>
        <w:t>,</w:t>
      </w:r>
      <w:r w:rsidR="003730F2" w:rsidRPr="00134EE3">
        <w:rPr>
          <w:rFonts w:ascii="Times New Roman" w:hAnsi="Times New Roman" w:cs="Times New Roman"/>
          <w:sz w:val="24"/>
          <w:szCs w:val="24"/>
        </w:rPr>
        <w:t xml:space="preserve"> kto dowodził armią turecką i jakimi dysponował siłami.</w:t>
      </w:r>
      <w:r w:rsidR="00EE19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9DCAD2D" w14:textId="77777777" w:rsidR="00EE19E0" w:rsidRPr="00EE19E0" w:rsidRDefault="00EE19E0" w:rsidP="00134EE3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31EC6EF1" w14:textId="77777777" w:rsidR="00EE19E0" w:rsidRPr="00EE19E0" w:rsidRDefault="00EE19E0" w:rsidP="00EE19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E19E0" w:rsidRPr="00EE19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2A4A5" w14:textId="77777777" w:rsidR="00EE19E0" w:rsidRDefault="00EE19E0" w:rsidP="00EE19E0">
      <w:pPr>
        <w:spacing w:after="0" w:line="240" w:lineRule="auto"/>
      </w:pPr>
      <w:r>
        <w:separator/>
      </w:r>
    </w:p>
  </w:endnote>
  <w:endnote w:type="continuationSeparator" w:id="0">
    <w:p w14:paraId="20DFF261" w14:textId="77777777" w:rsidR="00EE19E0" w:rsidRDefault="00EE19E0" w:rsidP="00EE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8BA33" w14:textId="199009AB" w:rsidR="00EE19E0" w:rsidRDefault="00EE19E0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5CFADE0" wp14:editId="603B306E">
          <wp:simplePos x="0" y="0"/>
          <wp:positionH relativeFrom="margin">
            <wp:posOffset>1086928</wp:posOffset>
          </wp:positionH>
          <wp:positionV relativeFrom="paragraph">
            <wp:posOffset>-86264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6FB91" w14:textId="77777777" w:rsidR="00EE19E0" w:rsidRDefault="00EE19E0" w:rsidP="00EE19E0">
      <w:pPr>
        <w:spacing w:after="0" w:line="240" w:lineRule="auto"/>
      </w:pPr>
      <w:r>
        <w:separator/>
      </w:r>
    </w:p>
  </w:footnote>
  <w:footnote w:type="continuationSeparator" w:id="0">
    <w:p w14:paraId="6DFD0FE7" w14:textId="77777777" w:rsidR="00EE19E0" w:rsidRDefault="00EE19E0" w:rsidP="00EE1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52"/>
    <w:rsid w:val="00134EE3"/>
    <w:rsid w:val="003730F2"/>
    <w:rsid w:val="00675324"/>
    <w:rsid w:val="00760105"/>
    <w:rsid w:val="00856AB6"/>
    <w:rsid w:val="008A345F"/>
    <w:rsid w:val="008B6000"/>
    <w:rsid w:val="00B46886"/>
    <w:rsid w:val="00CE5D59"/>
    <w:rsid w:val="00D22D52"/>
    <w:rsid w:val="00E041AD"/>
    <w:rsid w:val="00E1252F"/>
    <w:rsid w:val="00EE19E0"/>
    <w:rsid w:val="00E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FB80"/>
  <w15:chartTrackingRefBased/>
  <w15:docId w15:val="{846CAC36-1A5D-44BF-A1FC-C7163D7A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9E0"/>
  </w:style>
  <w:style w:type="paragraph" w:styleId="Stopka">
    <w:name w:val="footer"/>
    <w:basedOn w:val="Normalny"/>
    <w:link w:val="StopkaZnak"/>
    <w:uiPriority w:val="99"/>
    <w:unhideWhenUsed/>
    <w:rsid w:val="00E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9E0"/>
  </w:style>
  <w:style w:type="paragraph" w:styleId="Akapitzlist">
    <w:name w:val="List Paragraph"/>
    <w:basedOn w:val="Normalny"/>
    <w:uiPriority w:val="34"/>
    <w:qFormat/>
    <w:rsid w:val="00E12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10</cp:revision>
  <dcterms:created xsi:type="dcterms:W3CDTF">2021-09-11T14:26:00Z</dcterms:created>
  <dcterms:modified xsi:type="dcterms:W3CDTF">2021-11-05T13:46:00Z</dcterms:modified>
</cp:coreProperties>
</file>