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E85" w:rsidRDefault="00E77E85" w:rsidP="00E77E85">
      <w:pPr>
        <w:tabs>
          <w:tab w:val="left" w:pos="4395"/>
        </w:tabs>
        <w:spacing w:line="360" w:lineRule="auto"/>
        <w:jc w:val="both"/>
        <w:rPr>
          <w:i/>
        </w:rPr>
      </w:pPr>
      <w:r>
        <w:rPr>
          <w:i/>
        </w:rPr>
        <w:t>Jego wiara w Chrystusa wydawała się niewzruszona, ale i tu działał na zgubę poddanych, pozwalając kapłanom swobodnie krzywdzić sąsiadów. Kiedy na przykład udało im się zagarnąć jakieś przyległe ziemie, cieszył się wraz z nimi, sądząc, że jest to rzecz bardzo miła Bogu. Z tych samych powodów popełnił niezliczone morderstwa, gdyż usiłując zjednoczyć ludzi w wierze w Chrystusa, zabijał bez litości wszystkich innowierców. Nawet to robił pod płaszczykiem pobożności, czyny takie nie były dla niego zabójstwem, o ile ofiara wyznawała inną wiarę.</w:t>
      </w:r>
    </w:p>
    <w:p w:rsidR="00E77E85" w:rsidRDefault="00E77E85" w:rsidP="00E77E85">
      <w:pPr>
        <w:spacing w:line="360" w:lineRule="auto"/>
        <w:jc w:val="right"/>
      </w:pPr>
      <w:proofErr w:type="spellStart"/>
      <w:r>
        <w:t>Prokopiusz</w:t>
      </w:r>
      <w:proofErr w:type="spellEnd"/>
      <w:r>
        <w:t xml:space="preserve"> z Cezarei, </w:t>
      </w:r>
      <w:r>
        <w:rPr>
          <w:i/>
        </w:rPr>
        <w:t>Historia sekretna</w:t>
      </w:r>
      <w:r>
        <w:t>, VI wiek</w:t>
      </w:r>
    </w:p>
    <w:p w:rsidR="00E77E85" w:rsidRDefault="00E77E85" w:rsidP="00E77E85">
      <w:pPr>
        <w:spacing w:line="360" w:lineRule="auto"/>
        <w:jc w:val="both"/>
      </w:pPr>
    </w:p>
    <w:p w:rsidR="00E77E85" w:rsidRPr="006F418E" w:rsidRDefault="00E77E85" w:rsidP="00E77E85">
      <w:pPr>
        <w:spacing w:line="360" w:lineRule="auto"/>
        <w:rPr>
          <w:b/>
          <w:color w:val="0070C0"/>
          <w:szCs w:val="24"/>
        </w:rPr>
      </w:pPr>
      <w:r w:rsidRPr="006F418E">
        <w:rPr>
          <w:b/>
          <w:color w:val="0070C0"/>
          <w:szCs w:val="24"/>
        </w:rPr>
        <w:t>Praca z tekstem</w:t>
      </w:r>
    </w:p>
    <w:p w:rsidR="00E77E85" w:rsidRDefault="00E77E85" w:rsidP="00E77E85">
      <w:pPr>
        <w:suppressAutoHyphens w:val="0"/>
        <w:autoSpaceDN w:val="0"/>
        <w:adjustRightInd w:val="0"/>
        <w:spacing w:line="360" w:lineRule="auto"/>
        <w:jc w:val="both"/>
      </w:pPr>
      <w:r>
        <w:t>Jakie postępki Justyniana autor potępia? Dlaczego, jego zdaniem, cesarz nie uważał ich za złe?</w:t>
      </w:r>
    </w:p>
    <w:p w:rsidR="00E77E85" w:rsidRDefault="00E77E85" w:rsidP="00E77E85">
      <w:pPr>
        <w:spacing w:line="360" w:lineRule="auto"/>
        <w:jc w:val="both"/>
      </w:pPr>
    </w:p>
    <w:p w:rsidR="00E77E85" w:rsidRDefault="00E77E85" w:rsidP="00E77E85">
      <w:pPr>
        <w:spacing w:line="360" w:lineRule="auto"/>
        <w:jc w:val="both"/>
      </w:pPr>
      <w:bookmarkStart w:id="0" w:name="_GoBack"/>
      <w:bookmarkEnd w:id="0"/>
    </w:p>
    <w:p w:rsidR="000716E6" w:rsidRDefault="000716E6"/>
    <w:sectPr w:rsidR="0007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A574E"/>
    <w:multiLevelType w:val="hybridMultilevel"/>
    <w:tmpl w:val="9E26A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52FB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85"/>
    <w:rsid w:val="000037DD"/>
    <w:rsid w:val="000716E6"/>
    <w:rsid w:val="00E7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234C7-BC93-4FBB-9505-61732A8D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E8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1</cp:revision>
  <dcterms:created xsi:type="dcterms:W3CDTF">2019-09-24T06:38:00Z</dcterms:created>
  <dcterms:modified xsi:type="dcterms:W3CDTF">2019-09-24T06:40:00Z</dcterms:modified>
</cp:coreProperties>
</file>