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C7D" w:rsidRPr="00A51A45" w:rsidRDefault="00850C7D" w:rsidP="00850C7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50C7D" w:rsidRPr="00A51A45" w:rsidRDefault="00850C7D" w:rsidP="00850C7D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A51A45">
        <w:rPr>
          <w:rFonts w:asciiTheme="minorHAnsi" w:hAnsiTheme="minorHAnsi" w:cstheme="minorHAnsi"/>
          <w:b/>
          <w:bCs/>
          <w:sz w:val="28"/>
          <w:szCs w:val="28"/>
        </w:rPr>
        <w:t xml:space="preserve">PLAN </w:t>
      </w:r>
      <w:r w:rsidR="00EF0CFB">
        <w:rPr>
          <w:rFonts w:asciiTheme="minorHAnsi" w:hAnsiTheme="minorHAnsi" w:cstheme="minorHAnsi"/>
          <w:b/>
          <w:bCs/>
          <w:sz w:val="28"/>
          <w:szCs w:val="28"/>
        </w:rPr>
        <w:t>REALIZACJI MATERIAŁU NAUCZANIA</w:t>
      </w:r>
      <w:r w:rsidRPr="00A51A45">
        <w:rPr>
          <w:rFonts w:asciiTheme="minorHAnsi" w:hAnsiTheme="minorHAnsi" w:cstheme="minorHAnsi"/>
          <w:b/>
          <w:bCs/>
          <w:sz w:val="28"/>
          <w:szCs w:val="28"/>
        </w:rPr>
        <w:t xml:space="preserve"> MATEMATYKI</w:t>
      </w:r>
    </w:p>
    <w:p w:rsidR="00850C7D" w:rsidRPr="00A51A45" w:rsidRDefault="00850C7D" w:rsidP="00850C7D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A51A45">
        <w:rPr>
          <w:rFonts w:asciiTheme="minorHAnsi" w:hAnsiTheme="minorHAnsi" w:cstheme="minorHAnsi"/>
          <w:b/>
          <w:bCs/>
          <w:sz w:val="28"/>
          <w:szCs w:val="28"/>
        </w:rPr>
        <w:t>W KLASIE IV SZKOŁY PODSTAWOWEJ</w:t>
      </w:r>
    </w:p>
    <w:p w:rsidR="00850C7D" w:rsidRPr="00A51A45" w:rsidRDefault="00850C7D" w:rsidP="00850C7D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51A45">
        <w:rPr>
          <w:rFonts w:asciiTheme="minorHAnsi" w:hAnsiTheme="minorHAnsi" w:cstheme="minorHAnsi"/>
          <w:b/>
          <w:bCs/>
          <w:sz w:val="28"/>
          <w:szCs w:val="28"/>
        </w:rPr>
        <w:t>WRAZ Z OKREŚLENIEM WYMAGAŃ EDUKACYJNYCH</w:t>
      </w:r>
    </w:p>
    <w:p w:rsidR="00850C7D" w:rsidRPr="00A51A45" w:rsidRDefault="00850C7D" w:rsidP="008223B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8223BE" w:rsidRPr="00A51A45" w:rsidRDefault="00001782" w:rsidP="00850C7D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  <w:r w:rsidRPr="00A51A45">
        <w:rPr>
          <w:rFonts w:asciiTheme="minorHAnsi" w:hAnsiTheme="minorHAnsi" w:cstheme="minorHAnsi"/>
          <w:b/>
          <w:sz w:val="20"/>
          <w:szCs w:val="20"/>
        </w:rPr>
        <w:t xml:space="preserve">OPRACOWANO NA PODSTAWIE PROGRAMU </w:t>
      </w:r>
      <w:r w:rsidRPr="00A51A45">
        <w:rPr>
          <w:rFonts w:asciiTheme="minorHAnsi" w:hAnsiTheme="minorHAnsi" w:cstheme="minorHAnsi"/>
          <w:b/>
          <w:i/>
          <w:sz w:val="20"/>
          <w:szCs w:val="20"/>
        </w:rPr>
        <w:t>MATEMATYKA Z PLUSEM</w:t>
      </w:r>
      <w:r w:rsidRPr="00A51A45">
        <w:rPr>
          <w:rFonts w:asciiTheme="minorHAnsi" w:hAnsiTheme="minorHAnsi" w:cstheme="minorHAnsi"/>
          <w:b/>
          <w:sz w:val="20"/>
          <w:szCs w:val="20"/>
        </w:rPr>
        <w:t xml:space="preserve"> I PODRĘCZNIKA O NR DOP </w:t>
      </w:r>
      <w:r w:rsidR="00850C7D" w:rsidRPr="00A51A45">
        <w:rPr>
          <w:rFonts w:asciiTheme="minorHAnsi" w:hAnsiTheme="minorHAnsi" w:cstheme="minorHAnsi"/>
          <w:b/>
          <w:sz w:val="20"/>
          <w:szCs w:val="20"/>
        </w:rPr>
        <w:t>780/1/2023/z1</w:t>
      </w:r>
    </w:p>
    <w:p w:rsidR="00850C7D" w:rsidRPr="00A51A45" w:rsidRDefault="00850C7D" w:rsidP="008223B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A51A45" w:rsidRPr="00C14C37" w:rsidRDefault="00A51A45" w:rsidP="00A51A45">
      <w:pPr>
        <w:rPr>
          <w:rFonts w:ascii="Calibri" w:hAnsi="Calibri" w:cs="Calibri"/>
          <w:b/>
          <w:bCs/>
          <w:sz w:val="20"/>
          <w:szCs w:val="20"/>
        </w:rPr>
      </w:pPr>
      <w:r w:rsidRPr="00C14C37">
        <w:rPr>
          <w:rFonts w:ascii="Calibri" w:hAnsi="Calibri" w:cs="Calibri"/>
          <w:b/>
          <w:bCs/>
          <w:sz w:val="20"/>
          <w:szCs w:val="20"/>
        </w:rPr>
        <w:t>OBOWIĄZUJĄCY ZESTAW PODRĘCZNIKÓW WYDANYCH PRZEZ GWO</w:t>
      </w:r>
    </w:p>
    <w:p w:rsidR="00A51A45" w:rsidRPr="00A51A45" w:rsidRDefault="00A51A45" w:rsidP="00A51A45">
      <w:p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A51A45">
        <w:rPr>
          <w:rFonts w:asciiTheme="minorHAnsi" w:hAnsiTheme="minorHAnsi" w:cstheme="minorHAnsi"/>
          <w:i/>
          <w:iCs/>
          <w:sz w:val="20"/>
          <w:szCs w:val="20"/>
        </w:rPr>
        <w:t xml:space="preserve">• </w:t>
      </w:r>
      <w:r w:rsidRPr="00A51A45">
        <w:rPr>
          <w:rFonts w:asciiTheme="minorHAnsi" w:hAnsiTheme="minorHAnsi" w:cstheme="minorHAnsi"/>
          <w:sz w:val="20"/>
          <w:szCs w:val="20"/>
        </w:rPr>
        <w:t xml:space="preserve">Matematyka 4. Podręcznik, </w:t>
      </w:r>
      <w:r w:rsidRPr="00A51A45">
        <w:rPr>
          <w:rFonts w:asciiTheme="minorHAnsi" w:hAnsiTheme="minorHAnsi" w:cstheme="minorHAnsi"/>
          <w:i/>
          <w:sz w:val="20"/>
          <w:szCs w:val="20"/>
        </w:rPr>
        <w:t>M. Dobrowolska, M. Jucewicz, M. Karpiński, P. Zarzycki</w:t>
      </w:r>
      <w:r w:rsidRPr="00A51A45">
        <w:rPr>
          <w:rFonts w:asciiTheme="minorHAnsi" w:hAnsiTheme="minorHAnsi" w:cstheme="minorHAnsi"/>
          <w:sz w:val="20"/>
          <w:szCs w:val="20"/>
        </w:rPr>
        <w:t xml:space="preserve">, </w:t>
      </w:r>
      <w:r w:rsidRPr="00A51A45">
        <w:rPr>
          <w:rFonts w:asciiTheme="minorHAnsi" w:hAnsiTheme="minorHAnsi" w:cstheme="minorHAnsi"/>
          <w:i/>
          <w:sz w:val="20"/>
          <w:szCs w:val="20"/>
        </w:rPr>
        <w:t>Gdańsk 2023</w:t>
      </w:r>
    </w:p>
    <w:p w:rsidR="00A51A45" w:rsidRPr="00A51A45" w:rsidRDefault="00A51A45" w:rsidP="00A51A45">
      <w:p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A51A45">
        <w:rPr>
          <w:rFonts w:asciiTheme="minorHAnsi" w:hAnsiTheme="minorHAnsi" w:cstheme="minorHAnsi"/>
          <w:i/>
          <w:iCs/>
          <w:sz w:val="20"/>
          <w:szCs w:val="20"/>
        </w:rPr>
        <w:t xml:space="preserve">• </w:t>
      </w:r>
      <w:r w:rsidRPr="00A51A45">
        <w:rPr>
          <w:rFonts w:asciiTheme="minorHAnsi" w:hAnsiTheme="minorHAnsi" w:cstheme="minorHAnsi"/>
          <w:sz w:val="20"/>
          <w:szCs w:val="20"/>
        </w:rPr>
        <w:t xml:space="preserve">Matematyka 4. Zeszyty ćwiczeń (wersja A). Liczby naturalne, Ułamki , </w:t>
      </w:r>
      <w:r w:rsidRPr="00A51A45">
        <w:rPr>
          <w:rFonts w:asciiTheme="minorHAnsi" w:hAnsiTheme="minorHAnsi" w:cstheme="minorHAnsi"/>
          <w:i/>
          <w:sz w:val="20"/>
          <w:szCs w:val="20"/>
        </w:rPr>
        <w:t xml:space="preserve">M. Dobrowolska, S. Wojtan, P. Zarzycki, </w:t>
      </w:r>
      <w:r w:rsidRPr="00A51A45">
        <w:rPr>
          <w:rFonts w:asciiTheme="minorHAnsi" w:hAnsiTheme="minorHAnsi" w:cstheme="minorHAnsi"/>
          <w:sz w:val="20"/>
          <w:szCs w:val="20"/>
        </w:rPr>
        <w:t xml:space="preserve">Figury geometryczne, </w:t>
      </w:r>
      <w:r w:rsidRPr="00A51A45">
        <w:rPr>
          <w:rFonts w:asciiTheme="minorHAnsi" w:hAnsiTheme="minorHAnsi" w:cstheme="minorHAnsi"/>
          <w:i/>
          <w:sz w:val="20"/>
          <w:szCs w:val="20"/>
        </w:rPr>
        <w:t>P. Zarzycki,</w:t>
      </w:r>
      <w:r w:rsidRPr="00A51A45">
        <w:rPr>
          <w:rFonts w:asciiTheme="minorHAnsi" w:hAnsiTheme="minorHAnsi" w:cstheme="minorHAnsi"/>
          <w:sz w:val="20"/>
          <w:szCs w:val="20"/>
        </w:rPr>
        <w:t xml:space="preserve"> </w:t>
      </w:r>
      <w:r w:rsidRPr="00A51A45">
        <w:rPr>
          <w:rFonts w:asciiTheme="minorHAnsi" w:hAnsiTheme="minorHAnsi" w:cstheme="minorHAnsi"/>
          <w:i/>
          <w:sz w:val="20"/>
          <w:szCs w:val="20"/>
        </w:rPr>
        <w:t>Gdańsk 2023</w:t>
      </w:r>
    </w:p>
    <w:p w:rsidR="00A51A45" w:rsidRPr="00A51A45" w:rsidRDefault="00A51A45" w:rsidP="00A51A4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A51A45">
        <w:rPr>
          <w:rFonts w:asciiTheme="minorHAnsi" w:hAnsiTheme="minorHAnsi" w:cstheme="minorHAnsi"/>
          <w:i/>
          <w:iCs/>
          <w:sz w:val="20"/>
          <w:szCs w:val="20"/>
        </w:rPr>
        <w:t xml:space="preserve">• </w:t>
      </w:r>
      <w:r w:rsidRPr="00A51A45">
        <w:rPr>
          <w:rFonts w:asciiTheme="minorHAnsi" w:hAnsiTheme="minorHAnsi" w:cstheme="minorHAnsi"/>
          <w:sz w:val="20"/>
          <w:szCs w:val="20"/>
        </w:rPr>
        <w:t xml:space="preserve">Matematyka 4. Zeszyty ćwiczeń (wersja B). Arytmetyka, </w:t>
      </w:r>
      <w:r w:rsidRPr="00A51A45">
        <w:rPr>
          <w:rFonts w:asciiTheme="minorHAnsi" w:hAnsiTheme="minorHAnsi" w:cstheme="minorHAnsi"/>
          <w:i/>
          <w:sz w:val="20"/>
          <w:szCs w:val="20"/>
        </w:rPr>
        <w:t>M. Dobrowolska, S. Wojtan, P. Zarzycki, G</w:t>
      </w:r>
      <w:r w:rsidRPr="00A51A45">
        <w:rPr>
          <w:rFonts w:asciiTheme="minorHAnsi" w:hAnsiTheme="minorHAnsi" w:cstheme="minorHAnsi"/>
          <w:sz w:val="20"/>
          <w:szCs w:val="20"/>
        </w:rPr>
        <w:t xml:space="preserve">eometria, </w:t>
      </w:r>
      <w:r w:rsidRPr="00A51A45">
        <w:rPr>
          <w:rFonts w:asciiTheme="minorHAnsi" w:hAnsiTheme="minorHAnsi" w:cstheme="minorHAnsi"/>
          <w:i/>
          <w:sz w:val="20"/>
          <w:szCs w:val="20"/>
        </w:rPr>
        <w:t>P. Zarzycki,</w:t>
      </w:r>
      <w:r w:rsidRPr="00A51A45">
        <w:rPr>
          <w:rFonts w:asciiTheme="minorHAnsi" w:hAnsiTheme="minorHAnsi" w:cstheme="minorHAnsi"/>
          <w:sz w:val="20"/>
          <w:szCs w:val="20"/>
        </w:rPr>
        <w:t xml:space="preserve"> </w:t>
      </w:r>
      <w:r w:rsidRPr="00A51A45">
        <w:rPr>
          <w:rFonts w:asciiTheme="minorHAnsi" w:hAnsiTheme="minorHAnsi" w:cstheme="minorHAnsi"/>
          <w:i/>
          <w:sz w:val="20"/>
          <w:szCs w:val="20"/>
        </w:rPr>
        <w:t>Gdańsk 2023</w:t>
      </w:r>
    </w:p>
    <w:p w:rsidR="00A51A45" w:rsidRPr="00A51A45" w:rsidRDefault="00A51A45" w:rsidP="00A51A4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A51A45">
        <w:rPr>
          <w:rFonts w:asciiTheme="minorHAnsi" w:hAnsiTheme="minorHAnsi" w:cstheme="minorHAnsi"/>
          <w:i/>
          <w:iCs/>
          <w:sz w:val="20"/>
          <w:szCs w:val="20"/>
        </w:rPr>
        <w:t xml:space="preserve">• </w:t>
      </w:r>
      <w:r w:rsidRPr="00A51A45">
        <w:rPr>
          <w:rFonts w:asciiTheme="minorHAnsi" w:hAnsiTheme="minorHAnsi" w:cstheme="minorHAnsi"/>
          <w:sz w:val="20"/>
          <w:szCs w:val="20"/>
        </w:rPr>
        <w:t xml:space="preserve">Matematyka 4. Zeszyt ćwiczeń (wersja C). </w:t>
      </w:r>
      <w:r w:rsidRPr="00A51A45">
        <w:rPr>
          <w:rFonts w:asciiTheme="minorHAnsi" w:hAnsiTheme="minorHAnsi" w:cstheme="minorHAnsi"/>
          <w:i/>
          <w:sz w:val="20"/>
          <w:szCs w:val="20"/>
        </w:rPr>
        <w:t>M. Dobrowolska, S. Wojtan, P. Zarzycki, Gdańsk 2023</w:t>
      </w:r>
    </w:p>
    <w:p w:rsidR="00A51A45" w:rsidRPr="00A51A45" w:rsidRDefault="00A51A45" w:rsidP="00A51A4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A51A45">
        <w:rPr>
          <w:rFonts w:asciiTheme="minorHAnsi" w:hAnsiTheme="minorHAnsi" w:cstheme="minorHAnsi"/>
          <w:i/>
          <w:iCs/>
          <w:sz w:val="20"/>
          <w:szCs w:val="20"/>
        </w:rPr>
        <w:t xml:space="preserve">• </w:t>
      </w:r>
      <w:r w:rsidRPr="00A51A45">
        <w:rPr>
          <w:rFonts w:asciiTheme="minorHAnsi" w:hAnsiTheme="minorHAnsi" w:cstheme="minorHAnsi"/>
          <w:sz w:val="20"/>
          <w:szCs w:val="20"/>
        </w:rPr>
        <w:t xml:space="preserve">Matematyka 4. Zeszyt ćwiczeń podstawowych. </w:t>
      </w:r>
      <w:r w:rsidRPr="00A51A45">
        <w:rPr>
          <w:rFonts w:asciiTheme="minorHAnsi" w:hAnsiTheme="minorHAnsi" w:cstheme="minorHAnsi"/>
          <w:i/>
          <w:sz w:val="20"/>
          <w:szCs w:val="20"/>
        </w:rPr>
        <w:t>M. Tokarska, A. Orzeszek, P. Zarzycki,</w:t>
      </w:r>
      <w:r w:rsidRPr="00A51A45">
        <w:rPr>
          <w:rFonts w:asciiTheme="minorHAnsi" w:hAnsiTheme="minorHAnsi" w:cstheme="minorHAnsi"/>
          <w:sz w:val="20"/>
          <w:szCs w:val="20"/>
        </w:rPr>
        <w:t xml:space="preserve"> </w:t>
      </w:r>
      <w:r w:rsidRPr="00A51A45">
        <w:rPr>
          <w:rFonts w:asciiTheme="minorHAnsi" w:hAnsiTheme="minorHAnsi" w:cstheme="minorHAnsi"/>
          <w:i/>
          <w:sz w:val="20"/>
          <w:szCs w:val="20"/>
        </w:rPr>
        <w:t>Gdańsk 2023</w:t>
      </w:r>
    </w:p>
    <w:p w:rsidR="00A51A45" w:rsidRPr="00A51A45" w:rsidRDefault="00A51A45" w:rsidP="00A51A4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A51A45">
        <w:rPr>
          <w:rFonts w:asciiTheme="minorHAnsi" w:hAnsiTheme="minorHAnsi" w:cstheme="minorHAnsi"/>
          <w:i/>
          <w:iCs/>
          <w:sz w:val="20"/>
          <w:szCs w:val="20"/>
        </w:rPr>
        <w:t xml:space="preserve">• </w:t>
      </w:r>
      <w:r w:rsidRPr="00A51A45">
        <w:rPr>
          <w:rFonts w:asciiTheme="minorHAnsi" w:hAnsiTheme="minorHAnsi" w:cstheme="minorHAnsi"/>
          <w:sz w:val="20"/>
          <w:szCs w:val="20"/>
        </w:rPr>
        <w:t xml:space="preserve">Matematyka 4. Zbiór zadań, </w:t>
      </w:r>
      <w:r w:rsidRPr="00A51A45">
        <w:rPr>
          <w:rFonts w:asciiTheme="minorHAnsi" w:hAnsiTheme="minorHAnsi" w:cstheme="minorHAnsi"/>
          <w:i/>
          <w:sz w:val="20"/>
          <w:szCs w:val="20"/>
        </w:rPr>
        <w:t>K. Zarzycka, P. Zarzycki,</w:t>
      </w:r>
      <w:r w:rsidRPr="00A51A45">
        <w:rPr>
          <w:rFonts w:asciiTheme="minorHAnsi" w:hAnsiTheme="minorHAnsi" w:cstheme="minorHAnsi"/>
          <w:sz w:val="20"/>
          <w:szCs w:val="20"/>
        </w:rPr>
        <w:t xml:space="preserve"> </w:t>
      </w:r>
      <w:r w:rsidRPr="00A51A45">
        <w:rPr>
          <w:rFonts w:asciiTheme="minorHAnsi" w:hAnsiTheme="minorHAnsi" w:cstheme="minorHAnsi"/>
          <w:i/>
          <w:sz w:val="20"/>
          <w:szCs w:val="20"/>
        </w:rPr>
        <w:t>Gdańsk 2023</w:t>
      </w:r>
    </w:p>
    <w:p w:rsidR="008223BE" w:rsidRPr="00A51A45" w:rsidRDefault="008223BE" w:rsidP="008223BE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</w:p>
    <w:p w:rsidR="00A51A45" w:rsidRPr="00C14C37" w:rsidRDefault="00A51A45" w:rsidP="00A51A45">
      <w:pPr>
        <w:pStyle w:val="Tytu"/>
        <w:jc w:val="left"/>
        <w:rPr>
          <w:rFonts w:ascii="Calibri" w:hAnsi="Calibri" w:cs="Calibri"/>
          <w:sz w:val="20"/>
          <w:szCs w:val="20"/>
        </w:rPr>
      </w:pPr>
      <w:r w:rsidRPr="00C14C37">
        <w:rPr>
          <w:rFonts w:ascii="Calibri" w:hAnsi="Calibri" w:cs="Calibri"/>
          <w:sz w:val="20"/>
          <w:szCs w:val="20"/>
        </w:rPr>
        <w:t>KSIĄŻKI I MATERIAŁY POMOCNICZE WYDANE PRZEZ GWO</w:t>
      </w:r>
    </w:p>
    <w:p w:rsidR="008223BE" w:rsidRPr="00A51A45" w:rsidRDefault="008223BE" w:rsidP="008223B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A51A45">
        <w:rPr>
          <w:rFonts w:asciiTheme="minorHAnsi" w:hAnsiTheme="minorHAnsi" w:cstheme="minorHAnsi"/>
          <w:i/>
          <w:iCs/>
          <w:sz w:val="20"/>
          <w:szCs w:val="20"/>
        </w:rPr>
        <w:t xml:space="preserve">• </w:t>
      </w:r>
      <w:r w:rsidRPr="00A51A45">
        <w:rPr>
          <w:rFonts w:asciiTheme="minorHAnsi" w:hAnsiTheme="minorHAnsi" w:cstheme="minorHAnsi"/>
          <w:sz w:val="20"/>
          <w:szCs w:val="20"/>
        </w:rPr>
        <w:t xml:space="preserve">Matematyka 4. Podręcznik. Wersja dla nauczyciela,  </w:t>
      </w:r>
      <w:r w:rsidRPr="00A51A45">
        <w:rPr>
          <w:rFonts w:asciiTheme="minorHAnsi" w:hAnsiTheme="minorHAnsi" w:cstheme="minorHAnsi"/>
          <w:i/>
          <w:sz w:val="20"/>
          <w:szCs w:val="20"/>
        </w:rPr>
        <w:t>M. Dobrowolska, M. Jucewicz, M. Karpiński, P. Zarzycki</w:t>
      </w:r>
      <w:r w:rsidRPr="00A51A45">
        <w:rPr>
          <w:rFonts w:asciiTheme="minorHAnsi" w:hAnsiTheme="minorHAnsi" w:cstheme="minorHAnsi"/>
          <w:sz w:val="20"/>
          <w:szCs w:val="20"/>
        </w:rPr>
        <w:t xml:space="preserve">, </w:t>
      </w:r>
      <w:r w:rsidRPr="00A51A45">
        <w:rPr>
          <w:rFonts w:asciiTheme="minorHAnsi" w:hAnsiTheme="minorHAnsi" w:cstheme="minorHAnsi"/>
          <w:i/>
          <w:sz w:val="20"/>
          <w:szCs w:val="20"/>
        </w:rPr>
        <w:t>Gdańsk 2023</w:t>
      </w:r>
    </w:p>
    <w:p w:rsidR="00A51A45" w:rsidRPr="00A51A45" w:rsidRDefault="008223BE" w:rsidP="008223BE">
      <w:p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A51A45">
        <w:rPr>
          <w:rFonts w:asciiTheme="minorHAnsi" w:hAnsiTheme="minorHAnsi" w:cstheme="minorHAnsi"/>
          <w:i/>
          <w:iCs/>
          <w:sz w:val="20"/>
          <w:szCs w:val="20"/>
        </w:rPr>
        <w:t xml:space="preserve">• </w:t>
      </w:r>
      <w:r w:rsidRPr="00A51A45">
        <w:rPr>
          <w:rFonts w:asciiTheme="minorHAnsi" w:hAnsiTheme="minorHAnsi" w:cstheme="minorHAnsi"/>
          <w:sz w:val="20"/>
          <w:szCs w:val="20"/>
        </w:rPr>
        <w:t xml:space="preserve">Matematyka 4. Lekcje powtórzeniowe, </w:t>
      </w:r>
      <w:r w:rsidRPr="00A51A45">
        <w:rPr>
          <w:rFonts w:asciiTheme="minorHAnsi" w:hAnsiTheme="minorHAnsi" w:cstheme="minorHAnsi"/>
          <w:i/>
          <w:sz w:val="20"/>
          <w:szCs w:val="20"/>
        </w:rPr>
        <w:t>M. Grochowalska</w:t>
      </w:r>
    </w:p>
    <w:p w:rsidR="00560C97" w:rsidRDefault="00560C97" w:rsidP="00560C97">
      <w:p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A51A45">
        <w:rPr>
          <w:rFonts w:asciiTheme="minorHAnsi" w:hAnsiTheme="minorHAnsi" w:cstheme="minorHAnsi"/>
          <w:i/>
          <w:iCs/>
          <w:sz w:val="20"/>
          <w:szCs w:val="20"/>
        </w:rPr>
        <w:t xml:space="preserve">• </w:t>
      </w:r>
      <w:r w:rsidRPr="00A51A45">
        <w:rPr>
          <w:rFonts w:asciiTheme="minorHAnsi" w:hAnsiTheme="minorHAnsi" w:cstheme="minorHAnsi"/>
          <w:sz w:val="20"/>
          <w:szCs w:val="20"/>
        </w:rPr>
        <w:t xml:space="preserve">Matematyka 4. Lekcje powtórzeniowe, wersja 2, </w:t>
      </w:r>
      <w:r w:rsidRPr="00A51A45">
        <w:rPr>
          <w:rFonts w:asciiTheme="minorHAnsi" w:hAnsiTheme="minorHAnsi" w:cstheme="minorHAnsi"/>
          <w:i/>
          <w:sz w:val="20"/>
          <w:szCs w:val="20"/>
        </w:rPr>
        <w:t xml:space="preserve">M. Grochowalska </w:t>
      </w:r>
    </w:p>
    <w:p w:rsidR="00992B42" w:rsidRPr="00184AFF" w:rsidRDefault="00992B42" w:rsidP="00992B42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0"/>
          <w:szCs w:val="20"/>
        </w:rPr>
      </w:pPr>
      <w:r w:rsidRPr="00A51A45">
        <w:rPr>
          <w:rFonts w:asciiTheme="minorHAnsi" w:hAnsiTheme="minorHAnsi" w:cstheme="minorHAnsi"/>
          <w:i/>
          <w:iCs/>
          <w:sz w:val="20"/>
          <w:szCs w:val="20"/>
        </w:rPr>
        <w:t xml:space="preserve">• </w:t>
      </w:r>
      <w:proofErr w:type="spellStart"/>
      <w:r w:rsidRPr="00184AFF">
        <w:rPr>
          <w:rFonts w:ascii="Calibri" w:hAnsi="Calibri" w:cs="Calibri"/>
          <w:sz w:val="20"/>
          <w:szCs w:val="20"/>
        </w:rPr>
        <w:t>Matlandia</w:t>
      </w:r>
      <w:proofErr w:type="spellEnd"/>
      <w:r w:rsidRPr="00184AF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4</w:t>
      </w:r>
      <w:r w:rsidRPr="00184AFF">
        <w:rPr>
          <w:rFonts w:ascii="Calibri" w:hAnsi="Calibri" w:cs="Calibri"/>
          <w:sz w:val="20"/>
          <w:szCs w:val="20"/>
        </w:rPr>
        <w:t>. Ćwiczenia interaktywne – program online</w:t>
      </w:r>
    </w:p>
    <w:p w:rsidR="00992B42" w:rsidRPr="00184AFF" w:rsidRDefault="00992B42" w:rsidP="00992B42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0"/>
          <w:szCs w:val="20"/>
        </w:rPr>
      </w:pPr>
      <w:r w:rsidRPr="00A51A45">
        <w:rPr>
          <w:rFonts w:asciiTheme="minorHAnsi" w:hAnsiTheme="minorHAnsi" w:cstheme="minorHAnsi"/>
          <w:i/>
          <w:iCs/>
          <w:sz w:val="20"/>
          <w:szCs w:val="20"/>
        </w:rPr>
        <w:t xml:space="preserve">• </w:t>
      </w:r>
      <w:r w:rsidRPr="00A51A45">
        <w:rPr>
          <w:rFonts w:asciiTheme="minorHAnsi" w:hAnsiTheme="minorHAnsi" w:cstheme="minorHAnsi"/>
          <w:sz w:val="20"/>
          <w:szCs w:val="20"/>
        </w:rPr>
        <w:t xml:space="preserve">Matematyka 4. </w:t>
      </w:r>
      <w:r w:rsidRPr="00184AFF">
        <w:rPr>
          <w:rFonts w:ascii="Calibri" w:hAnsi="Calibri" w:cs="Calibri"/>
          <w:sz w:val="20"/>
          <w:szCs w:val="20"/>
        </w:rPr>
        <w:t>Kompozytor klasówek i kart pracy – program online</w:t>
      </w:r>
    </w:p>
    <w:p w:rsidR="00A51A45" w:rsidRPr="00A51A45" w:rsidRDefault="00A51A45" w:rsidP="00560C9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8223BE" w:rsidRPr="00A51A45" w:rsidRDefault="008223BE" w:rsidP="008223B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992B42" w:rsidRPr="007E5E1B" w:rsidRDefault="00992B42" w:rsidP="00992B42">
      <w:pPr>
        <w:pStyle w:val="Tytu"/>
        <w:jc w:val="left"/>
        <w:rPr>
          <w:rFonts w:ascii="Calibri" w:hAnsi="Calibri" w:cs="Calibri"/>
          <w:b w:val="0"/>
          <w:sz w:val="20"/>
          <w:szCs w:val="20"/>
        </w:rPr>
      </w:pPr>
    </w:p>
    <w:p w:rsidR="00992B42" w:rsidRPr="00C14C37" w:rsidRDefault="00992B42" w:rsidP="00992B42">
      <w:pPr>
        <w:numPr>
          <w:ilvl w:val="12"/>
          <w:numId w:val="0"/>
        </w:numPr>
        <w:rPr>
          <w:rFonts w:ascii="Calibri" w:hAnsi="Calibri" w:cs="Calibri"/>
          <w:b/>
          <w:bCs/>
          <w:sz w:val="20"/>
          <w:szCs w:val="20"/>
        </w:rPr>
      </w:pPr>
      <w:r w:rsidRPr="00C14C37">
        <w:rPr>
          <w:rFonts w:ascii="Calibri" w:hAnsi="Calibri" w:cs="Calibri"/>
          <w:b/>
          <w:bCs/>
          <w:sz w:val="20"/>
          <w:szCs w:val="20"/>
        </w:rPr>
        <w:t>POZIOMY WYMAGAŃ EDUKACYJNYCH:</w:t>
      </w:r>
      <w:r w:rsidRPr="00C14C37">
        <w:rPr>
          <w:rFonts w:ascii="Calibri" w:hAnsi="Calibri" w:cs="Calibri"/>
          <w:b/>
          <w:bCs/>
          <w:sz w:val="20"/>
          <w:szCs w:val="20"/>
        </w:rPr>
        <w:tab/>
      </w:r>
    </w:p>
    <w:p w:rsidR="00992B42" w:rsidRPr="00C14C37" w:rsidRDefault="00992B42" w:rsidP="00992B42">
      <w:pPr>
        <w:numPr>
          <w:ilvl w:val="12"/>
          <w:numId w:val="0"/>
        </w:numPr>
        <w:ind w:left="360"/>
        <w:rPr>
          <w:rFonts w:ascii="Calibri" w:hAnsi="Calibri" w:cs="Calibri"/>
          <w:sz w:val="20"/>
          <w:szCs w:val="20"/>
        </w:rPr>
      </w:pPr>
      <w:r w:rsidRPr="00C14C37">
        <w:rPr>
          <w:rFonts w:ascii="Calibri" w:hAnsi="Calibri" w:cs="Calibri"/>
          <w:sz w:val="20"/>
          <w:szCs w:val="20"/>
        </w:rPr>
        <w:t>K - konieczny</w:t>
      </w:r>
      <w:r w:rsidRPr="00C14C37">
        <w:rPr>
          <w:rFonts w:ascii="Calibri" w:hAnsi="Calibri" w:cs="Calibri"/>
          <w:sz w:val="20"/>
          <w:szCs w:val="20"/>
        </w:rPr>
        <w:tab/>
        <w:t>ocena dopuszczająca (2)</w:t>
      </w:r>
    </w:p>
    <w:p w:rsidR="00992B42" w:rsidRPr="00C14C37" w:rsidRDefault="00992B42" w:rsidP="00992B42">
      <w:pPr>
        <w:numPr>
          <w:ilvl w:val="12"/>
          <w:numId w:val="0"/>
        </w:numPr>
        <w:ind w:left="360"/>
        <w:rPr>
          <w:rFonts w:ascii="Calibri" w:hAnsi="Calibri" w:cs="Calibri"/>
          <w:sz w:val="20"/>
          <w:szCs w:val="20"/>
        </w:rPr>
      </w:pPr>
      <w:r w:rsidRPr="00C14C37">
        <w:rPr>
          <w:rFonts w:ascii="Calibri" w:hAnsi="Calibri" w:cs="Calibri"/>
          <w:sz w:val="20"/>
          <w:szCs w:val="20"/>
        </w:rPr>
        <w:t>P - podstawowy</w:t>
      </w:r>
      <w:r w:rsidRPr="00C14C37">
        <w:rPr>
          <w:rFonts w:ascii="Calibri" w:hAnsi="Calibri" w:cs="Calibri"/>
          <w:sz w:val="20"/>
          <w:szCs w:val="20"/>
        </w:rPr>
        <w:tab/>
        <w:t>ocena dostateczna (3)</w:t>
      </w:r>
    </w:p>
    <w:p w:rsidR="00992B42" w:rsidRPr="00C14C37" w:rsidRDefault="00992B42" w:rsidP="00992B42">
      <w:pPr>
        <w:numPr>
          <w:ilvl w:val="12"/>
          <w:numId w:val="0"/>
        </w:numPr>
        <w:ind w:left="360"/>
        <w:rPr>
          <w:rFonts w:ascii="Calibri" w:hAnsi="Calibri" w:cs="Calibri"/>
          <w:sz w:val="20"/>
          <w:szCs w:val="20"/>
        </w:rPr>
      </w:pPr>
      <w:r w:rsidRPr="00C14C37">
        <w:rPr>
          <w:rFonts w:ascii="Calibri" w:hAnsi="Calibri" w:cs="Calibri"/>
          <w:sz w:val="20"/>
          <w:szCs w:val="20"/>
        </w:rPr>
        <w:t>R - rozszerzający</w:t>
      </w:r>
      <w:r w:rsidRPr="00C14C37">
        <w:rPr>
          <w:rFonts w:ascii="Calibri" w:hAnsi="Calibri" w:cs="Calibri"/>
          <w:sz w:val="20"/>
          <w:szCs w:val="20"/>
        </w:rPr>
        <w:tab/>
        <w:t>ocena dobra (4)</w:t>
      </w:r>
    </w:p>
    <w:p w:rsidR="00992B42" w:rsidRPr="00C14C37" w:rsidRDefault="00992B42" w:rsidP="00992B42">
      <w:pPr>
        <w:numPr>
          <w:ilvl w:val="12"/>
          <w:numId w:val="0"/>
        </w:numPr>
        <w:ind w:left="360"/>
        <w:rPr>
          <w:rFonts w:ascii="Calibri" w:hAnsi="Calibri" w:cs="Calibri"/>
          <w:sz w:val="20"/>
          <w:szCs w:val="20"/>
        </w:rPr>
      </w:pPr>
      <w:r w:rsidRPr="00C14C37">
        <w:rPr>
          <w:rFonts w:ascii="Calibri" w:hAnsi="Calibri" w:cs="Calibri"/>
          <w:sz w:val="20"/>
          <w:szCs w:val="20"/>
        </w:rPr>
        <w:t>D - dopełniający</w:t>
      </w:r>
      <w:r w:rsidRPr="00C14C37">
        <w:rPr>
          <w:rFonts w:ascii="Calibri" w:hAnsi="Calibri" w:cs="Calibri"/>
          <w:sz w:val="20"/>
          <w:szCs w:val="20"/>
        </w:rPr>
        <w:tab/>
        <w:t>ocena bardzo dobra (5)</w:t>
      </w:r>
    </w:p>
    <w:p w:rsidR="00992B42" w:rsidRPr="00C14C37" w:rsidRDefault="00992B42" w:rsidP="00992B42">
      <w:pPr>
        <w:numPr>
          <w:ilvl w:val="12"/>
          <w:numId w:val="0"/>
        </w:numPr>
        <w:ind w:left="360"/>
        <w:rPr>
          <w:rFonts w:ascii="Calibri" w:hAnsi="Calibri" w:cs="Calibri"/>
          <w:sz w:val="20"/>
          <w:szCs w:val="20"/>
        </w:rPr>
      </w:pPr>
      <w:r w:rsidRPr="00C14C37">
        <w:rPr>
          <w:rFonts w:ascii="Calibri" w:hAnsi="Calibri" w:cs="Calibri"/>
          <w:sz w:val="20"/>
          <w:szCs w:val="20"/>
        </w:rPr>
        <w:t>W - wykraczający</w:t>
      </w:r>
      <w:r w:rsidRPr="00C14C37">
        <w:rPr>
          <w:rFonts w:ascii="Calibri" w:hAnsi="Calibri" w:cs="Calibri"/>
          <w:sz w:val="20"/>
          <w:szCs w:val="20"/>
        </w:rPr>
        <w:tab/>
        <w:t>ocena celująca (6)</w:t>
      </w:r>
    </w:p>
    <w:p w:rsidR="008223BE" w:rsidRPr="00A51A45" w:rsidRDefault="008223BE" w:rsidP="008223B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8223BE" w:rsidRPr="00A51A45" w:rsidRDefault="008223BE" w:rsidP="008223BE">
      <w:pPr>
        <w:numPr>
          <w:ilvl w:val="12"/>
          <w:numId w:val="0"/>
        </w:numPr>
        <w:rPr>
          <w:rFonts w:asciiTheme="minorHAnsi" w:hAnsiTheme="minorHAnsi" w:cstheme="minorHAnsi"/>
          <w:sz w:val="20"/>
          <w:szCs w:val="20"/>
        </w:rPr>
      </w:pPr>
    </w:p>
    <w:p w:rsidR="008223BE" w:rsidRPr="00A51A45" w:rsidRDefault="008223BE" w:rsidP="008223BE">
      <w:pPr>
        <w:numPr>
          <w:ilvl w:val="12"/>
          <w:numId w:val="0"/>
        </w:numPr>
        <w:rPr>
          <w:rFonts w:asciiTheme="minorHAnsi" w:hAnsiTheme="minorHAnsi" w:cstheme="minorHAnsi"/>
          <w:sz w:val="20"/>
          <w:szCs w:val="20"/>
        </w:rPr>
      </w:pPr>
      <w:r w:rsidRPr="00A51A45">
        <w:rPr>
          <w:rFonts w:asciiTheme="minorHAnsi" w:hAnsiTheme="minorHAnsi" w:cstheme="minorHAnsi"/>
          <w:sz w:val="20"/>
          <w:szCs w:val="20"/>
        </w:rPr>
        <w:t>Tematy, których realizację można rozpocząć w klasie piątej</w:t>
      </w:r>
      <w:r w:rsidR="003B0FC2">
        <w:rPr>
          <w:rFonts w:asciiTheme="minorHAnsi" w:hAnsiTheme="minorHAnsi" w:cstheme="minorHAnsi"/>
          <w:sz w:val="20"/>
          <w:szCs w:val="20"/>
        </w:rPr>
        <w:t>,</w:t>
      </w:r>
      <w:r w:rsidRPr="00A51A45">
        <w:rPr>
          <w:rFonts w:asciiTheme="minorHAnsi" w:hAnsiTheme="minorHAnsi" w:cstheme="minorHAnsi"/>
          <w:sz w:val="20"/>
          <w:szCs w:val="20"/>
        </w:rPr>
        <w:t xml:space="preserve"> </w:t>
      </w:r>
      <w:r w:rsidR="003B0FC2">
        <w:rPr>
          <w:rFonts w:asciiTheme="minorHAnsi" w:hAnsiTheme="minorHAnsi" w:cstheme="minorHAnsi"/>
          <w:sz w:val="20"/>
          <w:szCs w:val="20"/>
        </w:rPr>
        <w:t>zapisa</w:t>
      </w:r>
      <w:r w:rsidRPr="00A51A45">
        <w:rPr>
          <w:rFonts w:asciiTheme="minorHAnsi" w:hAnsiTheme="minorHAnsi" w:cstheme="minorHAnsi"/>
          <w:sz w:val="20"/>
          <w:szCs w:val="20"/>
        </w:rPr>
        <w:t xml:space="preserve">no </w:t>
      </w:r>
      <w:r w:rsidRPr="00A51A45">
        <w:rPr>
          <w:rFonts w:asciiTheme="minorHAnsi" w:hAnsiTheme="minorHAnsi" w:cstheme="minorHAnsi"/>
          <w:sz w:val="20"/>
          <w:szCs w:val="20"/>
          <w:highlight w:val="lightGray"/>
        </w:rPr>
        <w:t>na sz</w:t>
      </w:r>
      <w:bookmarkStart w:id="0" w:name="_GoBack"/>
      <w:bookmarkEnd w:id="0"/>
      <w:r w:rsidRPr="00A51A45">
        <w:rPr>
          <w:rFonts w:asciiTheme="minorHAnsi" w:hAnsiTheme="minorHAnsi" w:cstheme="minorHAnsi"/>
          <w:sz w:val="20"/>
          <w:szCs w:val="20"/>
          <w:highlight w:val="lightGray"/>
        </w:rPr>
        <w:t>arym tle.</w:t>
      </w:r>
    </w:p>
    <w:p w:rsidR="008223BE" w:rsidRPr="00A51A45" w:rsidRDefault="008223BE" w:rsidP="008223BE">
      <w:pPr>
        <w:numPr>
          <w:ilvl w:val="12"/>
          <w:numId w:val="0"/>
        </w:numPr>
        <w:rPr>
          <w:rFonts w:asciiTheme="minorHAnsi" w:hAnsiTheme="minorHAnsi" w:cstheme="minorHAnsi"/>
          <w:sz w:val="20"/>
          <w:szCs w:val="20"/>
        </w:rPr>
      </w:pPr>
    </w:p>
    <w:p w:rsidR="008223BE" w:rsidRPr="00805334" w:rsidRDefault="008223BE" w:rsidP="008223BE">
      <w:pPr>
        <w:numPr>
          <w:ilvl w:val="12"/>
          <w:numId w:val="0"/>
        </w:numPr>
        <w:jc w:val="center"/>
        <w:rPr>
          <w:rFonts w:ascii="Arial" w:hAnsi="Arial" w:cs="Arial"/>
          <w:i/>
          <w:sz w:val="22"/>
        </w:rPr>
      </w:pPr>
      <w:r w:rsidRPr="00805334">
        <w:rPr>
          <w:rFonts w:ascii="Arial" w:hAnsi="Arial" w:cs="Arial"/>
          <w:i/>
          <w:sz w:val="22"/>
        </w:rPr>
        <w:br w:type="page"/>
      </w:r>
    </w:p>
    <w:p w:rsidR="008223BE" w:rsidRPr="00805334" w:rsidRDefault="008223BE" w:rsidP="008223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956"/>
        <w:gridCol w:w="5978"/>
        <w:gridCol w:w="5386"/>
      </w:tblGrid>
      <w:tr w:rsidR="00001782" w:rsidRPr="00992B42" w:rsidTr="00D6392D">
        <w:tc>
          <w:tcPr>
            <w:tcW w:w="2806" w:type="dxa"/>
            <w:gridSpan w:val="2"/>
            <w:shd w:val="clear" w:color="auto" w:fill="FF7C80"/>
            <w:vAlign w:val="center"/>
          </w:tcPr>
          <w:p w:rsidR="00001782" w:rsidRPr="00992B42" w:rsidRDefault="00001782" w:rsidP="00992B4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78" w:type="dxa"/>
            <w:shd w:val="clear" w:color="auto" w:fill="FF7C80"/>
            <w:vAlign w:val="center"/>
          </w:tcPr>
          <w:p w:rsidR="00001782" w:rsidRPr="00992B42" w:rsidRDefault="00001782" w:rsidP="00992B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2B42">
              <w:rPr>
                <w:rFonts w:asciiTheme="minorHAnsi" w:hAnsiTheme="minorHAnsi" w:cstheme="minorHAnsi"/>
                <w:b/>
                <w:sz w:val="20"/>
                <w:szCs w:val="20"/>
              </w:rPr>
              <w:t>CELE PODSTAWOWE</w:t>
            </w:r>
          </w:p>
        </w:tc>
        <w:tc>
          <w:tcPr>
            <w:tcW w:w="5386" w:type="dxa"/>
            <w:shd w:val="clear" w:color="auto" w:fill="FF7C80"/>
            <w:vAlign w:val="center"/>
          </w:tcPr>
          <w:p w:rsidR="00001782" w:rsidRPr="00992B42" w:rsidRDefault="00001782" w:rsidP="00992B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2B42">
              <w:rPr>
                <w:rFonts w:asciiTheme="minorHAnsi" w:hAnsiTheme="minorHAnsi" w:cstheme="minorHAnsi"/>
                <w:b/>
                <w:sz w:val="20"/>
                <w:szCs w:val="20"/>
              </w:rPr>
              <w:t>CELE PONADPODSTAWOWE</w:t>
            </w:r>
          </w:p>
        </w:tc>
      </w:tr>
      <w:tr w:rsidR="00E25763" w:rsidRPr="00992B42" w:rsidTr="00D6392D">
        <w:tc>
          <w:tcPr>
            <w:tcW w:w="2806" w:type="dxa"/>
            <w:gridSpan w:val="2"/>
            <w:shd w:val="clear" w:color="auto" w:fill="FF7C80"/>
          </w:tcPr>
          <w:p w:rsidR="00E25763" w:rsidRPr="00992B42" w:rsidRDefault="00E25763" w:rsidP="00AF4D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>JEDNOSTKA ORGANIZACYJNA / TEMAT</w:t>
            </w:r>
          </w:p>
        </w:tc>
        <w:tc>
          <w:tcPr>
            <w:tcW w:w="5978" w:type="dxa"/>
            <w:shd w:val="clear" w:color="auto" w:fill="FF7C80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>Uczeń:</w:t>
            </w:r>
          </w:p>
        </w:tc>
        <w:tc>
          <w:tcPr>
            <w:tcW w:w="5386" w:type="dxa"/>
            <w:shd w:val="clear" w:color="auto" w:fill="FF7C80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>Uczeń: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E25763" w:rsidP="00BD3F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AF4D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Lekcja organizacyjna. Zapoznanie uczniów z</w:t>
            </w:r>
            <w:r w:rsidR="00362DC0">
              <w:rPr>
                <w:rFonts w:asciiTheme="minorHAnsi" w:hAnsiTheme="minorHAnsi" w:cstheme="minorHAnsi"/>
                <w:sz w:val="16"/>
                <w:szCs w:val="16"/>
              </w:rPr>
              <w:t> wymaganiami edukacyjnymi i PSO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25763" w:rsidRPr="00992B42" w:rsidTr="00D6392D">
        <w:trPr>
          <w:trHeight w:val="340"/>
        </w:trPr>
        <w:tc>
          <w:tcPr>
            <w:tcW w:w="14170" w:type="dxa"/>
            <w:gridSpan w:val="4"/>
            <w:shd w:val="clear" w:color="auto" w:fill="FFCCCC"/>
            <w:vAlign w:val="center"/>
          </w:tcPr>
          <w:p w:rsidR="00E25763" w:rsidRPr="00992B42" w:rsidRDefault="004B3018" w:rsidP="004B301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DZIAŁ 1. </w:t>
            </w:r>
            <w:r w:rsidR="00E25763"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>LICZBY I DZIAŁANIA (2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  <w:r w:rsidR="00E25763"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h)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E25763" w:rsidP="00362DC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362DC0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AF4D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 xml:space="preserve">Rachunki pamięciowe – dodawanie i odejmowanie 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składnika i sumy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odjemnej, odjemnika i</w:t>
            </w:r>
            <w:r w:rsidR="008F4A4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różnicy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prawo przemienności dodawania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pamięciowo dodawać </w:t>
            </w:r>
            <w:r w:rsidR="00805334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i odejmować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liczby w zakresie 200 bez przekraczani</w:t>
            </w:r>
            <w:r w:rsidR="00113684">
              <w:rPr>
                <w:rFonts w:asciiTheme="minorHAnsi" w:hAnsiTheme="minorHAnsi" w:cstheme="minorHAnsi"/>
                <w:iCs/>
                <w:sz w:val="16"/>
                <w:szCs w:val="16"/>
              </w:rPr>
              <w:t>a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progu dziesiątkowego i z </w:t>
            </w:r>
            <w:r w:rsidR="00805334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jego przekraczaniem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dopełniać składniki do określonej wartości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odjemną (lub odjemnik), znając różnicę i odjemnik (lub odjemną) (P)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dostrzegać zasady zapisu ciągu liczb naturalnych (D–W)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E25763" w:rsidP="00362DC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362DC0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AF4D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 xml:space="preserve">O ile więcej, o ile mniej 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różnicowo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</w:t>
            </w:r>
            <w:r w:rsidR="00113684">
              <w:rPr>
                <w:rFonts w:asciiTheme="minorHAnsi" w:hAnsiTheme="minorHAnsi" w:cstheme="minorHAnsi"/>
                <w:iCs/>
                <w:sz w:val="16"/>
                <w:szCs w:val="16"/>
              </w:rPr>
              <w:t>owiększać lub pomniejszać liczbę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o</w:t>
            </w:r>
            <w:r w:rsidR="008F4A4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daną liczbę naturalną (K–P)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obliczać, o</w:t>
            </w:r>
            <w:r w:rsidR="008F4A4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ile większa (mniejsza) jest jedna liczba od drugiej (K–P)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liczbę wiedząc, o</w:t>
            </w:r>
            <w:r w:rsidR="008F4A4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ile jest większa (mniejsza) od danej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jednodziałaniowe zadania tekstowe (P)</w:t>
            </w:r>
          </w:p>
        </w:tc>
        <w:tc>
          <w:tcPr>
            <w:tcW w:w="5386" w:type="dxa"/>
            <w:shd w:val="clear" w:color="auto" w:fill="auto"/>
          </w:tcPr>
          <w:p w:rsidR="0041081A" w:rsidRPr="00992B42" w:rsidRDefault="0041081A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jednodziałaniowe trudniejsze zadania tekstowe (R)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nietypowe zadania dotyczące własności liczb (D–W)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E25763" w:rsidP="00362D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362DC0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AF4D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 xml:space="preserve">Rachunki pamięciowe – mnożenie i dzielenie 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czynnika i iloczynu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zna </w:t>
            </w:r>
            <w:r w:rsidR="008F4A4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pojęcie dzielnej, dzielnika i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ilorazu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zasadę nie wykonywalności dzielenia przez 0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prawo przemienności mnożenia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rolę liczb 0 i 1 w poznanych działaniach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tabliczkę mnożenia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pamięciowo dzielić liczby dwucyfrowe przez jednocyfrowe w zakresie tabliczki mnożenia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mnożyć liczby przez 0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posługiwać się liczbą 1 w</w:t>
            </w:r>
            <w:r w:rsidR="008F4A4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mnożeniu i</w:t>
            </w:r>
            <w:r w:rsidR="008F4A4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dzieleniu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jed</w:t>
            </w:r>
            <w:r w:rsidR="008F4A4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en z czynników, mając iloczyn i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drugi czynnik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jednodziałaniowe zadania tekstowe (P)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dzielną (lub dzielnik), mając iloraz i</w:t>
            </w:r>
            <w:r w:rsidR="00B8244A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dzielnik (lub dzielną) (R)</w:t>
            </w:r>
          </w:p>
          <w:p w:rsidR="0041081A" w:rsidRPr="00992B42" w:rsidRDefault="0041081A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jednodziałaniowe trudniejsze zadania tekstowe (R)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dostrzegać zasady zapisu ciągu liczb naturalnych (D–W)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E25763" w:rsidP="00BD3F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AF4D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Mnożenie i dzielenie przez 10, 100…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prawo przemienności mnożenia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zasadę mnożenia i dzielenia przez 10, 100…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pamięciowo mnożyć i</w:t>
            </w:r>
            <w:r w:rsidR="008F4A4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dzielić liczby przez pełne dziesiątki, setki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jeden z czynników, mając iloczyn i</w:t>
            </w:r>
            <w:r w:rsidR="008F4A4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drugi czynnik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jednodziałaniowe zadania tekstowe (P)</w:t>
            </w:r>
          </w:p>
        </w:tc>
        <w:tc>
          <w:tcPr>
            <w:tcW w:w="5386" w:type="dxa"/>
            <w:shd w:val="clear" w:color="auto" w:fill="auto"/>
          </w:tcPr>
          <w:p w:rsidR="0041081A" w:rsidRPr="00992B42" w:rsidRDefault="0041081A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jednodziałaniowe trudniejsze zadania tekstowe (R)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nietypowe zadania wykorzystujące przemienność mnożenia (D–W)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E25763" w:rsidP="00362DC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="00362DC0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AF4D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Mnożenie i dzielenie (cd.)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pamięciowo mnożyć liczby jednocyfrowe przez dwucyfrowe w zakresie 200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pamięciowo dzielić liczby dwucyfrowe przez jednocyfrowe lub dwucyfrowe w zakresie 100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sprawdzać poprawność wykonania działania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jednodziałaniowe zadania tekstowe (P)</w:t>
            </w:r>
          </w:p>
        </w:tc>
        <w:tc>
          <w:tcPr>
            <w:tcW w:w="5386" w:type="dxa"/>
            <w:shd w:val="clear" w:color="auto" w:fill="auto"/>
          </w:tcPr>
          <w:p w:rsidR="0041081A" w:rsidRPr="00992B42" w:rsidRDefault="0041081A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jednodziałaniowe trudniejsze zadania tekstowe (R)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dostrzegać zasady zapisu ciągu liczb naturalnych (W) 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E25763" w:rsidP="00362DC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  <w:r w:rsidR="00362DC0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Ile razy więcej, ile razy mniej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ilorazowo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pomniejszać lub powiększać liczbę n razy (K–P)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liczbę, wiedząc, ile razy jest ona większa (mniejsza) od danej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obliczać, ile razy większa (mniejsza) jest jedna liczba od drugiej (K–P)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jednodziałaniowe (P)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trudniejsze zadania tekstowe jednodziałaniowe (R)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nietypowe zadania dotyczące własności liczb (W)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EF05A6" w:rsidP="00362DC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  <w:r w:rsidR="00362DC0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AF4D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Dzielenie z resztą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reszty z dzielenia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wie, że reszta jest mniejsza od dzielnika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wykonywać dzielenie z resztą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dzielną, mając iloraz, dzielnik oraz resztę z dzielenia (P)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 zastosowaniem dzielenia z</w:t>
            </w:r>
            <w:r w:rsidR="00B8244A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resztą (R–</w:t>
            </w:r>
            <w:r w:rsidR="0041081A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W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EF05A6" w:rsidP="00BD3F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15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AF4D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Kwadraty i sześciany liczb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potęgi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zapis potęgi (K)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związek potęgi z iloczynem (R)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kwadraty i</w:t>
            </w:r>
            <w:r w:rsidR="00B8244A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sześciany liczb (R)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liczby w</w:t>
            </w:r>
            <w:r w:rsidR="00B8244A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postaci potęg (D)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 zastosowaniem potęg (D</w:t>
            </w:r>
            <w:r w:rsidR="0041081A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–W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) 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362DC0" w:rsidP="00BD3F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16-</w:t>
            </w:r>
            <w:r w:rsidR="00EF05A6" w:rsidRPr="00992B42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AF4D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Zadania tekstowe, cz. 1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jednodziałaniowe zadania tekstowe (P)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rozwiązywać </w:t>
            </w:r>
            <w:r w:rsidR="0041081A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trudniejsze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zadania tekstowe (</w:t>
            </w:r>
            <w:r w:rsidR="00BD2686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R–W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E25763" w:rsidP="00EF05A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EF05A6" w:rsidRPr="00992B42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AF4D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Czytanie tekstów. Analizowanie informacji, cz. 1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czytać ze zrozumieniem zadania tekstowe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odpowiadać na pytania zawarte w prostym zadaniu tekstowym (P)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odpowiadać na pytania zawarte w </w:t>
            </w:r>
            <w:r w:rsidR="00BD2686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trudniejszym zadaniu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tekstowym (R)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E25763" w:rsidP="00362DC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EF05A6" w:rsidRPr="00992B42"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="00362DC0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EF05A6" w:rsidRPr="00992B42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AF4D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Czytanie tekstów. Analizowanie informacji, cz. 2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czytać tekst ze zrozumieniem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odpowiadać na pytania zawarte w tekście (P)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układać pytania do podanych informacji (R)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ustalać na podstawie podanych informacji, na które pytania nie można odpowiedzieć (R)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EF05A6" w:rsidP="00362DC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21</w:t>
            </w:r>
            <w:r w:rsidR="00362DC0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22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AF4D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Zadania tekstowe, cz. 2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porządkować podane w zadaniu informacje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zapisać rozwiązanie zadania tekstowego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rozumie potrzebę porządkowania podanych informacji (P)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wielodziałaniowe zadania tekstowe (R)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nietypowe zadania tekstowe (D–W)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E25763" w:rsidP="00362DC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EF05A6" w:rsidRPr="00992B42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362DC0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EF05A6" w:rsidRPr="00992B42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Kolejność wykonywania działań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kolejność wykonywania działań, gdy nie występują nawiasy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kolejność wykonywania działań, gdy występują nawiasy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wartości dwudziałaniowych wyrażeń arytmetycznych zapisanych bez użycia nawiasów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wartości dwudziałaniowych wyrażeń arytmetycznych zapisanych z użyciem nawiasów (K)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kolejność wykonywania działań, gdy występują nawiasy i</w:t>
            </w:r>
            <w:r w:rsidR="00B8244A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potęgi (R)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obliczać wartości wielodziałaniowych wyrażeń arytmetycznych </w:t>
            </w:r>
            <w:r w:rsidR="00362DC0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z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uwzględnieniem kolejności działań, nawiasów i</w:t>
            </w:r>
            <w:r w:rsidR="00B8244A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potęg (R)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zapisywać jednocyfrowe liczby za pomocą </w:t>
            </w:r>
            <w:r w:rsidR="00CE2BE4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danej cyf</w:t>
            </w:r>
            <w:r w:rsidR="00C8556A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</w:t>
            </w:r>
            <w:r w:rsidR="00113684">
              <w:rPr>
                <w:rFonts w:asciiTheme="minorHAnsi" w:hAnsiTheme="minorHAnsi" w:cstheme="minorHAnsi"/>
                <w:iCs/>
                <w:sz w:val="16"/>
                <w:szCs w:val="16"/>
              </w:rPr>
              <w:t>y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, znaków działań i</w:t>
            </w:r>
            <w:r w:rsidR="006E7520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nawiasów (W)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tworzyć wyrażenia arytmetyczne na podstawie opisu i obliczać ich wartości (R–D)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E25763" w:rsidP="00EF05A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EF05A6" w:rsidRPr="00992B42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Oś liczbowa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osi liczbowej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rozumie potrzebę dostosowania jednostki osi liczbowej do zaznaczanych liczb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przedstawiać liczby naturalne na osi liczbowej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odczytywać współrzędne punktów na osi liczbowej </w:t>
            </w:r>
            <w:r w:rsidR="00C87690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z zaznaczoną jednostką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(K–P)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odczytywać współrzędne punktów na osi liczbowej (R–D)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ustalać jednostkę osi liczbowej na podstawie danych o współrzędnych punktów (R–D)</w:t>
            </w:r>
          </w:p>
        </w:tc>
      </w:tr>
      <w:tr w:rsidR="00EF05A6" w:rsidRPr="00992B42" w:rsidTr="00D6392D">
        <w:tc>
          <w:tcPr>
            <w:tcW w:w="850" w:type="dxa"/>
            <w:shd w:val="clear" w:color="auto" w:fill="auto"/>
          </w:tcPr>
          <w:p w:rsidR="00EF05A6" w:rsidRPr="00992B42" w:rsidRDefault="00EF05A6" w:rsidP="00EF05A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26</w:t>
            </w:r>
          </w:p>
        </w:tc>
        <w:tc>
          <w:tcPr>
            <w:tcW w:w="1956" w:type="dxa"/>
            <w:shd w:val="clear" w:color="auto" w:fill="auto"/>
          </w:tcPr>
          <w:p w:rsidR="00EF05A6" w:rsidRPr="00992B42" w:rsidRDefault="00EF05A6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Powtórzenie</w:t>
            </w:r>
          </w:p>
        </w:tc>
        <w:tc>
          <w:tcPr>
            <w:tcW w:w="5978" w:type="dxa"/>
            <w:shd w:val="clear" w:color="auto" w:fill="auto"/>
          </w:tcPr>
          <w:p w:rsidR="00EF05A6" w:rsidRPr="00992B42" w:rsidRDefault="00EF05A6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EF05A6" w:rsidRPr="00992B42" w:rsidRDefault="00EF05A6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E25763" w:rsidP="00362DC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EF05A6" w:rsidRPr="00992B42"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="00362DC0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EF05A6" w:rsidRPr="00992B42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25763" w:rsidRPr="00992B42" w:rsidRDefault="009A6F3D" w:rsidP="001754A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E25763" w:rsidRPr="00992B42">
              <w:rPr>
                <w:rFonts w:asciiTheme="minorHAnsi" w:hAnsiTheme="minorHAnsi" w:cstheme="minorHAnsi"/>
                <w:sz w:val="16"/>
                <w:szCs w:val="16"/>
              </w:rPr>
              <w:t>raca klasowa i jej omówienie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25763" w:rsidRPr="00992B42" w:rsidTr="00D6392D">
        <w:trPr>
          <w:trHeight w:val="340"/>
        </w:trPr>
        <w:tc>
          <w:tcPr>
            <w:tcW w:w="14170" w:type="dxa"/>
            <w:gridSpan w:val="4"/>
            <w:shd w:val="clear" w:color="auto" w:fill="FFCCCC"/>
            <w:vAlign w:val="center"/>
          </w:tcPr>
          <w:p w:rsidR="00E25763" w:rsidRPr="00992B42" w:rsidRDefault="004B3018" w:rsidP="000967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DZIAŁ 2. </w:t>
            </w:r>
            <w:r w:rsidR="00E25763"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>SYSTEMY ZAPISYWANIA LICZB (</w:t>
            </w:r>
            <w:r w:rsidR="000967C8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  <w:r w:rsidR="00E25763"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h)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E25763" w:rsidP="000967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9A6F3D" w:rsidRPr="00992B42"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="000967C8">
              <w:rPr>
                <w:rFonts w:asciiTheme="minorHAnsi" w:hAnsiTheme="minorHAnsi" w:cstheme="minorHAnsi"/>
                <w:sz w:val="16"/>
                <w:szCs w:val="16"/>
              </w:rPr>
              <w:t>--</w:t>
            </w:r>
            <w:r w:rsidR="009A6F3D" w:rsidRPr="00992B42">
              <w:rPr>
                <w:rFonts w:asciiTheme="minorHAnsi" w:hAnsiTheme="minorHAnsi" w:cstheme="minorHAnsi"/>
                <w:sz w:val="16"/>
                <w:szCs w:val="16"/>
              </w:rPr>
              <w:t>30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System dziesiątkowy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dziesiątkowy system pozycyjny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cyfry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różnicę między cyfrą a liczbą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liczbę za pomocą cyfr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czytać liczby zapisane cyframi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liczby słowami (K–P)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liczby, których cyfry spełniają podane warunki (R–</w:t>
            </w:r>
            <w:r w:rsidR="00C8556A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W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)</w:t>
            </w:r>
          </w:p>
          <w:p w:rsidR="00E25763" w:rsidRPr="00992B42" w:rsidRDefault="00E25763" w:rsidP="00C8556A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określać liczebność zbioru spełniającego podane warunki (R–W)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9A6F3D" w:rsidP="00BD3F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31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Porównywanie liczb naturalnych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zna </w:t>
            </w:r>
            <w:r w:rsidR="00060BF6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symbole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nierówności &lt; i &gt;</w:t>
            </w:r>
            <w:r w:rsidR="00113684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</w:t>
            </w:r>
            <w:r w:rsidR="00113684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rozumie znaczenie położenia cyfry w liczbie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związek pomiędzy liczbą cyfr a wielkością liczby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liczby (K)</w:t>
            </w:r>
          </w:p>
          <w:p w:rsidR="00E25763" w:rsidRPr="00992B42" w:rsidRDefault="00E25763" w:rsidP="00AE267F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porządkować liczby w skończonym zbiorze (P)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liczby, których cyfry spełniają podane warunki (W)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określać liczebność zbioru spełniającego podane warunki (R–W)</w:t>
            </w:r>
          </w:p>
        </w:tc>
      </w:tr>
      <w:tr w:rsidR="00E25763" w:rsidRPr="00992B42" w:rsidTr="00D6392D">
        <w:trPr>
          <w:trHeight w:val="1045"/>
        </w:trPr>
        <w:tc>
          <w:tcPr>
            <w:tcW w:w="850" w:type="dxa"/>
            <w:shd w:val="clear" w:color="auto" w:fill="auto"/>
          </w:tcPr>
          <w:p w:rsidR="00E25763" w:rsidRPr="00992B42" w:rsidRDefault="00E25763" w:rsidP="000967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9A6F3D" w:rsidRPr="00992B42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0967C8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9A6F3D" w:rsidRPr="00992B42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Rachunki pamięciowe na dużych liczbach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algorytm dodawania i odejmowania dziesiątkami, setkami, tysiącami (K-P)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algorytm mnożenia i dzielenia liczb z zerami na końcu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rozumie jakie są korzyści płynące z umiejętności pamięciowego wykonywania działań na dużych liczbach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dodawać i odejmować liczby z zerami na końcu o jednakowej liczbie zer (K)</w:t>
            </w:r>
            <w:r w:rsidR="00C87690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oraz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o</w:t>
            </w:r>
            <w:r w:rsidR="00C87690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różnej liczbie zer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mnożyć i dzielić przez 10,100,1000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mnożyć i dzielić przez liczby z zerami na końcu (P)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C8769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sumy i</w:t>
            </w:r>
            <w:r w:rsidR="00B8244A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różnice, nie wykonując działań (R)</w:t>
            </w:r>
          </w:p>
        </w:tc>
      </w:tr>
      <w:tr w:rsidR="00E25763" w:rsidRPr="00992B42" w:rsidTr="00D6392D">
        <w:trPr>
          <w:trHeight w:val="341"/>
        </w:trPr>
        <w:tc>
          <w:tcPr>
            <w:tcW w:w="850" w:type="dxa"/>
            <w:shd w:val="clear" w:color="auto" w:fill="auto"/>
          </w:tcPr>
          <w:p w:rsidR="00E25763" w:rsidRPr="00992B42" w:rsidRDefault="00E25763" w:rsidP="000967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9A6F3D" w:rsidRPr="00992B42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0967C8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9A6F3D" w:rsidRPr="00992B42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1754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Jednostki monetarne – złote i grosze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zależność pomiędzy złotym a groszem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nominały monet i banknotów używanych w Polsce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lastRenderedPageBreak/>
              <w:t>• rozumie możliwość stosowania monet i banknotów o różnych nominałach do uzyskania jednakowych kwot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zamieniać złote na grosze</w:t>
            </w:r>
            <w:r w:rsidR="00CE2BE4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i odwrotnie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zamieniać grosze na złote i grosze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i porządkować kwoty podane w tych samych jednostkach (K) lub w różnych jednostkach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obliczać, ile złotych wynosi kwota złożona z kilku monet lub banknotów o</w:t>
            </w:r>
            <w:r w:rsidR="008F4A4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jednakowych nominałach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koszt kilku kilogramów lub połowy kilograma produktu o</w:t>
            </w:r>
            <w:r w:rsidR="008F4A4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podanej cenie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łączny koszt kilu produktów o różnych cenach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resztę (P)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lastRenderedPageBreak/>
              <w:t>• umie rozwiązywać trudniejsze zadania dotyczące obliczeń pieniężnych (R–W)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E25763" w:rsidP="000967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9A6F3D" w:rsidRPr="00992B42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0967C8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9A6F3D" w:rsidRPr="00992B42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Jednostki długości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zależności pomiędzy podstawowymi jednostkami długości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możliwość stosowania różnorodnych jednostek długości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zamieniać długości wyrażane w różnych jednostkach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wyrażenia dwumianowane przy pomocy jednej jednostki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związane z jednostkami długości (P)</w:t>
            </w:r>
          </w:p>
        </w:tc>
        <w:tc>
          <w:tcPr>
            <w:tcW w:w="5386" w:type="dxa"/>
            <w:shd w:val="clear" w:color="auto" w:fill="auto"/>
          </w:tcPr>
          <w:p w:rsidR="00C87690" w:rsidRPr="00992B42" w:rsidRDefault="00C8769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odległości wyrażane w</w:t>
            </w:r>
            <w:r w:rsidR="00B8244A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różnych jednostkach (R)</w:t>
            </w:r>
          </w:p>
          <w:p w:rsidR="00C87690" w:rsidRPr="00992B42" w:rsidRDefault="00C8769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sumy i</w:t>
            </w:r>
            <w:r w:rsidR="00B8244A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różnice odległości zapisanych w postaci wyrażeń dwumianowanych (R)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związane z</w:t>
            </w:r>
            <w:r w:rsidR="00B8244A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jednostkami długości </w:t>
            </w:r>
            <w:r w:rsidR="00C87690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w trudniejszych sytuacjach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(R–W)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E25763" w:rsidP="000967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9A6F3D" w:rsidRPr="00992B42"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="000967C8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9A6F3D" w:rsidRPr="00992B42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Jednostki masy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zależności pomiędzy podstawowymi jednostkami masy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możliwość stosowania różnorodnych jednostek masy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zamieniać masy wyrażane w różnych jednostkach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</w:t>
            </w:r>
            <w:r w:rsidR="00113684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rozwiązywać zadania tekstowe z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wiązane z </w:t>
            </w:r>
            <w:r w:rsidR="00113684">
              <w:rPr>
                <w:rFonts w:asciiTheme="minorHAnsi" w:hAnsiTheme="minorHAnsi" w:cstheme="minorHAnsi"/>
                <w:iCs/>
                <w:sz w:val="16"/>
                <w:szCs w:val="16"/>
              </w:rPr>
              <w:t>jednostkami masy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(P)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pojęcia: masa brutto, netto, tara (R)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łączną masę produktów wyrażoną w</w:t>
            </w:r>
            <w:r w:rsidR="00B8244A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różnych jednostkach (R–D)</w:t>
            </w:r>
          </w:p>
          <w:p w:rsidR="00B33B8A" w:rsidRPr="00992B42" w:rsidRDefault="00B33B8A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masy produktów wyrażane w</w:t>
            </w:r>
            <w:r w:rsidR="00B8244A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różnych jednostkach (R)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wyrażenia dwumianowane przy pomocy jednej jednostki (R–D)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związane pojęciami masa brutto, netto i</w:t>
            </w:r>
            <w:r w:rsidR="006E7520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tara (R)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związane z zastosowaniem jednostek masy (W)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9A6F3D" w:rsidP="000967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  <w:r w:rsidR="000967C8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41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System rzymski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cyfry rzymskie pozwalające zapisać liczby nie większe niż 30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rzymski system zapisywania liczb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przedstawiać za pomocą znaków rzymskich liczby nie większe niż 30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odczytywać liczby zapisane za pomocą znaków rzymskich nie większe niż 30 (K)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cyfry rzymskie pozwalające zapisać liczby większe niż 30 (D-W)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przedstawiać za pomocą znaków rzymskich liczby większe niż 30 (D–W)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odczytywać liczby </w:t>
            </w:r>
            <w:r w:rsidR="00C8556A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większe niż 30</w:t>
            </w:r>
            <w:r w:rsidR="003912CB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zapisane za pomocą znaków rzymskich (D–W)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zapisywać w systemie rzymskim liczby największe lub najmniejsze, używając podanych znaków (W) 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9A6F3D" w:rsidP="000967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42</w:t>
            </w:r>
            <w:r w:rsidR="000967C8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43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Z kalendarzem za pan brat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podział roku na kwartały, miesiące i</w:t>
            </w:r>
            <w:r w:rsidR="008F4A4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dni (K-P)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liczby dni w miesiącach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wieku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roku zwykłego</w:t>
            </w:r>
            <w:r w:rsidR="00D72EE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i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roku przestępnego oraz różnice między nimi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nazwy dni tygodnia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różne sposoby zapisywania dat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daty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stosować liczby rzymskie do 30 do zapisywania dat (K–P)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upływu czasu związany z</w:t>
            </w:r>
            <w:r w:rsidR="008F4A4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kalendarzem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daty po upływie określonego czasu (P)</w:t>
            </w:r>
          </w:p>
        </w:tc>
        <w:tc>
          <w:tcPr>
            <w:tcW w:w="5386" w:type="dxa"/>
            <w:shd w:val="clear" w:color="auto" w:fill="auto"/>
          </w:tcPr>
          <w:p w:rsidR="00B33B8A" w:rsidRPr="00992B42" w:rsidRDefault="00B33B8A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upływu czasu związany z</w:t>
            </w:r>
            <w:r w:rsidR="00B8244A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kalendarzem w trudniejszych sytuacjach</w:t>
            </w:r>
            <w:r w:rsidR="006B1241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(R)</w:t>
            </w:r>
          </w:p>
          <w:p w:rsidR="00B33B8A" w:rsidRPr="00992B42" w:rsidRDefault="00B33B8A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daty po upływie określonego czasu w trudniejszych sytuacjach (R)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wykorzystywa</w:t>
            </w:r>
            <w:r w:rsidR="00ED1A1C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ć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oblicze</w:t>
            </w:r>
            <w:r w:rsidR="00ED1A1C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nia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upływu czasu w</w:t>
            </w:r>
            <w:r w:rsidR="00B8244A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praktycznych sytuacjach np.: wyznaczanie dnia tygodnia po upływie określonego czasu (R–W)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9A6F3D" w:rsidP="000967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44</w:t>
            </w:r>
            <w:r w:rsidR="000967C8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45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Godziny na zegarach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zależności pomiędzy jednostkami czasu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różne sposoby przedstawiania upływu czasu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posługiwać się zegarami wskazówkowymi i elektronicznymi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cyframi podane słownie godziny (K–P)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wyrażać upływ czasu w różnych jednostkach (K–P)</w:t>
            </w:r>
          </w:p>
          <w:p w:rsidR="00E25763" w:rsidRPr="00992B42" w:rsidRDefault="00E25763" w:rsidP="00D72EE5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upływ czasu związany z zegarem (P)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A11E6B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6B1241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rozwiązywać nietypowe zadania tekstowe związane z upływem czasu</w:t>
            </w:r>
            <w:r w:rsidR="00A11E6B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br/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(</w:t>
            </w:r>
            <w:r w:rsidR="00F52166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R–W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)</w:t>
            </w:r>
          </w:p>
        </w:tc>
      </w:tr>
      <w:tr w:rsidR="009A6F3D" w:rsidRPr="00992B42" w:rsidTr="00D6392D">
        <w:tc>
          <w:tcPr>
            <w:tcW w:w="850" w:type="dxa"/>
            <w:shd w:val="clear" w:color="auto" w:fill="auto"/>
          </w:tcPr>
          <w:p w:rsidR="009A6F3D" w:rsidRPr="00992B42" w:rsidRDefault="009A6F3D" w:rsidP="009A6F3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46</w:t>
            </w:r>
          </w:p>
        </w:tc>
        <w:tc>
          <w:tcPr>
            <w:tcW w:w="1956" w:type="dxa"/>
            <w:shd w:val="clear" w:color="auto" w:fill="auto"/>
          </w:tcPr>
          <w:p w:rsidR="009A6F3D" w:rsidRPr="00992B42" w:rsidRDefault="009A6F3D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Powtórzenie</w:t>
            </w:r>
          </w:p>
        </w:tc>
        <w:tc>
          <w:tcPr>
            <w:tcW w:w="5978" w:type="dxa"/>
            <w:shd w:val="clear" w:color="auto" w:fill="auto"/>
          </w:tcPr>
          <w:p w:rsidR="009A6F3D" w:rsidRDefault="009A6F3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  <w:p w:rsidR="00D6392D" w:rsidRPr="00992B42" w:rsidRDefault="00D6392D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9A6F3D" w:rsidRPr="00992B42" w:rsidRDefault="009A6F3D" w:rsidP="00A11E6B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6B1241" w:rsidRPr="00992B42" w:rsidTr="00D6392D">
        <w:tc>
          <w:tcPr>
            <w:tcW w:w="850" w:type="dxa"/>
            <w:shd w:val="clear" w:color="auto" w:fill="auto"/>
          </w:tcPr>
          <w:p w:rsidR="006B1241" w:rsidRPr="00992B42" w:rsidRDefault="006B1241" w:rsidP="000967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9A6F3D" w:rsidRPr="00992B42"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="000967C8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9A6F3D" w:rsidRPr="00992B42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956" w:type="dxa"/>
            <w:shd w:val="clear" w:color="auto" w:fill="auto"/>
          </w:tcPr>
          <w:p w:rsidR="006B1241" w:rsidRPr="00992B42" w:rsidRDefault="009A6F3D" w:rsidP="006C3E4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6B1241" w:rsidRPr="00992B42">
              <w:rPr>
                <w:rFonts w:asciiTheme="minorHAnsi" w:hAnsiTheme="minorHAnsi" w:cstheme="minorHAnsi"/>
                <w:sz w:val="16"/>
                <w:szCs w:val="16"/>
              </w:rPr>
              <w:t>raca klasowa i jej omówienie</w:t>
            </w:r>
          </w:p>
        </w:tc>
        <w:tc>
          <w:tcPr>
            <w:tcW w:w="5978" w:type="dxa"/>
            <w:shd w:val="clear" w:color="auto" w:fill="auto"/>
          </w:tcPr>
          <w:p w:rsidR="006B1241" w:rsidRPr="00992B42" w:rsidRDefault="006B1241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6B1241" w:rsidRPr="00992B42" w:rsidRDefault="006B1241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25763" w:rsidRPr="00992B42" w:rsidTr="00D6392D">
        <w:trPr>
          <w:trHeight w:val="340"/>
        </w:trPr>
        <w:tc>
          <w:tcPr>
            <w:tcW w:w="14170" w:type="dxa"/>
            <w:gridSpan w:val="4"/>
            <w:shd w:val="clear" w:color="auto" w:fill="FFCCCC"/>
            <w:vAlign w:val="center"/>
          </w:tcPr>
          <w:p w:rsidR="00E25763" w:rsidRPr="00992B42" w:rsidRDefault="004B3018" w:rsidP="00D702A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DZIAŁ 3. </w:t>
            </w:r>
            <w:r w:rsidR="00E25763"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>DZIAŁANIA PISEMNE (16 h)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E25763" w:rsidP="000967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D83833" w:rsidRPr="00992B42"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="000967C8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D83833" w:rsidRPr="00992B42">
              <w:rPr>
                <w:rFonts w:asciiTheme="minorHAnsi" w:hAnsiTheme="minorHAnsi" w:cstheme="minorHAnsi"/>
                <w:sz w:val="16"/>
                <w:szCs w:val="16"/>
              </w:rPr>
              <w:t>50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Dodawanie pisemne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algorytm dodawania pisemnego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dodawać pisemnie liczby bez przekraczania progu dziesiątkowego i</w:t>
            </w:r>
            <w:r w:rsidR="008F4A4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z</w:t>
            </w:r>
            <w:r w:rsidR="008F4A4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przekraczaniem jednego progu dziesiątkowego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dodawać pisemnie liczby z przekraczaniem kolejnych progów dziesiątkowych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sumy liczb opisanych słownie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</w:t>
            </w:r>
            <w:r w:rsidR="008F4A4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zastosowaniem dodawania pisemnego (P)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rozwiązywać </w:t>
            </w:r>
            <w:proofErr w:type="spellStart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kryptarytmy</w:t>
            </w:r>
            <w:proofErr w:type="spellEnd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(W)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rozwiązywać </w:t>
            </w:r>
            <w:r w:rsidR="00F52166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trudniejsze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zadania tekstowe z</w:t>
            </w:r>
            <w:r w:rsidR="008C4972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zastosowaniem dodawania pisemnego (D–W) 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D83833" w:rsidP="000967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51</w:t>
            </w:r>
            <w:r w:rsidR="000967C8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52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Odejmowanie pisemne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algorytm odejmowania pisemnego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różnicowo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odejmować pisemnie liczby bez przekraczania progu dziesiątkowego i</w:t>
            </w:r>
            <w:r w:rsidR="008F4A4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z</w:t>
            </w:r>
            <w:r w:rsidR="008F4A4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przekraczaniem jednego progu dziesiątkowego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odejmować pisemnie liczby z</w:t>
            </w:r>
            <w:r w:rsidR="008F4A4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przekraczaniem kolejnych progów dziesiątkowych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sprawdzać poprawność odejmowania pisemnego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różnice liczb opisanych słownie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odjemnik, mając dane różnicę i</w:t>
            </w:r>
            <w:r w:rsidR="008F4A4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odjemną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jeden ze składników, mając dane sumę i drugi składnik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</w:t>
            </w:r>
            <w:r w:rsidR="008F4A4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zastosowaniem odejmowania pisemnego (P)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rozwiązywać </w:t>
            </w:r>
            <w:proofErr w:type="spellStart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kryptarytmy</w:t>
            </w:r>
            <w:proofErr w:type="spellEnd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(W)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rozwiązywać </w:t>
            </w:r>
            <w:r w:rsidR="00F52166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trudniejsze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zadania tekstowe z</w:t>
            </w:r>
            <w:r w:rsidR="008C4972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zastosowaniem odejmowania pisemnego (D–W)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D83833" w:rsidP="000967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53</w:t>
            </w:r>
            <w:r w:rsidR="000967C8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54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Mnożenie pisemne przez liczby jednocyfrowe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algorytm mnożenia pisemnego przez liczby jednocyfrowe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ilorazowo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mnożyć pisemnie liczby dwucyfrowe przez jednocyfrowe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mnożyć pisemnie liczby wielocyfrowe przez jednocyfrowe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powiększać liczby </w:t>
            </w:r>
            <w:r w:rsidRPr="00992B4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n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razy (K–P)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 zastosowaniem mnożenia pisemnego (P)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A11E6B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rozwiązywać zadania tekstowe z</w:t>
            </w:r>
            <w:r w:rsidR="008C4972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zastosowaniem mnożenia pisemnego</w:t>
            </w:r>
            <w:r w:rsidR="00A11E6B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br/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(D–W)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D83833" w:rsidP="00BD3F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55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1754A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Mnożenie przez liczby z zerami na końcu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algorytm mnożenia pisemnego przez liczby zakończone zerami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mnożyć pisemnie przez liczby zakończone zerami (P),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 zastosowaniem mnożenia pisemnego (P)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rozwiązywać </w:t>
            </w:r>
            <w:r w:rsidR="00F52166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trudniejsze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zadania tekstowe z</w:t>
            </w:r>
            <w:r w:rsidR="008C4972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zastosowaniem mnożenia pisemnego (D–W)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D83833" w:rsidP="000967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56</w:t>
            </w:r>
            <w:r w:rsidR="000967C8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57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Mnożenie pisemne przez liczby wielocyfrowe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077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zna algorytm mnożenia pisemnego liczb wielocyfrowych (P)</w:t>
            </w:r>
          </w:p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mnożyć pisemnie przez liczby dwucyfrowe (P)</w:t>
            </w:r>
          </w:p>
          <w:p w:rsidR="00E25763" w:rsidRPr="00992B42" w:rsidRDefault="00E25763" w:rsidP="00D72EE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rozwiązywać zadania tekstowe z zastosowaniem mnożenia pisemnego (P)</w:t>
            </w:r>
          </w:p>
        </w:tc>
        <w:tc>
          <w:tcPr>
            <w:tcW w:w="5386" w:type="dxa"/>
            <w:shd w:val="clear" w:color="auto" w:fill="auto"/>
          </w:tcPr>
          <w:p w:rsidR="00D72EE5" w:rsidRPr="00992B42" w:rsidRDefault="00D72EE5" w:rsidP="00D72EE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mnożyć pisemnie liczby wielocyfrowe (R)</w:t>
            </w:r>
          </w:p>
          <w:p w:rsidR="00D72EE5" w:rsidRPr="00992B42" w:rsidRDefault="00D72EE5" w:rsidP="00D72EE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umie powiększać liczbę </w:t>
            </w:r>
            <w:r w:rsidRPr="00992B42">
              <w:rPr>
                <w:rFonts w:asciiTheme="minorHAnsi" w:hAnsiTheme="minorHAnsi" w:cstheme="minorHAnsi"/>
                <w:i/>
                <w:sz w:val="16"/>
                <w:szCs w:val="16"/>
                <w:highlight w:val="lightGray"/>
              </w:rPr>
              <w:t>n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 razy (R)</w:t>
            </w:r>
          </w:p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rozwiązywać </w:t>
            </w:r>
            <w:r w:rsidR="00F52166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trudniejsze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zadania tekstowe z</w:t>
            </w:r>
            <w:r w:rsidR="008C4972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 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zastosowaniem mnożenia pisemnego </w:t>
            </w:r>
            <w:r w:rsidR="00113684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przez liczby wielocyfrowe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(D–W),</w:t>
            </w:r>
          </w:p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rozwiązywać </w:t>
            </w:r>
            <w:proofErr w:type="spellStart"/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kryptarytmy</w:t>
            </w:r>
            <w:proofErr w:type="spellEnd"/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 (W)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E25763" w:rsidP="000967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D83833" w:rsidRPr="00992B42"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="000967C8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D83833" w:rsidRPr="00992B42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Dzielenie pisemne przez liczby jednocyfrowe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algorytm dzielenia pisemnego przez liczby jednocyfrowe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ilorazowo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dzielić pisemnie liczby wielocyfrowe przez jednocyfrowe (K–P)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sprawdzać poprawność dzielenia pisemnego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wykonywać dzielenie </w:t>
            </w:r>
            <w:r w:rsidR="00113684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pisemne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z</w:t>
            </w:r>
            <w:r w:rsidR="008F4A4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resztą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pomniejszać liczbę n razy (K–P)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rozwiązywać </w:t>
            </w:r>
            <w:r w:rsidR="00F52166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trudniejsze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zadania tekstowe z zastosowaniem dzielenia pisemnego (</w:t>
            </w:r>
            <w:r w:rsidR="008C4972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–W)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rozwiązywać </w:t>
            </w:r>
            <w:proofErr w:type="spellStart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kryptarytmy</w:t>
            </w:r>
            <w:proofErr w:type="spellEnd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(W)</w:t>
            </w:r>
          </w:p>
        </w:tc>
      </w:tr>
      <w:tr w:rsidR="00E25763" w:rsidRPr="00992B42" w:rsidTr="00D6392D">
        <w:trPr>
          <w:trHeight w:val="425"/>
        </w:trPr>
        <w:tc>
          <w:tcPr>
            <w:tcW w:w="850" w:type="dxa"/>
            <w:shd w:val="clear" w:color="auto" w:fill="auto"/>
          </w:tcPr>
          <w:p w:rsidR="00E25763" w:rsidRPr="00992B42" w:rsidRDefault="00D83833" w:rsidP="000967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60</w:t>
            </w:r>
            <w:r w:rsidR="000967C8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61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Działania pisemne. Zadania tekstowe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rozwiązywać zadania tekstowe z zastosowaniem działań pisemnych (D)</w:t>
            </w:r>
          </w:p>
          <w:p w:rsidR="00E25763" w:rsidRPr="00992B42" w:rsidRDefault="00E25763" w:rsidP="00060B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rozwiązywać wielodziałaniowe zadania tekstowe z zastosowaniem działań pisemnych (R–W)</w:t>
            </w:r>
          </w:p>
        </w:tc>
      </w:tr>
      <w:tr w:rsidR="00D83833" w:rsidRPr="00992B42" w:rsidTr="00D6392D">
        <w:tc>
          <w:tcPr>
            <w:tcW w:w="850" w:type="dxa"/>
            <w:shd w:val="clear" w:color="auto" w:fill="auto"/>
          </w:tcPr>
          <w:p w:rsidR="00D83833" w:rsidRPr="00992B42" w:rsidRDefault="00D83833" w:rsidP="00BD3F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62</w:t>
            </w:r>
          </w:p>
        </w:tc>
        <w:tc>
          <w:tcPr>
            <w:tcW w:w="1956" w:type="dxa"/>
            <w:shd w:val="clear" w:color="auto" w:fill="auto"/>
          </w:tcPr>
          <w:p w:rsidR="00D83833" w:rsidRPr="00992B42" w:rsidRDefault="00D83833" w:rsidP="001754A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Powtórzenie</w:t>
            </w:r>
          </w:p>
        </w:tc>
        <w:tc>
          <w:tcPr>
            <w:tcW w:w="5978" w:type="dxa"/>
            <w:shd w:val="clear" w:color="auto" w:fill="auto"/>
          </w:tcPr>
          <w:p w:rsidR="00D83833" w:rsidRPr="00992B42" w:rsidRDefault="00D83833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D83833" w:rsidRPr="00992B42" w:rsidRDefault="00D83833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D83833" w:rsidP="000967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63</w:t>
            </w:r>
            <w:r w:rsidR="000967C8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64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D83833" w:rsidP="001754A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E25763" w:rsidRPr="00992B42">
              <w:rPr>
                <w:rFonts w:asciiTheme="minorHAnsi" w:hAnsiTheme="minorHAnsi" w:cstheme="minorHAnsi"/>
                <w:sz w:val="16"/>
                <w:szCs w:val="16"/>
              </w:rPr>
              <w:t>raca klasowa i jej omówienie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25763" w:rsidRPr="00992B42" w:rsidTr="00D6392D">
        <w:trPr>
          <w:trHeight w:val="340"/>
        </w:trPr>
        <w:tc>
          <w:tcPr>
            <w:tcW w:w="14170" w:type="dxa"/>
            <w:gridSpan w:val="4"/>
            <w:shd w:val="clear" w:color="auto" w:fill="FFCCCC"/>
            <w:vAlign w:val="center"/>
          </w:tcPr>
          <w:p w:rsidR="00E25763" w:rsidRPr="00992B42" w:rsidRDefault="004B3018" w:rsidP="00CC79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DZIAŁ 4. </w:t>
            </w:r>
            <w:r w:rsidR="00E25763"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>FIGURY GEOMETRYCZNE (2</w:t>
            </w:r>
            <w:r w:rsidR="00CC79C8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  <w:r w:rsidR="00E25763"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h)</w:t>
            </w:r>
          </w:p>
        </w:tc>
      </w:tr>
      <w:tr w:rsidR="00E25763" w:rsidRPr="00992B42" w:rsidTr="00D6392D">
        <w:trPr>
          <w:trHeight w:val="186"/>
        </w:trPr>
        <w:tc>
          <w:tcPr>
            <w:tcW w:w="850" w:type="dxa"/>
            <w:shd w:val="clear" w:color="auto" w:fill="auto"/>
          </w:tcPr>
          <w:p w:rsidR="00E25763" w:rsidRPr="00992B42" w:rsidRDefault="00E25763" w:rsidP="000967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D83833" w:rsidRPr="00992B42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0967C8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D83833" w:rsidRPr="00992B42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Proste, półproste, odcinki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podstawowe figury geometryczne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pojęcia: prosta, półprosta, odcinek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rozpoznawać podstawowe figury geometryczne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podstawowe figury geometryczne (K)</w:t>
            </w:r>
          </w:p>
        </w:tc>
        <w:tc>
          <w:tcPr>
            <w:tcW w:w="5386" w:type="dxa"/>
            <w:shd w:val="clear" w:color="auto" w:fill="auto"/>
          </w:tcPr>
          <w:p w:rsidR="00AE267F" w:rsidRPr="00992B42" w:rsidRDefault="00AE267F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łamanej (R)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kreślić łamane spełniające dane warunki (R</w:t>
            </w:r>
            <w:r w:rsidR="00113684">
              <w:rPr>
                <w:rFonts w:asciiTheme="minorHAnsi" w:hAnsiTheme="minorHAnsi" w:cstheme="minorHAnsi"/>
                <w:iCs/>
                <w:sz w:val="16"/>
                <w:szCs w:val="16"/>
              </w:rPr>
              <w:t>-W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rozwiązywać zadania tekstowe związane z podstawowymi figurami geometrycznymi (R–W)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D83833" w:rsidP="000967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67</w:t>
            </w:r>
            <w:r w:rsidR="000967C8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68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Wzajemne położenie prostych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zapis symboliczny prostych prostopadłych i prostych równoległych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</w:t>
            </w:r>
            <w:r w:rsidR="00B90D5F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ęcie prostych prostopadłych (K) i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prostych równoległych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lastRenderedPageBreak/>
              <w:t>• umie rozpoznawać proste prostopadłe oraz proste równoległe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proste prostopadłe oraz proste równoległe na papierze w kratkę (K) oraz na papierze gładkim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proste prostopadłe oraz proste równoległe przechodzące prze dany punkt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określać wzajemne położenia prostych na płaszczyźnie (P)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lastRenderedPageBreak/>
              <w:t xml:space="preserve">• </w:t>
            </w:r>
            <w:r w:rsidR="00ED1A1C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rozwiązywać zadania tekstowe związane z</w:t>
            </w:r>
            <w:r w:rsidR="008C4972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prostopadłością i równoległością prostych (W)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E25763" w:rsidP="00D838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D83833" w:rsidRPr="00992B42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1754A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Odcinki prostopadłe i  odcinki równoległe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definicje odcinków prostopadłych i odcinków równoległych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rozpoznawać odcinki prostopadłe oraz odcinki równoległe (K)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rozwiązywać zadania tekstowe związane z</w:t>
            </w:r>
            <w:r w:rsidR="008C4972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prostopadłością i równoległością odcinków (W)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D83833" w:rsidP="000967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70</w:t>
            </w:r>
            <w:r w:rsidR="000967C8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71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Mierzenie długości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jednostki długości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zależności pomiędzy jednostkami długości (K–P)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rozumie możliwość stosowania różnorodnych jednostek długości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zamieniać jednostki długości (K–P)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mierzyć długości odcinków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odcinki danej długości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odcinki, których długość spełnia określone warunki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związane z mierzeniem odcinków (P)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mierzyć długość łamanej (R)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kreślić łamane danej długości (R)</w:t>
            </w:r>
          </w:p>
          <w:p w:rsidR="00C357DE" w:rsidRPr="00992B42" w:rsidRDefault="00C357DE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związane z mierzeniem odcinków w trudniejszych sytuacjach (R)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113684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kreślić łamane spełniające dane warunki (R–W)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D83833" w:rsidP="00BD3F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72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Kąty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kąta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elementy kąta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rodzaje kątów</w:t>
            </w:r>
            <w:r w:rsidR="00C357DE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: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prost</w:t>
            </w:r>
            <w:r w:rsidR="00C357DE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y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, ostr</w:t>
            </w:r>
            <w:r w:rsidR="00C357DE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y,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rozwart</w:t>
            </w:r>
            <w:r w:rsidR="00C357DE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y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symbol kąta prostego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klasyfikować kąty</w:t>
            </w:r>
            <w:r w:rsidR="00C357DE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: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</w:t>
            </w:r>
            <w:r w:rsidR="00C357DE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prosty, ostry, rozwarty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(K–</w:t>
            </w:r>
            <w:r w:rsidR="00C357DE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P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poszczególne rodzaje kątów</w:t>
            </w:r>
            <w:r w:rsidR="00F05E27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: prosty, ostry, rozwarty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(K–</w:t>
            </w:r>
            <w:r w:rsidR="00F05E27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P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:rsidR="00C357DE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rodzaje kątów</w:t>
            </w:r>
            <w:r w:rsidR="00F05E27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: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pełn</w:t>
            </w:r>
            <w:r w:rsidR="00F05E27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y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, półpełn</w:t>
            </w:r>
            <w:r w:rsidR="00F05E27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y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(R)</w:t>
            </w:r>
            <w:r w:rsidR="00F05E27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,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wklęsł</w:t>
            </w:r>
            <w:r w:rsidR="00F05E27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y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(D)</w:t>
            </w:r>
          </w:p>
          <w:p w:rsidR="00C357DE" w:rsidRPr="00992B42" w:rsidRDefault="00C357DE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klasyfikować kąty</w:t>
            </w:r>
            <w:r w:rsidR="00F05E27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: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</w:t>
            </w:r>
            <w:r w:rsidR="00F05E27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pełny, półpełny, wklęsły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(R)</w:t>
            </w:r>
          </w:p>
          <w:p w:rsidR="00C357DE" w:rsidRPr="00992B42" w:rsidRDefault="00C357DE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poszczególne rodzaje kątów</w:t>
            </w:r>
            <w:r w:rsidR="00F05E27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: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</w:t>
            </w:r>
            <w:r w:rsidR="00F05E27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pełny, półpełny, wklęsły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(R)</w:t>
            </w:r>
          </w:p>
          <w:p w:rsidR="00C357DE" w:rsidRPr="00992B42" w:rsidRDefault="00C357DE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rysować wielokąt o określonych kątach (R)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związane z</w:t>
            </w:r>
            <w:r w:rsidR="008C4972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położeniem wskazówek zegara (D–W) 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związane z kątami (R)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D83833" w:rsidP="000967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73</w:t>
            </w:r>
            <w:r w:rsidR="000967C8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74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Mierzenie kątów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jednostkę miary kąta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mierzyć kąty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kąty o danej mierze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określać miarę poszczególnych rodzajów kątów (P)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miary kątów przyległych (D)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rozwiązywać zadania związane z</w:t>
            </w:r>
            <w:r w:rsidR="008C4972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położeniem wskazówek zegara (D–W)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D83833" w:rsidP="00BD3F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75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Wielokąty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wielokąta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elementy wielokątów oraz ich nazwy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nazwać wielokąt na podstawie jego cech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na podstawie rysunku umie określać punkty należące i nienależące do wielokąta (P)</w:t>
            </w:r>
          </w:p>
        </w:tc>
        <w:tc>
          <w:tcPr>
            <w:tcW w:w="5386" w:type="dxa"/>
            <w:shd w:val="clear" w:color="auto" w:fill="auto"/>
          </w:tcPr>
          <w:p w:rsidR="00F05E27" w:rsidRPr="00992B42" w:rsidRDefault="00F05E27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rysować wielokąt o</w:t>
            </w:r>
            <w:r w:rsidR="008C4972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określonych cechach (R)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rozwiązywać zadania związane z podziałem wielokąta na części będące innymi wielokątami (D–W)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D83833" w:rsidP="00BD3F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76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1754A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Prostokąty i kwadraty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pojęcia: prostokąt, kwadrat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własności prostokąta i kwadratu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różnice pomiędzy dowolnym prostokątem a kwadratem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prostokąt, kwadrat o danych wymiarach lub przystający do danego na papierze w</w:t>
            </w:r>
            <w:r w:rsidR="008F4A4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kratkę (K) oraz na papierze gładkim (P)</w:t>
            </w:r>
          </w:p>
          <w:p w:rsidR="00E25763" w:rsidRPr="00992B42" w:rsidRDefault="00E25763" w:rsidP="00B90D5F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B90D5F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wyróżniać spośród czworokątów prostokąty i</w:t>
            </w:r>
            <w:r w:rsidR="008F4A4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kwadraty (</w:t>
            </w:r>
            <w:r w:rsidR="00F05E27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P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rozwiązywać nietypowe zadania tekstowe dotyczące prostokątów (W)</w:t>
            </w:r>
          </w:p>
        </w:tc>
      </w:tr>
      <w:tr w:rsidR="00E25763" w:rsidRPr="00992B42" w:rsidTr="00D6392D">
        <w:trPr>
          <w:trHeight w:val="697"/>
        </w:trPr>
        <w:tc>
          <w:tcPr>
            <w:tcW w:w="850" w:type="dxa"/>
            <w:shd w:val="clear" w:color="auto" w:fill="auto"/>
          </w:tcPr>
          <w:p w:rsidR="00E25763" w:rsidRPr="00992B42" w:rsidRDefault="00E25763" w:rsidP="000967C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="00D83833" w:rsidRPr="00992B42"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="000967C8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="00D83833" w:rsidRPr="00992B42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1754A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Obwody prostokątów i kwadratów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sposób obliczania obwodów prostokątów i kwadratów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obwody prostokąta i</w:t>
            </w:r>
            <w:r w:rsidR="008F4A4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kwadratu (K–P)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długość boku kwadratu przy danym obwodzie (P)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długość boku prostokąta przy danym obwodzie i</w:t>
            </w:r>
            <w:r w:rsidR="006E7520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długości drugiego boku (R–D)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rozwiązywać zadania dotyczące obliczania obwodów prostokątów i</w:t>
            </w:r>
            <w:r w:rsidR="006E7520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kwadratów (R–D)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obliczać obwody wielokątów złożonych z</w:t>
            </w:r>
            <w:r w:rsidR="008C4972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kilku prostokątów (R–W)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E25763" w:rsidP="000967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="00D83833" w:rsidRPr="00992B42"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="000967C8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D83833" w:rsidRPr="00992B42">
              <w:rPr>
                <w:rFonts w:asciiTheme="minorHAnsi" w:hAnsiTheme="minorHAnsi" w:cstheme="minorHAnsi"/>
                <w:sz w:val="16"/>
                <w:szCs w:val="16"/>
              </w:rPr>
              <w:t>80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1754A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Koła i okręgi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pojęcia koła i</w:t>
            </w:r>
            <w:r w:rsidR="008F4A4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okręgu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elementy koła i</w:t>
            </w:r>
            <w:r w:rsidR="008F4A4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okręgu (K-P)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zależność między długością promienia i średnicy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różnicę między kołem i okręgiem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wyróżniać spośród figur płaskich koła i</w:t>
            </w:r>
            <w:r w:rsidR="008F4A4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okręgi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koło i</w:t>
            </w:r>
            <w:r w:rsidR="008F4A4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okrąg o danym promieniu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promienie, cięciwy i</w:t>
            </w:r>
            <w:r w:rsidR="008F4A4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średnice okręgów lub kół (P)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promienie, cięciwy i średnice okręgów lub kół spełniające podane warunki (R–D)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rozwiązywać zadania związane z</w:t>
            </w:r>
            <w:r w:rsidR="008C4972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kołem, okręgiem, prostokątem i kwadratem (D–W)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wykorzystywać cyrkiel do porównywania długości odcinków (R–W)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D83833" w:rsidP="000967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81</w:t>
            </w:r>
            <w:r w:rsidR="000967C8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82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Co to jest skala?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skali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odcinki w</w:t>
            </w:r>
            <w:r w:rsidR="008F4A4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skali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AE267F" w:rsidRPr="00992B42" w:rsidRDefault="00AE267F" w:rsidP="00AE267F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kreślić prostokąty i okręgi w skali (R)</w:t>
            </w:r>
          </w:p>
          <w:p w:rsidR="00AE267F" w:rsidRPr="00992B42" w:rsidRDefault="00AE267F" w:rsidP="00AE267F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długości odcinków w skali lub w rzeczywistości (R)</w:t>
            </w:r>
          </w:p>
          <w:p w:rsidR="00AE267F" w:rsidRPr="00992B42" w:rsidRDefault="00AE267F" w:rsidP="00AE267F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rzeczywiste wymiary obiektów narysowanych w skali (R–D)</w:t>
            </w:r>
          </w:p>
          <w:p w:rsidR="00E25763" w:rsidRPr="00992B42" w:rsidRDefault="00E25763" w:rsidP="00AE267F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rozwiązywać zadania tekstowe związane ze skalą (R–W)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D83833" w:rsidP="000967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lastRenderedPageBreak/>
              <w:t>83</w:t>
            </w:r>
            <w:r w:rsidR="000967C8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 84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Skala na planach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FE28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zna zastosowanie skali na planie (P)</w:t>
            </w:r>
          </w:p>
          <w:p w:rsidR="00E25763" w:rsidRPr="00992B42" w:rsidRDefault="00E25763" w:rsidP="000077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zna pojęcie skali na planie (P)</w:t>
            </w:r>
          </w:p>
          <w:p w:rsidR="00E25763" w:rsidRPr="00992B42" w:rsidRDefault="00E25763" w:rsidP="00F05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</w:p>
        </w:tc>
        <w:tc>
          <w:tcPr>
            <w:tcW w:w="5386" w:type="dxa"/>
            <w:shd w:val="clear" w:color="auto" w:fill="auto"/>
          </w:tcPr>
          <w:p w:rsidR="00F05E27" w:rsidRPr="00992B42" w:rsidRDefault="00F05E27" w:rsidP="00F05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obliczać na podstawie skali długość odcinka na planie (mapie) lub w rzeczywistości (R)</w:t>
            </w:r>
          </w:p>
          <w:p w:rsidR="00F05E27" w:rsidRPr="00992B42" w:rsidRDefault="00F05E27" w:rsidP="00F05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określać skalę na podstawie słownego opisu (R)</w:t>
            </w:r>
          </w:p>
          <w:p w:rsidR="00F05E27" w:rsidRPr="00992B42" w:rsidRDefault="00F05E27" w:rsidP="00F05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stosować podziałkę liniową (R)</w:t>
            </w:r>
          </w:p>
          <w:p w:rsidR="00E25763" w:rsidRPr="00992B42" w:rsidRDefault="00E25763" w:rsidP="000115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dobierać skalę planu stosownie do potrzeb (R–D)</w:t>
            </w:r>
          </w:p>
          <w:p w:rsidR="00E25763" w:rsidRPr="00992B42" w:rsidRDefault="00E25763" w:rsidP="000077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przyporządkować fragment mapy do odpowiedniej skali (R)</w:t>
            </w:r>
          </w:p>
          <w:p w:rsidR="00E25763" w:rsidRPr="00992B42" w:rsidRDefault="00E25763" w:rsidP="008C4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obliczać skalę mapy na podstawie długości odpowiedniego odcinka podanego w</w:t>
            </w:r>
            <w:r w:rsidR="008C4972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 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innej skali (W)</w:t>
            </w:r>
          </w:p>
        </w:tc>
      </w:tr>
      <w:tr w:rsidR="00D83833" w:rsidRPr="00992B42" w:rsidTr="00D6392D">
        <w:tc>
          <w:tcPr>
            <w:tcW w:w="850" w:type="dxa"/>
            <w:shd w:val="clear" w:color="auto" w:fill="auto"/>
          </w:tcPr>
          <w:p w:rsidR="00D83833" w:rsidRPr="00992B42" w:rsidRDefault="00D83833" w:rsidP="00BD3F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85</w:t>
            </w:r>
          </w:p>
        </w:tc>
        <w:tc>
          <w:tcPr>
            <w:tcW w:w="1956" w:type="dxa"/>
            <w:shd w:val="clear" w:color="auto" w:fill="auto"/>
          </w:tcPr>
          <w:p w:rsidR="00D83833" w:rsidRPr="00992B42" w:rsidRDefault="00D83833" w:rsidP="001754A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Powtórzenie</w:t>
            </w:r>
          </w:p>
        </w:tc>
        <w:tc>
          <w:tcPr>
            <w:tcW w:w="5978" w:type="dxa"/>
            <w:shd w:val="clear" w:color="auto" w:fill="auto"/>
          </w:tcPr>
          <w:p w:rsidR="00D83833" w:rsidRPr="00992B42" w:rsidRDefault="00D83833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D83833" w:rsidRPr="00992B42" w:rsidRDefault="00D83833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93B09" w:rsidRPr="00992B42" w:rsidTr="00D6392D">
        <w:tc>
          <w:tcPr>
            <w:tcW w:w="850" w:type="dxa"/>
            <w:shd w:val="clear" w:color="auto" w:fill="auto"/>
          </w:tcPr>
          <w:p w:rsidR="00793B09" w:rsidRPr="00992B42" w:rsidRDefault="00D83833" w:rsidP="000967C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86</w:t>
            </w:r>
            <w:r w:rsidR="000967C8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793B09" w:rsidRPr="00992B42"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1956" w:type="dxa"/>
            <w:shd w:val="clear" w:color="auto" w:fill="auto"/>
          </w:tcPr>
          <w:p w:rsidR="00793B09" w:rsidRPr="00992B42" w:rsidRDefault="00D83833" w:rsidP="001754A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793B09" w:rsidRPr="00992B42">
              <w:rPr>
                <w:rFonts w:asciiTheme="minorHAnsi" w:hAnsiTheme="minorHAnsi" w:cstheme="minorHAnsi"/>
                <w:sz w:val="16"/>
                <w:szCs w:val="16"/>
              </w:rPr>
              <w:t>raca klasowa i jej omówienie</w:t>
            </w:r>
          </w:p>
        </w:tc>
        <w:tc>
          <w:tcPr>
            <w:tcW w:w="5978" w:type="dxa"/>
            <w:shd w:val="clear" w:color="auto" w:fill="auto"/>
          </w:tcPr>
          <w:p w:rsidR="00793B09" w:rsidRPr="00992B42" w:rsidRDefault="00793B09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793B09" w:rsidRPr="00992B42" w:rsidRDefault="00793B09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25763" w:rsidRPr="00992B42" w:rsidTr="00D6392D">
        <w:trPr>
          <w:trHeight w:val="340"/>
        </w:trPr>
        <w:tc>
          <w:tcPr>
            <w:tcW w:w="14170" w:type="dxa"/>
            <w:gridSpan w:val="4"/>
            <w:shd w:val="clear" w:color="auto" w:fill="FFCCCC"/>
            <w:vAlign w:val="center"/>
          </w:tcPr>
          <w:p w:rsidR="00E25763" w:rsidRPr="00992B42" w:rsidRDefault="004B3018" w:rsidP="00CC79C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DZIAŁ 5. </w:t>
            </w:r>
            <w:r w:rsidR="00E25763"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>UŁAMKI ZWYKŁE (18</w:t>
            </w:r>
            <w:r w:rsidR="00CC79C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E25763"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>h)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E25763" w:rsidP="00CC79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="00D83833" w:rsidRPr="00992B42"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="00CC79C8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="00D83833" w:rsidRPr="00992B42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Ułamek jako część całości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ułamka jako części całości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zapis ułamka zwykłego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za pomocą ułamka umie opisywać część figury lub część zbioru skończonego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słownie ułamek zwykły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zaznaczać część</w:t>
            </w:r>
            <w:r w:rsidR="00CA5856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figury określoną ułamkiem (K–P)</w:t>
            </w:r>
            <w:r w:rsidR="00CA5856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oraz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część zbioru skończonego opisanego ułamkiem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tekstowe, w których do opisu części skończonego zbioru zastosowano ułamki (</w:t>
            </w:r>
            <w:r w:rsidR="00C167FF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P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rozwiązywać zadania tekstowe z</w:t>
            </w:r>
            <w:r w:rsidR="008C4972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zastosowaniem ułamków do opisu części skończonego zbioru (</w:t>
            </w:r>
            <w:r w:rsidR="00C167FF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–W)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D83833" w:rsidP="00BD3F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90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Liczby mieszane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liczby mieszanej, jako sumy części całkowitej i ułamkowej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słownie ułamek zwykły i</w:t>
            </w:r>
            <w:r w:rsidR="00CA5856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liczbę mieszaną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za pomocą liczb mieszanych umie opisywać liczebność zbioru skończonego (P)</w:t>
            </w:r>
          </w:p>
        </w:tc>
        <w:tc>
          <w:tcPr>
            <w:tcW w:w="5386" w:type="dxa"/>
            <w:shd w:val="clear" w:color="auto" w:fill="auto"/>
          </w:tcPr>
          <w:p w:rsidR="00C167FF" w:rsidRPr="00992B42" w:rsidRDefault="00C167FF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upływ czasu podany przy pomocy ułamka lub liczby mieszanej (R)</w:t>
            </w:r>
          </w:p>
          <w:p w:rsidR="008C4972" w:rsidRPr="00992B42" w:rsidRDefault="00C167FF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zamieniać </w:t>
            </w:r>
            <w:r w:rsidR="00113684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jednostki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długości oraz </w:t>
            </w:r>
            <w:r w:rsidR="00113684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jednostki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masy wyrażone częścią innej jednostki (R)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rozwiązywać zadania tekstowe z zastosowaniem zamiany długości wyrażonych częścią innej jednostki (D–W)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D83833" w:rsidP="00BD3F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91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Ułamki i liczby mieszane na osi liczbowej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rozumie, że ułamek, jak każdą liczbę można przedstawić na osi liczbowej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przedstawiać ułamek zwykły na osi</w:t>
            </w:r>
            <w:r w:rsidR="00113684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liczbowej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zaz</w:t>
            </w:r>
            <w:r w:rsidR="00C167FF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naczać liczby mieszane na osi </w:t>
            </w:r>
            <w:r w:rsidR="00113684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liczbowej </w:t>
            </w:r>
            <w:r w:rsidR="00C167FF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(P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C167FF" w:rsidRPr="00992B42" w:rsidRDefault="00C167FF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</w:t>
            </w:r>
            <w:r w:rsidR="008C4972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dczytywać współrzędne ułamków i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liczb mieszanych na osi liczbowej (R)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ustalać jednostkę na osi liczbowej na podstawie danych o</w:t>
            </w:r>
            <w:r w:rsidR="006E7520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współrzędnych punktów (R–D)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zaznaczać i</w:t>
            </w:r>
            <w:r w:rsidR="008C4972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odczytywać ułamki o różnych mianownikach na jednej osi liczbowej (D–W)</w:t>
            </w:r>
          </w:p>
        </w:tc>
      </w:tr>
      <w:tr w:rsidR="00E25763" w:rsidRPr="00992B42" w:rsidTr="00D6392D">
        <w:trPr>
          <w:trHeight w:val="480"/>
        </w:trPr>
        <w:tc>
          <w:tcPr>
            <w:tcW w:w="850" w:type="dxa"/>
            <w:shd w:val="clear" w:color="auto" w:fill="auto"/>
          </w:tcPr>
          <w:p w:rsidR="00E25763" w:rsidRPr="00992B42" w:rsidRDefault="00D83833" w:rsidP="00CC79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92</w:t>
            </w:r>
            <w:r w:rsidR="00CC79C8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93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Porównywanie ułamków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sposób porównywania ułamków o równych licznikach lub mianownikach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ułamki zwykłe o</w:t>
            </w:r>
            <w:r w:rsidR="00CA5856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równych mianownikach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ułamki zwykłe o</w:t>
            </w:r>
            <w:r w:rsidR="00CA5856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równych licznikach (P)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ułamki zwykłe o różnych licznikach i mianownikach (W)</w:t>
            </w:r>
          </w:p>
          <w:p w:rsidR="00E25763" w:rsidRPr="00992B42" w:rsidRDefault="00E25763" w:rsidP="003912CB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rozwiązywać zadania tekstowe z zastosowaniem porównywania ułamków zwykłych (</w:t>
            </w:r>
            <w:r w:rsidR="003912CB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–W)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D83833" w:rsidP="00CC79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94</w:t>
            </w:r>
            <w:r w:rsidR="00CC79C8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95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1754A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Rozszerzanie i skracanie ułamków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ułamka nieskracalnego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algorytm skracania i algorytm rozszerzania ułamków zwykłych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rozumie, że ułamek można zapisać na wiele sposobów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skracać (rozszerzać) ułamki zwykłe do danego licznika lub mianownika (P)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ułamki zwykłe w</w:t>
            </w:r>
            <w:r w:rsidR="008C4972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postaci nieskracalnej (R)</w:t>
            </w:r>
          </w:p>
          <w:p w:rsidR="00014054" w:rsidRPr="00992B42" w:rsidRDefault="00E25763" w:rsidP="00014054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ułamki zwykłe o różnych mianownikach (W)</w:t>
            </w:r>
          </w:p>
          <w:p w:rsidR="00E25763" w:rsidRPr="00992B42" w:rsidRDefault="00014054" w:rsidP="00014054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rozwiązywać </w:t>
            </w:r>
            <w:proofErr w:type="spellStart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kryptarytmy</w:t>
            </w:r>
            <w:proofErr w:type="spellEnd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(D–W)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D83833" w:rsidP="00BD3F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96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Ułamki niewłaściwe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ułamków właściwych i niewłaściwych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odróżniać ułamki właściwe od niewłaściwych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zamieniać całości na ułamki niewłaściwe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algorytm zamiany liczb mieszanych na ułamki niewłaściwe (R)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zamieniać liczby mieszane na ułamki niewłaściwe (R–D)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liczby przedstawione w postaci ułamków (R–D)</w:t>
            </w:r>
          </w:p>
          <w:p w:rsidR="00E25763" w:rsidRPr="00992B42" w:rsidRDefault="00E25763" w:rsidP="00014054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 zastosowaniem zamiany ułamków zwykłych (</w:t>
            </w:r>
            <w:r w:rsidR="00014054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–W)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E25763" w:rsidP="00D838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color w:val="000000"/>
                <w:sz w:val="16"/>
                <w:szCs w:val="16"/>
                <w:highlight w:val="lightGray"/>
              </w:rPr>
              <w:t>9</w:t>
            </w:r>
            <w:r w:rsidR="00D83833" w:rsidRPr="00992B42">
              <w:rPr>
                <w:rFonts w:asciiTheme="minorHAnsi" w:hAnsiTheme="minorHAnsi" w:cstheme="minorHAnsi"/>
                <w:color w:val="000000"/>
                <w:sz w:val="16"/>
                <w:szCs w:val="16"/>
                <w:highlight w:val="lightGray"/>
              </w:rPr>
              <w:t>7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color w:val="000000"/>
                <w:sz w:val="16"/>
                <w:szCs w:val="16"/>
                <w:highlight w:val="lightGray"/>
              </w:rPr>
              <w:t>Ułamek jako wynik dzielenia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zna pojęcie ułamka jako ilorazu dwóch liczb naturalnych (K)</w:t>
            </w:r>
          </w:p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stosować odpowiedniości: dzielna – licznik, dzielnik – mianownik, znak dzielenia – kreska ułamkowa (P)</w:t>
            </w:r>
          </w:p>
          <w:p w:rsidR="00E25763" w:rsidRPr="00992B42" w:rsidRDefault="00E25763" w:rsidP="00CA58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przedstawiać ułamki zwykłe w postaci ilorazu liczb naturalnych i odwrotnie (P)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FF0CE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zna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sposób wyłączania całości z</w:t>
            </w:r>
            <w:r w:rsidR="008C4972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 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ułamka (R)</w:t>
            </w:r>
          </w:p>
          <w:p w:rsidR="00E25763" w:rsidRPr="00992B42" w:rsidRDefault="00E25763" w:rsidP="00FF0CE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wyłączać całości z ułamków (R)</w:t>
            </w:r>
          </w:p>
          <w:p w:rsidR="00C167FF" w:rsidRPr="00992B42" w:rsidRDefault="00E25763" w:rsidP="00FF0CE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porządkować liczby przedstawione w postaci ułamków niewłaściwych i</w:t>
            </w:r>
            <w:r w:rsidR="006E7520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 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liczb mieszanych(R–D)</w:t>
            </w:r>
          </w:p>
          <w:p w:rsidR="00E25763" w:rsidRPr="00992B42" w:rsidRDefault="00E25763" w:rsidP="00FF0CE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</w:t>
            </w:r>
            <w:r w:rsidR="00014054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rozwiązywać zadania tekstowe nawiązujące do dzielenia mniejszej liczby przez większą (R–W)</w:t>
            </w:r>
          </w:p>
          <w:p w:rsidR="00E25763" w:rsidRPr="00992B42" w:rsidRDefault="00E25763" w:rsidP="006E75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lastRenderedPageBreak/>
              <w:t xml:space="preserve">• </w:t>
            </w:r>
            <w:r w:rsidR="003A1975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odczytywać na osi liczbowej współrzędne ułamków niewłaściwych i</w:t>
            </w:r>
            <w:r w:rsidR="006E7520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 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liczb mieszanych o różnych mianownikach (D–W)</w:t>
            </w:r>
          </w:p>
        </w:tc>
      </w:tr>
      <w:tr w:rsidR="00E25763" w:rsidRPr="00992B42" w:rsidTr="00D6392D">
        <w:trPr>
          <w:trHeight w:val="579"/>
        </w:trPr>
        <w:tc>
          <w:tcPr>
            <w:tcW w:w="850" w:type="dxa"/>
            <w:shd w:val="clear" w:color="auto" w:fill="auto"/>
          </w:tcPr>
          <w:p w:rsidR="00E25763" w:rsidRPr="00992B42" w:rsidRDefault="00E25763" w:rsidP="00CC79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lastRenderedPageBreak/>
              <w:t>9</w:t>
            </w:r>
            <w:r w:rsidR="00D83833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8</w:t>
            </w:r>
            <w:r w:rsidR="00CC79C8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9</w:t>
            </w:r>
            <w:r w:rsidR="00D83833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9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Dodawanie ułamków zwykłych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zna algorytm dodawania ułamków zwykłych o jednakowych mianownikach (K)</w:t>
            </w:r>
          </w:p>
          <w:p w:rsidR="00E25763" w:rsidRPr="00992B42" w:rsidRDefault="00E25763" w:rsidP="00060B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dodawać</w:t>
            </w:r>
            <w:r w:rsidR="00CA5856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dwa ułamki zwykłe o</w:t>
            </w:r>
            <w:r w:rsidR="00CA5856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 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tych samych mianownikach (K)</w:t>
            </w:r>
          </w:p>
          <w:p w:rsidR="00E25763" w:rsidRPr="00992B42" w:rsidRDefault="00CA5856" w:rsidP="00060B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umie dodawać </w:t>
            </w:r>
            <w:r w:rsidR="00E25763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liczby mieszane o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 </w:t>
            </w:r>
            <w:r w:rsidR="00E25763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tych samych mianownikach (P)</w:t>
            </w:r>
          </w:p>
          <w:p w:rsidR="00E25763" w:rsidRPr="00992B42" w:rsidRDefault="00E25763" w:rsidP="00060B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rozwiązywać zadania tekstowe z zastosowaniem dodawania ułamków zwykłych (P)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dopełniać ułamki do całości (R)</w:t>
            </w:r>
          </w:p>
          <w:p w:rsidR="00E25763" w:rsidRPr="00992B42" w:rsidRDefault="00E25763" w:rsidP="00060B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rozwiązywać zadania tekstowe z zastosowaniem dodawania ułamków zwykłych (D–W)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D83833" w:rsidP="00CC79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100</w:t>
            </w:r>
            <w:r w:rsidR="00CC79C8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102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Odejmowanie ułamków zwykłych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D47AD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zna algorytm odejmowania ułamków zwykłych o jednakowych mianownikach (K)</w:t>
            </w:r>
          </w:p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rozumie odejmowanie jako działanie odwrotne do dodawania (P)</w:t>
            </w:r>
          </w:p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porównywać różnicowo (P)</w:t>
            </w:r>
          </w:p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odejmować</w:t>
            </w:r>
            <w:r w:rsidR="00C167FF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dwa ułamki zwykłe o</w:t>
            </w:r>
            <w:r w:rsidR="00CA5856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 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tych samych mianownikach (K)</w:t>
            </w:r>
          </w:p>
          <w:p w:rsidR="00E25763" w:rsidRPr="00992B42" w:rsidRDefault="00C167FF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umie odejmować </w:t>
            </w:r>
            <w:r w:rsidR="00E25763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liczby mieszane o</w:t>
            </w:r>
            <w:r w:rsidR="00B8244A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 </w:t>
            </w:r>
            <w:r w:rsidR="00E25763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tych samych mianownikach (P)</w:t>
            </w:r>
          </w:p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obliczać składnik, znając sumę i</w:t>
            </w:r>
            <w:r w:rsidR="00B8244A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 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drugi składnik (P)</w:t>
            </w:r>
          </w:p>
          <w:p w:rsidR="00E25763" w:rsidRPr="00992B42" w:rsidRDefault="00E25763" w:rsidP="00B824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rozwiązywać zadania z</w:t>
            </w:r>
            <w:r w:rsidR="00B8244A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 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 zastosowaniem odejmowania ułamków zwykłych (P)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FF0CE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odejmować ułamki od całości (R)</w:t>
            </w:r>
          </w:p>
          <w:p w:rsidR="009D00BB" w:rsidRPr="00992B42" w:rsidRDefault="00E25763" w:rsidP="00D47AD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rozwiązywać zadania tekstowe na porównywanie różnicowe (R–D)</w:t>
            </w:r>
          </w:p>
          <w:p w:rsidR="009D00BB" w:rsidRPr="00992B42" w:rsidRDefault="009D00BB" w:rsidP="009D00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obliczać odjemnik, znając odjemną i</w:t>
            </w:r>
            <w:r w:rsidR="008C4972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 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różnicę (R)</w:t>
            </w:r>
          </w:p>
          <w:p w:rsidR="00E25763" w:rsidRPr="00992B42" w:rsidRDefault="00E25763" w:rsidP="00D47AD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</w:t>
            </w:r>
            <w:r w:rsidR="00113684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rozwiązywać zadania tekstowe z zastosowaniem odejmowania ułamków zwykłych (D–W)</w:t>
            </w:r>
          </w:p>
        </w:tc>
      </w:tr>
      <w:tr w:rsidR="00D83833" w:rsidRPr="00992B42" w:rsidTr="00D6392D">
        <w:tc>
          <w:tcPr>
            <w:tcW w:w="850" w:type="dxa"/>
            <w:shd w:val="clear" w:color="auto" w:fill="auto"/>
          </w:tcPr>
          <w:p w:rsidR="00D83833" w:rsidRPr="00992B42" w:rsidRDefault="00D83833" w:rsidP="00BD3F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103</w:t>
            </w:r>
          </w:p>
        </w:tc>
        <w:tc>
          <w:tcPr>
            <w:tcW w:w="1956" w:type="dxa"/>
            <w:shd w:val="clear" w:color="auto" w:fill="auto"/>
          </w:tcPr>
          <w:p w:rsidR="00D83833" w:rsidRPr="00992B42" w:rsidRDefault="00D83833" w:rsidP="001754A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Powtórzenie</w:t>
            </w:r>
          </w:p>
        </w:tc>
        <w:tc>
          <w:tcPr>
            <w:tcW w:w="5978" w:type="dxa"/>
            <w:shd w:val="clear" w:color="auto" w:fill="auto"/>
          </w:tcPr>
          <w:p w:rsidR="00D83833" w:rsidRPr="00992B42" w:rsidRDefault="00D83833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D83833" w:rsidRPr="00992B42" w:rsidRDefault="00D83833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D83833" w:rsidP="00CC79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104</w:t>
            </w:r>
            <w:r w:rsidR="00CC79C8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105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D83833" w:rsidP="001754A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E25763" w:rsidRPr="00992B42">
              <w:rPr>
                <w:rFonts w:asciiTheme="minorHAnsi" w:hAnsiTheme="minorHAnsi" w:cstheme="minorHAnsi"/>
                <w:sz w:val="16"/>
                <w:szCs w:val="16"/>
              </w:rPr>
              <w:t>raca klasowa i jej omówienie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A6F3D" w:rsidRPr="00992B42" w:rsidTr="00D6392D">
        <w:trPr>
          <w:trHeight w:val="340"/>
        </w:trPr>
        <w:tc>
          <w:tcPr>
            <w:tcW w:w="14170" w:type="dxa"/>
            <w:gridSpan w:val="4"/>
            <w:shd w:val="clear" w:color="auto" w:fill="FFCCCC"/>
            <w:vAlign w:val="center"/>
          </w:tcPr>
          <w:p w:rsidR="009A6F3D" w:rsidRPr="00992B42" w:rsidRDefault="004B3018" w:rsidP="006C6D3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DZIAŁ 6. </w:t>
            </w:r>
            <w:r w:rsidR="009A6F3D"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>UŁAMKI DZIESIĘTNE (1</w:t>
            </w:r>
            <w:r w:rsidR="006C6D35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  <w:r w:rsidR="009A6F3D"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h)</w:t>
            </w:r>
          </w:p>
        </w:tc>
      </w:tr>
      <w:tr w:rsidR="00E25763" w:rsidRPr="00992B42" w:rsidTr="00D6392D">
        <w:trPr>
          <w:trHeight w:val="1073"/>
        </w:trPr>
        <w:tc>
          <w:tcPr>
            <w:tcW w:w="850" w:type="dxa"/>
            <w:shd w:val="clear" w:color="auto" w:fill="auto"/>
          </w:tcPr>
          <w:p w:rsidR="00E25763" w:rsidRPr="00992B42" w:rsidRDefault="00D83833" w:rsidP="00C91F6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106</w:t>
            </w:r>
            <w:r w:rsidR="00C91F68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107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 xml:space="preserve">Ułamki o mianownikach </w:t>
            </w:r>
          </w:p>
          <w:p w:rsidR="00E25763" w:rsidRPr="00992B42" w:rsidRDefault="00E25763" w:rsidP="001754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10, 100, 1000, …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zna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dwie postaci ułamka dziesiętnego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zna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nazwy rzędów po przecinku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zna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dziesiątkowy układ pozycyjny z rozszerzeniem na części ułamkowe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zapisywać i</w:t>
            </w:r>
            <w:r w:rsidR="00B8244A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odczytywać ułamki dziesiętne (K–P)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przedstawiać ułamki dziesiętne na osi liczbowej (P)</w:t>
            </w:r>
          </w:p>
          <w:p w:rsidR="00E25763" w:rsidRPr="00992B42" w:rsidRDefault="00E25763" w:rsidP="007419EE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zamieniać ułamki dziesiętne na zwykłe (P)</w:t>
            </w:r>
          </w:p>
          <w:p w:rsidR="00E25763" w:rsidRPr="00992B42" w:rsidRDefault="00E25763" w:rsidP="00712D13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zapisywać podane kwoty w postaci ułamków dziesiętnych (P)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obliczać współrzędną liczby zaznaczonej na osi liczbowej, mając dane współrzędne dwóch innych liczb (W)</w:t>
            </w:r>
          </w:p>
          <w:p w:rsidR="00E25763" w:rsidRPr="00992B42" w:rsidRDefault="00E25763" w:rsidP="007419EE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zapisywać ułamki dziesiętne, których cyfry spełniają podane warunki (</w:t>
            </w:r>
            <w:r w:rsidR="00712D13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–D)</w:t>
            </w:r>
          </w:p>
          <w:p w:rsidR="00E25763" w:rsidRPr="00992B42" w:rsidRDefault="00E25763" w:rsidP="008C4972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rozwiązywać zadania tekstowe z</w:t>
            </w:r>
            <w:r w:rsidR="008C4972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zastosowaniem ułamków dziesiętnych (W)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E25763" w:rsidP="00C91F6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  <w:r w:rsidR="00D83833" w:rsidRPr="00992B42"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="00C91F68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  <w:r w:rsidR="00D83833" w:rsidRPr="00992B42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Zapisywanie wyrażeń dwumianowanych, cz.1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zna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pojęcie wyrażenia </w:t>
            </w:r>
            <w:proofErr w:type="spellStart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jednomianowanego</w:t>
            </w:r>
            <w:proofErr w:type="spellEnd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i dwumianowanego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zna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zależności pomiędzy jednostkami długości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zna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możliwość przedstawiania długości w różny sposób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zastosować ułamki dziesiętne do wyrażania długości w różnych jednostkach (P)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ustalać zależności pomiędzy nietypowymi jednostkami długości (W)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E25763" w:rsidP="00C91F6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D83833" w:rsidRPr="00992B42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  <w:r w:rsidR="00C91F68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D83833" w:rsidRPr="00992B42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2248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Zapisywanie wyrażeń dwumianowanych, cz. 2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zna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zależności pomiędzy jednostkami masy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zna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możliwość przedstawiania masy w różny sposób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zastosować ułamki dziesiętne do wyrażania masy w różnych jednostkach (P)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zastosować ułamki dziesiętne do wyrażania masy w różnych jednostkach (W)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E25763" w:rsidP="00D838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D83833" w:rsidRPr="00992B42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Różne zapisy tego samego ułamka dziesiętnego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zna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różne sposoby zapisu tych samych liczb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rozumie,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że dopisywanie zer na końcu ułamka dziesiętnego ułatwia zamianę jednostek </w:t>
            </w:r>
            <w:r w:rsidR="00B8244A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i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nie zmienia wartości liczby (P) 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zapisywać ułamki dziesiętne z</w:t>
            </w:r>
            <w:r w:rsidR="00B8244A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pominięciem końcowych zer (P)</w:t>
            </w:r>
          </w:p>
        </w:tc>
        <w:tc>
          <w:tcPr>
            <w:tcW w:w="5386" w:type="dxa"/>
            <w:shd w:val="clear" w:color="auto" w:fill="auto"/>
          </w:tcPr>
          <w:p w:rsidR="00712D13" w:rsidRPr="00992B42" w:rsidRDefault="00712D1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wyrażać długość i</w:t>
            </w:r>
            <w:r w:rsidR="008C4972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masę w różnych jednostkach (R)</w:t>
            </w:r>
          </w:p>
          <w:p w:rsidR="00712D13" w:rsidRPr="00992B42" w:rsidRDefault="00712D1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zamieniać wyrażenia dwumianowane na jednomianowane i odwrotnie (R)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określać liczebność zbioru spełniającego podane warunki (W)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E25763" w:rsidP="00C91F6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D83833" w:rsidRPr="00992B42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  <w:r w:rsidR="00C91F68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D83833" w:rsidRPr="00992B42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Porównywanie ułamków dziesiętnych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zna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algorytm porównywania ułamków dziesiętnych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porównywać dwa ułamki dziesiętne o</w:t>
            </w:r>
            <w:r w:rsidR="00B8244A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tej samej liczbie cyfr po przecinku (K–P)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porządkować ułamki dziesiętne (R)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porównywać dowolne ułamki dziesiętne (R)</w:t>
            </w:r>
          </w:p>
          <w:p w:rsidR="006E7520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porównywać wielkości podane w</w:t>
            </w:r>
            <w:r w:rsidR="008C4972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różnych jednostkach (R–D)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113684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znajdować ułamki spełniające zadane warunki (D–W),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określać liczebność zbioru spełniającego podane warunki (R–W)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E25763" w:rsidP="00C91F6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1</w:t>
            </w:r>
            <w:r w:rsidR="00D83833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15</w:t>
            </w:r>
            <w:r w:rsidR="00C91F68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1</w:t>
            </w:r>
            <w:r w:rsidR="00D83833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16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Dodawanie ułamków dziesiętnych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FE28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zna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algorytm dodawania pisemnego ułamków dziesiętnych (K)</w:t>
            </w:r>
          </w:p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pamięciowo i pisemnie </w:t>
            </w:r>
            <w:r w:rsidR="00ED1A1C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dodawać ułamki dziesiętne</w:t>
            </w:r>
            <w:r w:rsidR="006F54CB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o jednakowej liczbie cyfr po przecinku (K)</w:t>
            </w:r>
            <w:r w:rsidR="006F54CB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 i o 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różnej liczbie cyfr po przecinku (P</w:t>
            </w:r>
            <w:r w:rsidR="006F54CB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)</w:t>
            </w:r>
          </w:p>
          <w:p w:rsidR="00E25763" w:rsidRPr="00992B42" w:rsidRDefault="00E25763" w:rsidP="003776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rozwiązywać zadania tekstowe z zastosowaniem dodawania ułamków dziesiętnych</w:t>
            </w:r>
            <w:r w:rsidR="00377672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(</w:t>
            </w:r>
            <w:r w:rsidR="006F54CB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P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rozwiązywać zadania z zastosowaniem dodawania ułamków dziesiętnych (D–W)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E25763" w:rsidP="00C91F6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11</w:t>
            </w:r>
            <w:r w:rsidR="00D83833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7</w:t>
            </w:r>
            <w:r w:rsidR="00C91F68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11</w:t>
            </w:r>
            <w:r w:rsidR="00D83833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9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Odejmowanie ułamków dziesiętnych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FE28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zna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algorytm odejmowania pisemnego ułamków dziesiętnych (K)</w:t>
            </w:r>
          </w:p>
          <w:p w:rsidR="00E25763" w:rsidRPr="00992B42" w:rsidRDefault="00E25763" w:rsidP="005E1D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porównywa</w:t>
            </w:r>
            <w:r w:rsidR="00ED1A1C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ć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 różnicow</w:t>
            </w:r>
            <w:r w:rsidR="00ED1A1C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o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 (P)</w:t>
            </w:r>
          </w:p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</w:t>
            </w:r>
            <w:r w:rsidR="00C8556A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odejmować pamięciowo i</w:t>
            </w:r>
            <w:r w:rsidR="00B8244A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 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pisemnie ułamki dziesiętne (</w:t>
            </w:r>
            <w:r w:rsidR="006F54CB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P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)</w:t>
            </w:r>
          </w:p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</w:t>
            </w:r>
            <w:r w:rsidR="00ED1A1C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sprawdzać poprawność odejmowania (P)</w:t>
            </w:r>
          </w:p>
          <w:p w:rsidR="00E25763" w:rsidRPr="00992B42" w:rsidRDefault="00E25763" w:rsidP="00B824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lastRenderedPageBreak/>
              <w:t xml:space="preserve">• </w:t>
            </w:r>
            <w:r w:rsidR="00ED1A1C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rozwiązywać zadania tekstowe z zastosowaniem odejmowania ułamków zwykłych (P)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607F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lastRenderedPageBreak/>
              <w:t xml:space="preserve">• </w:t>
            </w:r>
            <w:r w:rsidR="003A1975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rozwiązywać zadania tekstowe na porównywanie różnicowe (R–D)</w:t>
            </w:r>
          </w:p>
          <w:p w:rsidR="006F54CB" w:rsidRPr="00992B42" w:rsidRDefault="00E25763" w:rsidP="00607F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obliczać wartości prostych wyrażeń arytmetycznych z uwzględnieniem kolejności działań i</w:t>
            </w:r>
            <w:r w:rsidR="008C4972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 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nawiasów (R–D)</w:t>
            </w:r>
          </w:p>
          <w:p w:rsidR="00E25763" w:rsidRPr="00992B42" w:rsidRDefault="00E25763" w:rsidP="00475D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rozwiązywać zadania tekstowe z zastosowaniem odejmowania ułamków dziesiętnych (D–W)</w:t>
            </w:r>
          </w:p>
        </w:tc>
      </w:tr>
      <w:tr w:rsidR="00D83833" w:rsidRPr="00992B42" w:rsidTr="00D6392D">
        <w:tc>
          <w:tcPr>
            <w:tcW w:w="850" w:type="dxa"/>
            <w:shd w:val="clear" w:color="auto" w:fill="auto"/>
          </w:tcPr>
          <w:p w:rsidR="00D83833" w:rsidRPr="00992B42" w:rsidRDefault="00D83833" w:rsidP="00BD3F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120</w:t>
            </w:r>
          </w:p>
        </w:tc>
        <w:tc>
          <w:tcPr>
            <w:tcW w:w="1956" w:type="dxa"/>
            <w:shd w:val="clear" w:color="auto" w:fill="auto"/>
          </w:tcPr>
          <w:p w:rsidR="00D83833" w:rsidRPr="00992B42" w:rsidRDefault="00D83833" w:rsidP="001754A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Powtórzenie</w:t>
            </w:r>
          </w:p>
        </w:tc>
        <w:tc>
          <w:tcPr>
            <w:tcW w:w="5978" w:type="dxa"/>
            <w:shd w:val="clear" w:color="auto" w:fill="auto"/>
          </w:tcPr>
          <w:p w:rsidR="00D83833" w:rsidRPr="00992B42" w:rsidRDefault="00D83833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D83833" w:rsidRPr="00992B42" w:rsidRDefault="00D83833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54CB" w:rsidRPr="00992B42" w:rsidTr="00D6392D">
        <w:tc>
          <w:tcPr>
            <w:tcW w:w="850" w:type="dxa"/>
            <w:shd w:val="clear" w:color="auto" w:fill="auto"/>
          </w:tcPr>
          <w:p w:rsidR="006F54CB" w:rsidRPr="00992B42" w:rsidRDefault="006F54CB" w:rsidP="00C91F6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D83833" w:rsidRPr="00992B42">
              <w:rPr>
                <w:rFonts w:asciiTheme="minorHAnsi" w:hAnsiTheme="minorHAnsi" w:cstheme="minorHAnsi"/>
                <w:sz w:val="16"/>
                <w:szCs w:val="16"/>
              </w:rPr>
              <w:t>21</w:t>
            </w:r>
            <w:r w:rsidR="00C91F68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D83833" w:rsidRPr="00992B42">
              <w:rPr>
                <w:rFonts w:asciiTheme="minorHAnsi" w:hAnsiTheme="minorHAnsi" w:cstheme="minorHAnsi"/>
                <w:sz w:val="16"/>
                <w:szCs w:val="16"/>
              </w:rPr>
              <w:t>22</w:t>
            </w:r>
          </w:p>
        </w:tc>
        <w:tc>
          <w:tcPr>
            <w:tcW w:w="1956" w:type="dxa"/>
            <w:shd w:val="clear" w:color="auto" w:fill="auto"/>
          </w:tcPr>
          <w:p w:rsidR="006F54CB" w:rsidRPr="00992B42" w:rsidRDefault="00D83833" w:rsidP="001754A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6F54CB" w:rsidRPr="00992B42">
              <w:rPr>
                <w:rFonts w:asciiTheme="minorHAnsi" w:hAnsiTheme="minorHAnsi" w:cstheme="minorHAnsi"/>
                <w:sz w:val="16"/>
                <w:szCs w:val="16"/>
              </w:rPr>
              <w:t>raca klasowa i jej omówienie</w:t>
            </w:r>
          </w:p>
        </w:tc>
        <w:tc>
          <w:tcPr>
            <w:tcW w:w="5978" w:type="dxa"/>
            <w:shd w:val="clear" w:color="auto" w:fill="auto"/>
          </w:tcPr>
          <w:p w:rsidR="006F54CB" w:rsidRPr="00992B42" w:rsidRDefault="006F54CB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6F54CB" w:rsidRPr="00992B42" w:rsidRDefault="006F54CB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25763" w:rsidRPr="00992B42" w:rsidTr="00D6392D">
        <w:trPr>
          <w:trHeight w:val="340"/>
        </w:trPr>
        <w:tc>
          <w:tcPr>
            <w:tcW w:w="14170" w:type="dxa"/>
            <w:gridSpan w:val="4"/>
            <w:shd w:val="clear" w:color="auto" w:fill="FFCCCC"/>
            <w:vAlign w:val="center"/>
          </w:tcPr>
          <w:p w:rsidR="00E25763" w:rsidRPr="00992B42" w:rsidRDefault="004B3018" w:rsidP="006C6D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DZIAŁ 7. </w:t>
            </w:r>
            <w:r w:rsidR="00E25763"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>POLA FIGUR (</w:t>
            </w:r>
            <w:r w:rsidR="006C6D35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  <w:r w:rsidR="00E25763"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h)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E25763" w:rsidP="00455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4556A7" w:rsidRPr="00992B42">
              <w:rPr>
                <w:rFonts w:asciiTheme="minorHAnsi" w:hAnsiTheme="minorHAnsi" w:cstheme="minorHAnsi"/>
                <w:sz w:val="16"/>
                <w:szCs w:val="16"/>
              </w:rPr>
              <w:t>23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Co to jest pole figury?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kwadratu jednostkowego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pola jako liczby kwadratów jednostkowych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mierzyć pola figur kwadratami jednostkowymi (K)</w:t>
            </w:r>
            <w:r w:rsidR="00B8244A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i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trójkątami jednostkowymi itp.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budować figury z</w:t>
            </w:r>
            <w:r w:rsidR="00B8244A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kwadratów jednostkowych (P)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rozwiązywać zadania tekstowe z zastosowaniem pojęcia pola (W)</w:t>
            </w:r>
          </w:p>
        </w:tc>
      </w:tr>
      <w:tr w:rsidR="00E25763" w:rsidRPr="00992B42" w:rsidTr="00D6392D">
        <w:trPr>
          <w:trHeight w:val="833"/>
        </w:trPr>
        <w:tc>
          <w:tcPr>
            <w:tcW w:w="850" w:type="dxa"/>
            <w:shd w:val="clear" w:color="auto" w:fill="auto"/>
          </w:tcPr>
          <w:p w:rsidR="00E25763" w:rsidRPr="00992B42" w:rsidRDefault="00E25763" w:rsidP="006C6D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4556A7" w:rsidRPr="00992B42">
              <w:rPr>
                <w:rFonts w:asciiTheme="minorHAnsi" w:hAnsiTheme="minorHAnsi" w:cstheme="minorHAnsi"/>
                <w:sz w:val="16"/>
                <w:szCs w:val="16"/>
              </w:rPr>
              <w:t>24</w:t>
            </w:r>
            <w:r w:rsidR="006C6D35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4556A7" w:rsidRPr="00992B42"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Jednostki pola. Pole prostokąta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C8556A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zna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jednostki pola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algorytm obliczania pola prostokąta i</w:t>
            </w:r>
            <w:r w:rsidR="00B8244A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kwadratu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pola prostokątów i</w:t>
            </w:r>
            <w:r w:rsidR="00B8244A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kwadratów (K–P)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obliczać pola figur złożonych z kilku prostokątów (D)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wskazywać wśród prostokątów ten, którego obwód jest najmniejszy itp. (W) 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obliczać długość boku kwadratu, znając jego pole (R)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obliczać długość boku prostokąta, znając jego pole i długość drugiego boku (R–D)</w:t>
            </w:r>
          </w:p>
        </w:tc>
      </w:tr>
      <w:tr w:rsidR="00E25763" w:rsidRPr="00992B42" w:rsidTr="00D6392D">
        <w:trPr>
          <w:trHeight w:val="386"/>
        </w:trPr>
        <w:tc>
          <w:tcPr>
            <w:tcW w:w="850" w:type="dxa"/>
            <w:shd w:val="clear" w:color="auto" w:fill="auto"/>
          </w:tcPr>
          <w:p w:rsidR="00E25763" w:rsidRPr="00992B42" w:rsidRDefault="004556A7" w:rsidP="00BD3F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color w:val="000000"/>
                <w:sz w:val="16"/>
                <w:szCs w:val="16"/>
                <w:highlight w:val="lightGray"/>
              </w:rPr>
              <w:t>126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color w:val="000000"/>
                <w:sz w:val="16"/>
                <w:szCs w:val="16"/>
                <w:highlight w:val="lightGray"/>
              </w:rPr>
              <w:t>Zależności między jednostkami pola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zna jednostki pola (K)</w:t>
            </w:r>
          </w:p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zna zależności pomiędzy jednostkami pola (P)</w:t>
            </w:r>
          </w:p>
          <w:p w:rsidR="00E25763" w:rsidRPr="00992B42" w:rsidRDefault="00E25763" w:rsidP="0022580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zna </w:t>
            </w:r>
            <w:r w:rsidR="0022580A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pojęcie ara i hektara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 (P) 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607F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zamieniać jednostki pola (R–D),</w:t>
            </w:r>
          </w:p>
          <w:p w:rsidR="00E25763" w:rsidRPr="00992B42" w:rsidRDefault="00E25763" w:rsidP="000107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porównywać pola figur wyrażone w</w:t>
            </w:r>
            <w:r w:rsidR="0001079C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 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różnych jednostkach (R–D)</w:t>
            </w:r>
          </w:p>
        </w:tc>
      </w:tr>
      <w:tr w:rsidR="00E25763" w:rsidRPr="00992B42" w:rsidTr="00D6392D">
        <w:trPr>
          <w:trHeight w:val="1191"/>
        </w:trPr>
        <w:tc>
          <w:tcPr>
            <w:tcW w:w="850" w:type="dxa"/>
            <w:shd w:val="clear" w:color="auto" w:fill="auto"/>
          </w:tcPr>
          <w:p w:rsidR="00E25763" w:rsidRPr="00992B42" w:rsidRDefault="00E25763" w:rsidP="006C6D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  <w:r w:rsidR="004556A7" w:rsidRPr="00992B4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 w:rsidR="006C6D35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  <w:r w:rsidR="004556A7" w:rsidRPr="00992B4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1754A8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Wycinanki i układanki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5E1D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3A1975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obliczać pola figur złożonych z</w:t>
            </w:r>
            <w:r w:rsidR="0001079C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jednakowych modułów i ich części (R–D)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szacować pola figur nieregularnych pokrytych siatkami kwadratów jednostkowych (D)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określać pola wielokątów wypełnionych siatkami kwadratów jednostkowych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(D–W)</w:t>
            </w:r>
          </w:p>
          <w:p w:rsidR="00014054" w:rsidRPr="00992B42" w:rsidRDefault="00E25763" w:rsidP="00014054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rysować figury o danym polu (D–W)</w:t>
            </w:r>
          </w:p>
          <w:p w:rsidR="003A1975" w:rsidRPr="00D6392D" w:rsidRDefault="00014054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układać figury </w:t>
            </w:r>
            <w:proofErr w:type="spellStart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tangramowe</w:t>
            </w:r>
            <w:proofErr w:type="spellEnd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(D)</w:t>
            </w:r>
          </w:p>
        </w:tc>
      </w:tr>
      <w:tr w:rsidR="009A2797" w:rsidRPr="00992B42" w:rsidTr="00D6392D">
        <w:tc>
          <w:tcPr>
            <w:tcW w:w="850" w:type="dxa"/>
            <w:shd w:val="clear" w:color="auto" w:fill="auto"/>
          </w:tcPr>
          <w:p w:rsidR="009A2797" w:rsidRPr="00992B42" w:rsidRDefault="009A2797" w:rsidP="004556A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129</w:t>
            </w:r>
          </w:p>
        </w:tc>
        <w:tc>
          <w:tcPr>
            <w:tcW w:w="1956" w:type="dxa"/>
            <w:shd w:val="clear" w:color="auto" w:fill="auto"/>
          </w:tcPr>
          <w:p w:rsidR="009A2797" w:rsidRPr="00992B42" w:rsidRDefault="009A2797" w:rsidP="00FA25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Powtórzenie</w:t>
            </w:r>
          </w:p>
        </w:tc>
        <w:tc>
          <w:tcPr>
            <w:tcW w:w="5978" w:type="dxa"/>
            <w:shd w:val="clear" w:color="auto" w:fill="auto"/>
          </w:tcPr>
          <w:p w:rsidR="009A2797" w:rsidRPr="00992B42" w:rsidRDefault="009A2797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9A2797" w:rsidRPr="00992B42" w:rsidRDefault="009A2797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E25763" w:rsidP="009A27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9A2797" w:rsidRPr="00992B42">
              <w:rPr>
                <w:rFonts w:asciiTheme="minorHAnsi" w:hAnsiTheme="minorHAnsi" w:cstheme="minorHAnsi"/>
                <w:sz w:val="16"/>
                <w:szCs w:val="16"/>
              </w:rPr>
              <w:t>30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-1</w:t>
            </w:r>
            <w:r w:rsidR="009A2797" w:rsidRPr="00992B42">
              <w:rPr>
                <w:rFonts w:asciiTheme="minorHAnsi" w:hAnsiTheme="minorHAnsi" w:cstheme="minorHAnsi"/>
                <w:sz w:val="16"/>
                <w:szCs w:val="16"/>
              </w:rPr>
              <w:t>31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4556A7" w:rsidP="00FA25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Praca klasowa i jej omówienie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7186B" w:rsidRPr="00992B42" w:rsidTr="00D6392D">
        <w:trPr>
          <w:trHeight w:val="340"/>
        </w:trPr>
        <w:tc>
          <w:tcPr>
            <w:tcW w:w="14170" w:type="dxa"/>
            <w:gridSpan w:val="4"/>
            <w:shd w:val="clear" w:color="auto" w:fill="FFCCCC"/>
            <w:vAlign w:val="center"/>
          </w:tcPr>
          <w:p w:rsidR="0027186B" w:rsidRPr="00992B42" w:rsidRDefault="004B3018" w:rsidP="006C6D3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DZIAŁ  8. </w:t>
            </w:r>
            <w:r w:rsidR="0027186B"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>PROSTOPADŁOŚCIANY I SZEŚCIANY (</w:t>
            </w:r>
            <w:r w:rsidR="006C6D35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  <w:r w:rsidR="0027186B"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h)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E25763" w:rsidP="006C6D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9A2797" w:rsidRPr="00992B42">
              <w:rPr>
                <w:rFonts w:asciiTheme="minorHAnsi" w:hAnsiTheme="minorHAnsi" w:cstheme="minorHAnsi"/>
                <w:sz w:val="16"/>
                <w:szCs w:val="16"/>
              </w:rPr>
              <w:t>32</w:t>
            </w:r>
            <w:r w:rsidR="006C6D35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9A2797" w:rsidRPr="00992B42">
              <w:rPr>
                <w:rFonts w:asciiTheme="minorHAnsi" w:hAnsiTheme="minorHAnsi" w:cstheme="minorHAnsi"/>
                <w:sz w:val="16"/>
                <w:szCs w:val="16"/>
              </w:rPr>
              <w:t>33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Opis prostopadłościanu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prostopadłościanu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elementy budowy prostopadłościanu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wyróżniać prostopadłościany spośród figur przestrzennych (K)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wyróżniać sześciany spośród figur przestrzennych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wskazywać elementy budowy prostopadłościanu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wskazywać w prostopadłościanie ściany prostopadłe i  równoległe oraz krawędzie prostopadłe i równoległe na modelu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obliczać sumę długości krawędzi sześcianu (P)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obliczać sumę długości krawędzi prostopadłościanu (R)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obliczać długość trzeciej krawędzi prostopadłościanu, znając sumę wszystkich jego krawędzi oraz długość dwóch innych (D)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rysować prostopadłościan w rzucie równoległym (R–D)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wskazywać w prostopadłościanie ściany prostopadłe i  równoległe oraz krawędzie prostopadłe i równoległe na rysunku (R)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rozwiązywać zadania z treścią dotyczące długości krawędzi prostopadłościanów (D-W)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określać wymiary prostopadłościanów zbudowanych z sześcianów (R–D)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charakteryzować prostopadłościany, mając informacje o</w:t>
            </w:r>
            <w:r w:rsidR="0001079C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części ścian (D)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szkicować widoki brył składających się z kilku prostopadłościanów lub układać bryły na podstawie ich widoków (R–D) 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3A1975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obliczać długość krawędzi sześcianu, znając sumę wszystkich jego krawędzi (R)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E25763" w:rsidP="006C6D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9A2797" w:rsidRPr="00992B42">
              <w:rPr>
                <w:rFonts w:asciiTheme="minorHAnsi" w:hAnsiTheme="minorHAnsi" w:cstheme="minorHAnsi"/>
                <w:sz w:val="16"/>
                <w:szCs w:val="16"/>
              </w:rPr>
              <w:t>34</w:t>
            </w:r>
            <w:r w:rsidR="006C6D35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9A2797" w:rsidRPr="00992B42">
              <w:rPr>
                <w:rFonts w:asciiTheme="minorHAnsi" w:hAnsiTheme="minorHAnsi" w:cstheme="minorHAnsi"/>
                <w:sz w:val="16"/>
                <w:szCs w:val="16"/>
              </w:rPr>
              <w:t>35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Siatki prostopadłościanów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siatki prostopadłościanu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rysować siatki prostopadłościanów i sześcianów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projektować siatki sześcianów (P)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sklejać modele z</w:t>
            </w:r>
            <w:r w:rsidR="00B8244A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 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zaprojektowanych siatek (P)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A87DFF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projektować siatki prostopadłościanów (R)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A87DFF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projektować siatki prostopadłościanów i sześcianów w skali (R–D)</w:t>
            </w:r>
          </w:p>
          <w:p w:rsidR="00E25763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A87DFF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stwierdzać, czy rysunek przedstawia siatkę sześcianu (W)</w:t>
            </w:r>
          </w:p>
          <w:p w:rsidR="006F54CB" w:rsidRPr="00992B42" w:rsidRDefault="00E25763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 w:rsidR="00A87DFF"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wskazywać na siatkach ściany prostopadłe i równoległe (R-D)</w:t>
            </w:r>
          </w:p>
          <w:p w:rsidR="00E25763" w:rsidRPr="00992B42" w:rsidRDefault="006F54CB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podawać wymiary prostopadłościanów na podstawie siatek (R)</w:t>
            </w: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E25763" w:rsidP="006C6D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lastRenderedPageBreak/>
              <w:t>1</w:t>
            </w:r>
            <w:r w:rsidR="009A2797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36</w:t>
            </w:r>
            <w:r w:rsidR="006C6D35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-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1</w:t>
            </w:r>
            <w:r w:rsidR="009A2797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37</w:t>
            </w:r>
          </w:p>
        </w:tc>
        <w:tc>
          <w:tcPr>
            <w:tcW w:w="1956" w:type="dxa"/>
            <w:shd w:val="clear" w:color="auto" w:fill="auto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Pole powierzchni prostopadłościanu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5E1D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zna sposób obliczania pól powierzchni prostopadłościanów i sześcianów (P)</w:t>
            </w:r>
          </w:p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obliczać pola powierzchni sześcianów (P)</w:t>
            </w:r>
          </w:p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obliczać pola powierzchni prostopadłościanów na podstawie siatki (P)</w:t>
            </w:r>
          </w:p>
          <w:p w:rsidR="00E25763" w:rsidRPr="00992B42" w:rsidRDefault="00E25763" w:rsidP="00060B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• umie rozwiązywać proste zadania tekstowe z zastosowaniem pól powierzchni prostopadłościanów (P)</w:t>
            </w: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E12D4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</w:t>
            </w:r>
            <w:r w:rsidR="00A87DFF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obliczać pola powierzchni prostopadłościanów bez rysunku siatki (R)</w:t>
            </w:r>
          </w:p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</w:t>
            </w:r>
            <w:r w:rsidR="00A87DFF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rozwiązywać zadania tekstowe z zastosowaniem pól powierzchni prostopadłościanów (</w:t>
            </w:r>
            <w:r w:rsidR="0001079C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R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-W)</w:t>
            </w:r>
          </w:p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</w:t>
            </w:r>
            <w:r w:rsidR="00A87DFF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obliczać długość krawędzi sześcianu, znając jego pole powierzchni (D)</w:t>
            </w:r>
          </w:p>
          <w:p w:rsidR="00E25763" w:rsidRPr="00992B42" w:rsidRDefault="00E25763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</w:t>
            </w:r>
            <w:r w:rsidR="00A87DFF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obliczać pola powierzchni brył złożonych z prostopadłościanów (W)</w:t>
            </w:r>
          </w:p>
          <w:p w:rsidR="00E25763" w:rsidRPr="00992B42" w:rsidRDefault="00E25763" w:rsidP="00060B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• </w:t>
            </w:r>
            <w:r w:rsidR="00A87DFF"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obliczać pole bryły powstałej w wyniku wycięcia sześcianu z prostopadłościanu (W)</w:t>
            </w:r>
          </w:p>
        </w:tc>
      </w:tr>
      <w:tr w:rsidR="009A2797" w:rsidRPr="00992B42" w:rsidTr="00D6392D">
        <w:tc>
          <w:tcPr>
            <w:tcW w:w="850" w:type="dxa"/>
            <w:shd w:val="clear" w:color="auto" w:fill="auto"/>
          </w:tcPr>
          <w:p w:rsidR="009A2797" w:rsidRPr="00992B42" w:rsidRDefault="009A2797" w:rsidP="00BD3F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138</w:t>
            </w:r>
          </w:p>
        </w:tc>
        <w:tc>
          <w:tcPr>
            <w:tcW w:w="1956" w:type="dxa"/>
            <w:shd w:val="clear" w:color="auto" w:fill="auto"/>
          </w:tcPr>
          <w:p w:rsidR="009A2797" w:rsidRPr="00992B42" w:rsidRDefault="009A2797" w:rsidP="001754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Powtórzenie</w:t>
            </w:r>
          </w:p>
        </w:tc>
        <w:tc>
          <w:tcPr>
            <w:tcW w:w="5978" w:type="dxa"/>
            <w:shd w:val="clear" w:color="auto" w:fill="auto"/>
          </w:tcPr>
          <w:p w:rsidR="009A2797" w:rsidRPr="00992B42" w:rsidRDefault="009A2797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9A2797" w:rsidRPr="00992B42" w:rsidRDefault="009A2797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25763" w:rsidRPr="00992B42" w:rsidTr="00D6392D">
        <w:tc>
          <w:tcPr>
            <w:tcW w:w="850" w:type="dxa"/>
            <w:shd w:val="clear" w:color="auto" w:fill="auto"/>
          </w:tcPr>
          <w:p w:rsidR="00E25763" w:rsidRPr="00992B42" w:rsidRDefault="00E25763" w:rsidP="00BD3F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  <w:r w:rsidR="009A2797" w:rsidRPr="00992B42"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-1</w:t>
            </w:r>
            <w:r w:rsidR="009A2797" w:rsidRPr="00992B42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</w:p>
          <w:p w:rsidR="00E25763" w:rsidRPr="00992B42" w:rsidRDefault="00E25763" w:rsidP="00BD3F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6" w:type="dxa"/>
            <w:shd w:val="clear" w:color="auto" w:fill="auto"/>
          </w:tcPr>
          <w:p w:rsidR="00E25763" w:rsidRPr="00992B42" w:rsidRDefault="004556A7" w:rsidP="001754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Praca klasowa i jej omówienie</w:t>
            </w:r>
          </w:p>
        </w:tc>
        <w:tc>
          <w:tcPr>
            <w:tcW w:w="5978" w:type="dxa"/>
            <w:shd w:val="clear" w:color="auto" w:fill="auto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8223BE" w:rsidRPr="00805334" w:rsidRDefault="008223BE" w:rsidP="008223BE">
      <w:pPr>
        <w:rPr>
          <w:rFonts w:ascii="Arial" w:hAnsi="Arial" w:cs="Arial"/>
        </w:rPr>
      </w:pPr>
    </w:p>
    <w:sectPr w:rsidR="008223BE" w:rsidRPr="00805334" w:rsidSect="007419EE">
      <w:headerReference w:type="default" r:id="rId7"/>
      <w:footerReference w:type="default" r:id="rId8"/>
      <w:pgSz w:w="15840" w:h="12240" w:orient="landscape"/>
      <w:pgMar w:top="720" w:right="720" w:bottom="720" w:left="720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B1F" w:rsidRDefault="00AB7B1F" w:rsidP="00FA25CD">
      <w:r>
        <w:separator/>
      </w:r>
    </w:p>
  </w:endnote>
  <w:endnote w:type="continuationSeparator" w:id="0">
    <w:p w:rsidR="00AB7B1F" w:rsidRDefault="00AB7B1F" w:rsidP="00FA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B1F" w:rsidRPr="00B8223F" w:rsidRDefault="00AB7B1F" w:rsidP="007419EE">
    <w:pPr>
      <w:pStyle w:val="Stopka"/>
      <w:jc w:val="center"/>
      <w:rPr>
        <w:rFonts w:ascii="Arial" w:hAnsi="Arial" w:cs="Arial"/>
        <w:sz w:val="20"/>
        <w:szCs w:val="20"/>
      </w:rPr>
    </w:pPr>
    <w:r w:rsidRPr="00B8223F">
      <w:rPr>
        <w:rFonts w:ascii="Arial" w:hAnsi="Arial" w:cs="Arial"/>
        <w:sz w:val="20"/>
        <w:szCs w:val="20"/>
      </w:rPr>
      <w:t xml:space="preserve">Dokument pochodzi ze strony </w:t>
    </w:r>
    <w:r w:rsidRPr="00B8223F">
      <w:rPr>
        <w:rFonts w:ascii="Arial" w:hAnsi="Arial" w:cs="Arial"/>
        <w:b/>
        <w:color w:val="008000"/>
        <w:sz w:val="20"/>
        <w:szCs w:val="20"/>
      </w:rPr>
      <w:t>www.gwo.pl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B1F" w:rsidRDefault="00AB7B1F" w:rsidP="00FA25CD">
      <w:r>
        <w:separator/>
      </w:r>
    </w:p>
  </w:footnote>
  <w:footnote w:type="continuationSeparator" w:id="0">
    <w:p w:rsidR="00AB7B1F" w:rsidRDefault="00AB7B1F" w:rsidP="00FA2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B1F" w:rsidRPr="00475DB3" w:rsidRDefault="00CC1F30" w:rsidP="007419EE">
    <w:pPr>
      <w:pStyle w:val="Nagwek"/>
      <w:jc w:val="center"/>
      <w:rPr>
        <w:rFonts w:ascii="Arial" w:hAnsi="Arial" w:cs="Arial"/>
        <w:color w:val="FF0000"/>
        <w:sz w:val="20"/>
        <w:szCs w:val="20"/>
      </w:rPr>
    </w:pPr>
    <w:r>
      <w:rPr>
        <w:rFonts w:ascii="Arial" w:hAnsi="Arial" w:cs="Arial"/>
        <w:b/>
        <w:i/>
        <w:color w:val="FF6600"/>
        <w:sz w:val="16"/>
        <w:szCs w:val="16"/>
      </w:rPr>
      <w:t>Matematyka z plusem</w:t>
    </w:r>
    <w:r>
      <w:rPr>
        <w:rFonts w:ascii="Arial" w:hAnsi="Arial" w:cs="Arial"/>
        <w:b/>
        <w:color w:val="FF6600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dla szkoły podstawowej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941BD"/>
    <w:multiLevelType w:val="hybridMultilevel"/>
    <w:tmpl w:val="3CF01E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E0CDB"/>
    <w:multiLevelType w:val="hybridMultilevel"/>
    <w:tmpl w:val="C3E25F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84FB4"/>
    <w:multiLevelType w:val="multilevel"/>
    <w:tmpl w:val="2CE4ADAA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Arial" w:hAnsi="Arial" w:cs="Shruti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19DD"/>
    <w:multiLevelType w:val="hybridMultilevel"/>
    <w:tmpl w:val="B11AE17C"/>
    <w:lvl w:ilvl="0" w:tplc="47725266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B49BD"/>
    <w:multiLevelType w:val="hybridMultilevel"/>
    <w:tmpl w:val="5B54F9A8"/>
    <w:lvl w:ilvl="0" w:tplc="E924CE4C">
      <w:start w:val="1"/>
      <w:numFmt w:val="bullet"/>
      <w:lvlText w:val=""/>
      <w:lvlJc w:val="left"/>
      <w:pPr>
        <w:tabs>
          <w:tab w:val="num" w:pos="57"/>
        </w:tabs>
        <w:ind w:left="57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711"/>
    <w:multiLevelType w:val="multilevel"/>
    <w:tmpl w:val="5B54F9A8"/>
    <w:lvl w:ilvl="0">
      <w:start w:val="1"/>
      <w:numFmt w:val="bullet"/>
      <w:lvlText w:val=""/>
      <w:lvlJc w:val="left"/>
      <w:pPr>
        <w:tabs>
          <w:tab w:val="num" w:pos="57"/>
        </w:tabs>
        <w:ind w:left="57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146E0"/>
    <w:multiLevelType w:val="hybridMultilevel"/>
    <w:tmpl w:val="2CE4ADAA"/>
    <w:lvl w:ilvl="0" w:tplc="E654D36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Arial" w:hAnsi="Arial" w:cs="Shruti" w:hint="default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76729"/>
    <w:multiLevelType w:val="hybridMultilevel"/>
    <w:tmpl w:val="D62258D8"/>
    <w:lvl w:ilvl="0" w:tplc="50509A22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A361C"/>
    <w:multiLevelType w:val="hybridMultilevel"/>
    <w:tmpl w:val="23A60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E126B"/>
    <w:multiLevelType w:val="hybridMultilevel"/>
    <w:tmpl w:val="80C475C2"/>
    <w:lvl w:ilvl="0" w:tplc="44921C5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437CF"/>
    <w:multiLevelType w:val="multilevel"/>
    <w:tmpl w:val="3CF0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D67E2"/>
    <w:multiLevelType w:val="hybridMultilevel"/>
    <w:tmpl w:val="3252BC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02DF1"/>
    <w:multiLevelType w:val="hybridMultilevel"/>
    <w:tmpl w:val="85464A4A"/>
    <w:lvl w:ilvl="0" w:tplc="3BE6776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94969"/>
    <w:multiLevelType w:val="hybridMultilevel"/>
    <w:tmpl w:val="04B01514"/>
    <w:lvl w:ilvl="0" w:tplc="47725266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E47E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0"/>
  </w:num>
  <w:num w:numId="5">
    <w:abstractNumId w:val="4"/>
  </w:num>
  <w:num w:numId="6">
    <w:abstractNumId w:val="5"/>
  </w:num>
  <w:num w:numId="7">
    <w:abstractNumId w:val="12"/>
  </w:num>
  <w:num w:numId="8">
    <w:abstractNumId w:val="3"/>
  </w:num>
  <w:num w:numId="9">
    <w:abstractNumId w:val="13"/>
  </w:num>
  <w:num w:numId="10">
    <w:abstractNumId w:val="6"/>
  </w:num>
  <w:num w:numId="11">
    <w:abstractNumId w:val="2"/>
  </w:num>
  <w:num w:numId="12">
    <w:abstractNumId w:val="9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BE"/>
    <w:rsid w:val="00001782"/>
    <w:rsid w:val="0000772E"/>
    <w:rsid w:val="0001079C"/>
    <w:rsid w:val="00011510"/>
    <w:rsid w:val="00014054"/>
    <w:rsid w:val="000210EB"/>
    <w:rsid w:val="00060BF6"/>
    <w:rsid w:val="00063BAC"/>
    <w:rsid w:val="000967C8"/>
    <w:rsid w:val="000C6257"/>
    <w:rsid w:val="000D4599"/>
    <w:rsid w:val="00113684"/>
    <w:rsid w:val="00124518"/>
    <w:rsid w:val="00136210"/>
    <w:rsid w:val="00156117"/>
    <w:rsid w:val="001754A8"/>
    <w:rsid w:val="001A05E5"/>
    <w:rsid w:val="00210249"/>
    <w:rsid w:val="002248C1"/>
    <w:rsid w:val="0022580A"/>
    <w:rsid w:val="0027186B"/>
    <w:rsid w:val="002A0E51"/>
    <w:rsid w:val="002F6E75"/>
    <w:rsid w:val="00315B21"/>
    <w:rsid w:val="00362DC0"/>
    <w:rsid w:val="00377672"/>
    <w:rsid w:val="003912CB"/>
    <w:rsid w:val="003A1975"/>
    <w:rsid w:val="003B0FC2"/>
    <w:rsid w:val="003E4F1A"/>
    <w:rsid w:val="0041081A"/>
    <w:rsid w:val="00421849"/>
    <w:rsid w:val="004556A7"/>
    <w:rsid w:val="00475DB3"/>
    <w:rsid w:val="004B3018"/>
    <w:rsid w:val="004E669F"/>
    <w:rsid w:val="004F1C70"/>
    <w:rsid w:val="00560C97"/>
    <w:rsid w:val="00565265"/>
    <w:rsid w:val="00587DCD"/>
    <w:rsid w:val="005E1D69"/>
    <w:rsid w:val="005F05A2"/>
    <w:rsid w:val="00607FA9"/>
    <w:rsid w:val="006744F0"/>
    <w:rsid w:val="006B1241"/>
    <w:rsid w:val="006C3E46"/>
    <w:rsid w:val="006C6D35"/>
    <w:rsid w:val="006E3D71"/>
    <w:rsid w:val="006E7520"/>
    <w:rsid w:val="006F54CB"/>
    <w:rsid w:val="00712D13"/>
    <w:rsid w:val="00737CB4"/>
    <w:rsid w:val="007419EE"/>
    <w:rsid w:val="00756571"/>
    <w:rsid w:val="007863ED"/>
    <w:rsid w:val="00793B09"/>
    <w:rsid w:val="007C52C8"/>
    <w:rsid w:val="007C7102"/>
    <w:rsid w:val="007E1DBC"/>
    <w:rsid w:val="007E5E1B"/>
    <w:rsid w:val="00805334"/>
    <w:rsid w:val="00805451"/>
    <w:rsid w:val="008223BE"/>
    <w:rsid w:val="008332E6"/>
    <w:rsid w:val="00844FB1"/>
    <w:rsid w:val="00850C7D"/>
    <w:rsid w:val="008B4F2A"/>
    <w:rsid w:val="008C4972"/>
    <w:rsid w:val="008F4A45"/>
    <w:rsid w:val="00920000"/>
    <w:rsid w:val="0094103D"/>
    <w:rsid w:val="00992B42"/>
    <w:rsid w:val="009A2797"/>
    <w:rsid w:val="009A6F3D"/>
    <w:rsid w:val="009D00BB"/>
    <w:rsid w:val="00A11E6B"/>
    <w:rsid w:val="00A515E7"/>
    <w:rsid w:val="00A51A45"/>
    <w:rsid w:val="00A861B9"/>
    <w:rsid w:val="00A87DFF"/>
    <w:rsid w:val="00AA2161"/>
    <w:rsid w:val="00AA3C08"/>
    <w:rsid w:val="00AB7B1F"/>
    <w:rsid w:val="00AD1EE6"/>
    <w:rsid w:val="00AD4F40"/>
    <w:rsid w:val="00AE267F"/>
    <w:rsid w:val="00AF4D3D"/>
    <w:rsid w:val="00B106AC"/>
    <w:rsid w:val="00B33B8A"/>
    <w:rsid w:val="00B40F79"/>
    <w:rsid w:val="00B8244A"/>
    <w:rsid w:val="00B90D5F"/>
    <w:rsid w:val="00BC1ADC"/>
    <w:rsid w:val="00BC3C2B"/>
    <w:rsid w:val="00BD140B"/>
    <w:rsid w:val="00BD2686"/>
    <w:rsid w:val="00BD3FEA"/>
    <w:rsid w:val="00C167FF"/>
    <w:rsid w:val="00C17951"/>
    <w:rsid w:val="00C340D2"/>
    <w:rsid w:val="00C357DE"/>
    <w:rsid w:val="00C53E51"/>
    <w:rsid w:val="00C8556A"/>
    <w:rsid w:val="00C87690"/>
    <w:rsid w:val="00C91F68"/>
    <w:rsid w:val="00CA5856"/>
    <w:rsid w:val="00CB0A30"/>
    <w:rsid w:val="00CC141B"/>
    <w:rsid w:val="00CC1F30"/>
    <w:rsid w:val="00CC79C8"/>
    <w:rsid w:val="00CE2BE4"/>
    <w:rsid w:val="00D43985"/>
    <w:rsid w:val="00D47AD3"/>
    <w:rsid w:val="00D6392D"/>
    <w:rsid w:val="00D65978"/>
    <w:rsid w:val="00D702AF"/>
    <w:rsid w:val="00D72EE5"/>
    <w:rsid w:val="00D83833"/>
    <w:rsid w:val="00E12D4E"/>
    <w:rsid w:val="00E2153B"/>
    <w:rsid w:val="00E25763"/>
    <w:rsid w:val="00E77936"/>
    <w:rsid w:val="00E926A8"/>
    <w:rsid w:val="00EA6FB1"/>
    <w:rsid w:val="00ED1A1C"/>
    <w:rsid w:val="00EF05A6"/>
    <w:rsid w:val="00EF0CFB"/>
    <w:rsid w:val="00F05E27"/>
    <w:rsid w:val="00F52166"/>
    <w:rsid w:val="00FA25CD"/>
    <w:rsid w:val="00FD7AF7"/>
    <w:rsid w:val="00FE2860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BF78B53-8046-4270-95D3-0616D612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22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8223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23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223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23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8223B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23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223BE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822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223B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850C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A51A45"/>
    <w:pPr>
      <w:numPr>
        <w:ilvl w:val="12"/>
      </w:numPr>
      <w:jc w:val="center"/>
    </w:pPr>
    <w:rPr>
      <w:rFonts w:ascii="Arial" w:hAnsi="Arial" w:cs="Arial"/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A51A45"/>
    <w:rPr>
      <w:rFonts w:ascii="Arial" w:eastAsia="Times New Roman" w:hAnsi="Arial" w:cs="Arial"/>
      <w:b/>
      <w:bCs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51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10</Pages>
  <Words>4947</Words>
  <Characters>29686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Sajko; Bogumiła Kamut</dc:creator>
  <cp:keywords/>
  <dc:description/>
  <cp:lastModifiedBy>Bogumiła Kamut</cp:lastModifiedBy>
  <cp:revision>40</cp:revision>
  <cp:lastPrinted>2023-02-27T07:50:00Z</cp:lastPrinted>
  <dcterms:created xsi:type="dcterms:W3CDTF">2023-02-21T06:59:00Z</dcterms:created>
  <dcterms:modified xsi:type="dcterms:W3CDTF">2024-07-30T06:45:00Z</dcterms:modified>
</cp:coreProperties>
</file>