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EDFCD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PLAN WYNIKOWY </w:t>
      </w:r>
    </w:p>
    <w:p w14:paraId="74FC79A9" w14:textId="7DA15A69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>Etap edukacyjny:</w:t>
      </w:r>
      <w:r w:rsidRPr="00436242">
        <w:rPr>
          <w:sz w:val="22"/>
          <w:szCs w:val="22"/>
        </w:rPr>
        <w:t xml:space="preserve"> Szko</w:t>
      </w:r>
      <w:r w:rsidR="00052CBE">
        <w:rPr>
          <w:sz w:val="22"/>
          <w:szCs w:val="22"/>
        </w:rPr>
        <w:t>ła podstawowa – klasy IV–VIII (d</w:t>
      </w:r>
      <w:r w:rsidRPr="00436242">
        <w:rPr>
          <w:sz w:val="22"/>
          <w:szCs w:val="22"/>
        </w:rPr>
        <w:t xml:space="preserve">rugi etap edukacyjny)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Przedmiot:</w:t>
      </w:r>
      <w:r w:rsidRPr="00436242">
        <w:rPr>
          <w:sz w:val="22"/>
          <w:szCs w:val="22"/>
        </w:rPr>
        <w:t xml:space="preserve"> Język polski, klasa IV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Podstawa prawna:</w:t>
      </w:r>
      <w:r w:rsidRPr="00436242">
        <w:rPr>
          <w:sz w:val="22"/>
          <w:szCs w:val="22"/>
        </w:rPr>
        <w:t xml:space="preserve"> Rozporządzenie Ministra Edukacji z dnia 11 marca 2026 r. (Dz.U. z 2026 r. poz. 378) – „Reforma 2026 – Kompas Jutra” </w:t>
      </w:r>
      <w:r w:rsid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Seria podręczników</w:t>
      </w:r>
      <w:r w:rsidR="00052CBE">
        <w:rPr>
          <w:sz w:val="22"/>
          <w:szCs w:val="22"/>
        </w:rPr>
        <w:t xml:space="preserve">: </w:t>
      </w:r>
      <w:r w:rsidRPr="00052CBE">
        <w:rPr>
          <w:i/>
          <w:sz w:val="22"/>
          <w:szCs w:val="22"/>
        </w:rPr>
        <w:t>Moim zdaniem</w:t>
      </w:r>
      <w:r w:rsidRPr="00436242">
        <w:rPr>
          <w:sz w:val="22"/>
          <w:szCs w:val="22"/>
        </w:rPr>
        <w:t xml:space="preserve"> (Gdańskie Wydawnictwo Oświatowe) </w:t>
      </w:r>
    </w:p>
    <w:p w14:paraId="14D43F75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2D93371C" w14:textId="31D56A6A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TEMAT WPROWADZAJĄCY </w:t>
      </w:r>
    </w:p>
    <w:tbl>
      <w:tblPr>
        <w:tblW w:w="16223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1087"/>
        <w:gridCol w:w="2202"/>
        <w:gridCol w:w="2000"/>
        <w:gridCol w:w="2238"/>
        <w:gridCol w:w="1930"/>
        <w:gridCol w:w="2289"/>
        <w:gridCol w:w="2394"/>
      </w:tblGrid>
      <w:tr w:rsidR="006B64C6" w:rsidRPr="00436242" w14:paraId="56EF7DE4" w14:textId="77777777" w:rsidTr="00436242">
        <w:trPr>
          <w:tblHeader/>
          <w:tblCellSpacing w:w="15" w:type="dxa"/>
        </w:trPr>
        <w:tc>
          <w:tcPr>
            <w:tcW w:w="203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B5EB3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 języku ucznia)</w:t>
            </w:r>
          </w:p>
        </w:tc>
        <w:tc>
          <w:tcPr>
            <w:tcW w:w="1057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0D5F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Liczba godzin</w:t>
            </w:r>
          </w:p>
        </w:tc>
        <w:tc>
          <w:tcPr>
            <w:tcW w:w="2172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1ECFCC" w14:textId="78857F80" w:rsidR="006B64C6" w:rsidRPr="00436242" w:rsidRDefault="006B64C6" w:rsidP="008476F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8476F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197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167B95" w14:textId="2E00DAF0" w:rsidR="006B64C6" w:rsidRPr="00436242" w:rsidRDefault="006B64C6" w:rsidP="008476F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</w:t>
            </w:r>
            <w:r w:rsidR="008476F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PP i modułów obowiązkowych</w:t>
            </w:r>
          </w:p>
        </w:tc>
        <w:tc>
          <w:tcPr>
            <w:tcW w:w="220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8FDEF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 formy aktywności</w:t>
            </w:r>
          </w:p>
        </w:tc>
        <w:tc>
          <w:tcPr>
            <w:tcW w:w="4189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614EB8" w14:textId="7AF38B5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234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15A1D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 ewaluacja (narzędzia OK)</w:t>
            </w:r>
          </w:p>
        </w:tc>
      </w:tr>
      <w:tr w:rsidR="006B64C6" w:rsidRPr="00436242" w14:paraId="43FB5D8F" w14:textId="77777777" w:rsidTr="00436242">
        <w:trPr>
          <w:tblHeader/>
          <w:tblCellSpacing w:w="15" w:type="dxa"/>
        </w:trPr>
        <w:tc>
          <w:tcPr>
            <w:tcW w:w="203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4FBB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2911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72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91C8B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7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CE3DE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0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948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0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C07D24" w14:textId="573C0AB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259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8DAA8A" w14:textId="753A147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234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D44F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67702FDD" w14:textId="77777777" w:rsidTr="00436242">
        <w:trPr>
          <w:tblCellSpacing w:w="15" w:type="dxa"/>
        </w:trPr>
        <w:tc>
          <w:tcPr>
            <w:tcW w:w="20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CBD6F2B" w14:textId="066EDD0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1: Zapoznanie uczniów z</w:t>
            </w:r>
            <w:r w:rsidR="00BF358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wymaganiami edukacyjnymi, systemem oceniania i</w:t>
            </w:r>
            <w:r w:rsidR="00BF358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zasadami bhp.</w:t>
            </w:r>
          </w:p>
          <w:p w14:paraId="4A5E8835" w14:textId="2AF008CA" w:rsidR="006B64C6" w:rsidRPr="00436242" w:rsidRDefault="006B64C6" w:rsidP="00BF358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czego będziemy się uczyć na języku polskim, jak będzie oceniana Twoja praca oraz jakie zasady bezpieczeństwa i</w:t>
            </w:r>
            <w:r w:rsidR="00BF358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współpracy obowiązują podczas lekcji.</w:t>
            </w:r>
          </w:p>
        </w:tc>
        <w:tc>
          <w:tcPr>
            <w:tcW w:w="10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9C2CF3" w14:textId="77777777" w:rsidR="006B64C6" w:rsidRPr="00436242" w:rsidRDefault="006B64C6" w:rsidP="006B64C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7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753BFF" w14:textId="3D68EAE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Materiały: wymagania edukacyjne z języka polskiego, przedmiotowe zasady oceniania, zasady pracy na lekcji, zasady bhp w sali lekcyjnej i</w:t>
            </w:r>
            <w:r w:rsidR="0011782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podczas pracy z</w:t>
            </w:r>
            <w:r w:rsidR="0011782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materiałami dydaktycznymi.</w:t>
            </w:r>
          </w:p>
          <w:p w14:paraId="058B77B0" w14:textId="73D92DF7" w:rsidR="006B64C6" w:rsidRPr="00436242" w:rsidRDefault="006B64C6" w:rsidP="0011782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cele nauki języka polskiego w klasie IV, ocenianie bieżące i</w:t>
            </w:r>
            <w:r w:rsidR="0011782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podsumowujące, aktywność, zeszyt, prace pisemne, praca w grupie, portfolio ucznia, samoocena, zasady bezpieczeństwa, kultura wypowiedzi i współpracy.</w:t>
            </w:r>
          </w:p>
        </w:tc>
        <w:tc>
          <w:tcPr>
            <w:tcW w:w="19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7B4A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5.4, 1.3, 1.5.</w:t>
            </w:r>
          </w:p>
          <w:p w14:paraId="5EE3B108" w14:textId="6FC722C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uczenia się: organizacja pracy własnej, rozumienie kryteriów sukcesu, planowanie wysiłku i</w:t>
            </w:r>
            <w:r w:rsidR="00BA66E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odpowiedzial</w:t>
            </w:r>
            <w:r w:rsidR="00BA66E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za proces uczenia się.</w:t>
            </w:r>
          </w:p>
          <w:p w14:paraId="600B73E5" w14:textId="429C3019" w:rsidR="006B64C6" w:rsidRPr="00436242" w:rsidRDefault="006B64C6" w:rsidP="00BA66E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społeczny: współpraca, komunikacja, bezpieczeństwo i</w:t>
            </w:r>
            <w:r w:rsidR="00BA66E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kultura pracy w</w:t>
            </w:r>
            <w:r w:rsidR="00BA66E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zespole klasowym.</w:t>
            </w:r>
          </w:p>
        </w:tc>
        <w:tc>
          <w:tcPr>
            <w:tcW w:w="22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69F8ED" w14:textId="20244B8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Rozmowa organizacyjna i</w:t>
            </w:r>
            <w:r w:rsidR="00D2309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kontrakt klasowy: omówienie </w:t>
            </w:r>
            <w:r w:rsidR="00D23093">
              <w:rPr>
                <w:sz w:val="22"/>
                <w:szCs w:val="22"/>
              </w:rPr>
              <w:t>w</w:t>
            </w:r>
            <w:r w:rsidRPr="00436242">
              <w:rPr>
                <w:sz w:val="22"/>
                <w:szCs w:val="22"/>
              </w:rPr>
              <w:t>ymagań edukacyjnych i</w:t>
            </w:r>
            <w:r w:rsidR="00D2309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zasad oceniania, wyjaśnienie sposobu korzystania z</w:t>
            </w:r>
            <w:r w:rsidR="00D2309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podręcznika, zeszytu i portfolio, wspólne ustalenie zasad pracy oraz przypomnienie zasad bhp.</w:t>
            </w:r>
          </w:p>
          <w:p w14:paraId="267F62AF" w14:textId="0A5EBF3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Aktywności: pytania uczniów, miniankieta „Czego potrzebuję, aby dobrze się uczyć?”, tworzenie listy zasad dobrej współ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pracy, analiza przy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kładowych kryte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riów sukcesu i infor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macji zwrotnej.</w:t>
            </w:r>
          </w:p>
        </w:tc>
        <w:tc>
          <w:tcPr>
            <w:tcW w:w="190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F98B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35A08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wie, jakie materiały są potrzebne na lekcjach języka polskiego;</w:t>
            </w:r>
          </w:p>
          <w:p w14:paraId="5001852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zna podstawowe zasady oceniania i poprawiania prac;</w:t>
            </w:r>
          </w:p>
          <w:p w14:paraId="655EF1CD" w14:textId="33788AE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rozumie, czym są kryteria sukcesu i samo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ocena;</w:t>
            </w:r>
          </w:p>
          <w:p w14:paraId="066F393E" w14:textId="3ACBD96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podstawowe za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sady bhp i</w:t>
            </w:r>
            <w:r w:rsidR="00727DDF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bez</w:t>
            </w:r>
            <w:r w:rsidR="00727D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piecznej pracy w</w:t>
            </w:r>
            <w:r w:rsidR="00727D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sali;</w:t>
            </w:r>
          </w:p>
          <w:p w14:paraId="73F3A4FC" w14:textId="3B1A92F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wskazuje, jak może przygotować się do lekcji.</w:t>
            </w:r>
          </w:p>
        </w:tc>
        <w:tc>
          <w:tcPr>
            <w:tcW w:w="22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0D50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AE3BE6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wyjaśnia, po co są wymagania edukacyjne i kryteria sukcesu;</w:t>
            </w:r>
          </w:p>
          <w:p w14:paraId="1E0C048E" w14:textId="13E2773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rozumie różnicę między oceną, informacją zwrotną i</w:t>
            </w:r>
            <w:r w:rsidR="004D5F6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samooceną;</w:t>
            </w:r>
          </w:p>
          <w:p w14:paraId="4E17899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zasady wspierające dobrą atmosferę pracy;</w:t>
            </w:r>
          </w:p>
          <w:p w14:paraId="78061CB3" w14:textId="17A571E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potrafi wskazać, jakie działania pomagają mu uczyć się skutecznie i</w:t>
            </w:r>
            <w:r w:rsidR="004D5F6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bezpiecznie;</w:t>
            </w:r>
          </w:p>
          <w:p w14:paraId="1D87FDBC" w14:textId="70890D7E" w:rsidR="006B64C6" w:rsidRPr="00436242" w:rsidRDefault="006B64C6" w:rsidP="004D5F67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przyjmuje odpowiedzialność za</w:t>
            </w:r>
            <w:r w:rsidR="004D5F6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przygotowanie do lekcji i kulturę współpracy.</w:t>
            </w:r>
          </w:p>
        </w:tc>
        <w:tc>
          <w:tcPr>
            <w:tcW w:w="234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1DCEC5" w14:textId="3AABC8A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NaCoBeZU: znam zasady pracy na lekcjach języka polskiego, wiem, jak będę </w:t>
            </w:r>
            <w:r w:rsidR="004D5F67">
              <w:rPr>
                <w:sz w:val="22"/>
                <w:szCs w:val="22"/>
              </w:rPr>
              <w:t xml:space="preserve"> o</w:t>
            </w:r>
            <w:r w:rsidRPr="00436242">
              <w:rPr>
                <w:sz w:val="22"/>
                <w:szCs w:val="22"/>
              </w:rPr>
              <w:t>ceniany/</w:t>
            </w:r>
            <w:r w:rsidR="004D5F67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oceniana</w:t>
            </w:r>
            <w:r w:rsidR="004D5F67">
              <w:rPr>
                <w:sz w:val="22"/>
                <w:szCs w:val="22"/>
              </w:rPr>
              <w:t>,</w:t>
            </w:r>
            <w:r w:rsidRPr="00436242">
              <w:rPr>
                <w:sz w:val="22"/>
                <w:szCs w:val="22"/>
              </w:rPr>
              <w:t xml:space="preserve"> i jak dbać o</w:t>
            </w:r>
            <w:r w:rsidR="004D5F6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bezpieczeństwo.</w:t>
            </w:r>
          </w:p>
          <w:p w14:paraId="63921B4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powiedzieć, co jest potrzebne na lekcji, jak mogę poprawić pracę i jakie zasady pomagają nam uczyć się w dobrej atmosferze.</w:t>
            </w:r>
          </w:p>
          <w:p w14:paraId="772C7596" w14:textId="52158B0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„Na początku roku potrzebuję…”, „W</w:t>
            </w:r>
            <w:r w:rsidR="004D5F6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nauce języka polskiego chcę rozwijać…”.</w:t>
            </w:r>
          </w:p>
          <w:p w14:paraId="7FA7E7A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organizacyjna ucznia lub kontrakt klasowy.</w:t>
            </w:r>
          </w:p>
        </w:tc>
      </w:tr>
    </w:tbl>
    <w:p w14:paraId="55E924E6" w14:textId="61B4084B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sz w:val="22"/>
          <w:szCs w:val="22"/>
        </w:rPr>
        <w:lastRenderedPageBreak/>
        <w:br/>
      </w:r>
      <w:r w:rsidRPr="00436242">
        <w:rPr>
          <w:b/>
          <w:bCs/>
          <w:sz w:val="22"/>
          <w:szCs w:val="22"/>
        </w:rPr>
        <w:t>ROZDZIAŁ I: „RAZEM NA STARCIE”</w:t>
      </w:r>
      <w:r w:rsidR="00436242" w:rsidRPr="00436242">
        <w:rPr>
          <w:b/>
          <w:bCs/>
          <w:sz w:val="22"/>
          <w:szCs w:val="22"/>
        </w:rPr>
        <w:br/>
      </w:r>
    </w:p>
    <w:p w14:paraId="6C396FCE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>Wiodąca kompetencja przyszłości</w:t>
      </w:r>
      <w:r w:rsidRPr="00436242">
        <w:rPr>
          <w:sz w:val="22"/>
          <w:szCs w:val="22"/>
        </w:rPr>
        <w:t xml:space="preserve">: Kompetencje osobiste, społeczne oraz umiejętność uczenia się (samoświadomość, relacje, adaptacja, </w:t>
      </w:r>
      <w:proofErr w:type="spellStart"/>
      <w:r w:rsidRPr="00436242">
        <w:rPr>
          <w:sz w:val="22"/>
          <w:szCs w:val="22"/>
        </w:rPr>
        <w:t>metakognicja</w:t>
      </w:r>
      <w:proofErr w:type="spellEnd"/>
      <w:r w:rsidRPr="00436242">
        <w:rPr>
          <w:sz w:val="22"/>
          <w:szCs w:val="22"/>
        </w:rPr>
        <w:t xml:space="preserve">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25 godzin dydaktycznych (zwiększona pula na proces adaptacji i integracji). </w:t>
      </w:r>
    </w:p>
    <w:p w14:paraId="6474E265" w14:textId="77777777" w:rsidR="00436242" w:rsidRPr="00436242" w:rsidRDefault="00436242" w:rsidP="006B64C6">
      <w:pPr>
        <w:spacing w:after="0" w:line="240" w:lineRule="auto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876"/>
        <w:gridCol w:w="1638"/>
        <w:gridCol w:w="1843"/>
        <w:gridCol w:w="2126"/>
        <w:gridCol w:w="2089"/>
        <w:gridCol w:w="1773"/>
        <w:gridCol w:w="1915"/>
      </w:tblGrid>
      <w:tr w:rsidR="00436242" w:rsidRPr="00436242" w14:paraId="4038925B" w14:textId="77777777" w:rsidTr="00436242">
        <w:trPr>
          <w:tblCellSpacing w:w="15" w:type="dxa"/>
        </w:trPr>
        <w:tc>
          <w:tcPr>
            <w:tcW w:w="168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833362" w14:textId="0808EE8E" w:rsidR="00436242" w:rsidRPr="00436242" w:rsidRDefault="00436242" w:rsidP="005035C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5035C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84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57390E" w14:textId="44884FED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C71D6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C71D6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160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348AB3" w14:textId="68A877B2" w:rsidR="00436242" w:rsidRPr="00436242" w:rsidRDefault="00436242" w:rsidP="00C71D6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C71D6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1813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B9F334" w14:textId="79D782C4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</w:t>
            </w:r>
            <w:r w:rsidR="00AE6D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B40D9A" w14:textId="19724ACA" w:rsidR="00436242" w:rsidRPr="00436242" w:rsidRDefault="00436242" w:rsidP="00AE6D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AE6D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3832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FC8826" w14:textId="489EED06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Przewidywane osiągnięcia ucznia:</w:t>
            </w:r>
          </w:p>
        </w:tc>
        <w:tc>
          <w:tcPr>
            <w:tcW w:w="187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FFF3CB" w14:textId="4A73D461" w:rsidR="00436242" w:rsidRPr="00436242" w:rsidRDefault="00436242" w:rsidP="00C71D6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C71D6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4BD314B1" w14:textId="77777777" w:rsidTr="00436242">
        <w:trPr>
          <w:tblCellSpacing w:w="15" w:type="dxa"/>
        </w:trPr>
        <w:tc>
          <w:tcPr>
            <w:tcW w:w="168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B87BF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4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7977D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60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F778B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13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DE661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FE312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B1827B" w14:textId="7B8ECD3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E7A18C" w14:textId="07F4EF15" w:rsidR="00436242" w:rsidRPr="00436242" w:rsidRDefault="00436242" w:rsidP="00AE6D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</w:t>
            </w:r>
            <w:r w:rsidR="00AE6D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wysokim potencjale poznawczym)</w:t>
            </w:r>
          </w:p>
        </w:tc>
        <w:tc>
          <w:tcPr>
            <w:tcW w:w="187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2D2AE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36242" w:rsidRPr="00436242" w14:paraId="55F0BFED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537E34" w14:textId="2522691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2: Krok po kroku tworzymy pierwszą wspólną opowieść. [s.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12–15]</w:t>
            </w:r>
          </w:p>
          <w:p w14:paraId="7F1D863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kim jest narrator. Poznasz świat przedstawiony i jego elementy.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AB34A25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B3036A6" w14:textId="2E8851A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Weronika Kurosz, „Moje lato z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szablo</w:t>
            </w:r>
            <w:r w:rsidR="00FD5F0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zębnym” – fragmenty.</w:t>
            </w:r>
          </w:p>
          <w:p w14:paraId="43AD438A" w14:textId="44F23C0F" w:rsidR="00436242" w:rsidRPr="00436242" w:rsidRDefault="00436242" w:rsidP="00FD5F0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narrator, bohaterowie,</w:t>
            </w:r>
            <w:r w:rsidR="00FD5F00">
              <w:rPr>
                <w:sz w:val="22"/>
                <w:szCs w:val="22"/>
              </w:rPr>
              <w:t xml:space="preserve"> czas i miejsce wydarzeń, świat p</w:t>
            </w:r>
            <w:r w:rsidRPr="00436242">
              <w:rPr>
                <w:sz w:val="22"/>
                <w:szCs w:val="22"/>
              </w:rPr>
              <w:t>rzed</w:t>
            </w:r>
            <w:r w:rsidR="00FD5F0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stawio</w:t>
            </w:r>
            <w:r w:rsidR="00FD5F0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ny, wydarzenia, tworzenie wspólnej opowieści.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04D8A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4.6.</w:t>
            </w:r>
          </w:p>
          <w:p w14:paraId="79F952F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odbiór tekstu literackiego, tworzenie opowieści, integracja zespołu klasowego.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F1B48F" w14:textId="6B3E3AF7" w:rsidR="00436242" w:rsidRPr="00436242" w:rsidRDefault="00436242" w:rsidP="00FD5F0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neurodydaktyka: rozmowa o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wakacyjnych wspomnieniach, lektura </w:t>
            </w:r>
            <w:r w:rsidR="00FD5F00">
              <w:rPr>
                <w:sz w:val="22"/>
                <w:szCs w:val="22"/>
              </w:rPr>
              <w:t>f</w:t>
            </w:r>
            <w:r w:rsidRPr="00436242">
              <w:rPr>
                <w:sz w:val="22"/>
                <w:szCs w:val="22"/>
              </w:rPr>
              <w:t>ragmentów, wyjaśnianie frazeologizmów, „receptura eliksiru” świata przedstawionego, burza mózgów i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tworzenie historii w grupach.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A8CD8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9E0BBEF" w14:textId="52CECB5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bohaterów, czas i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miejsce wydarzeń;</w:t>
            </w:r>
          </w:p>
          <w:p w14:paraId="1D969326" w14:textId="62BDFEFE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kto opowiada o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wydarzeniach;</w:t>
            </w:r>
          </w:p>
          <w:p w14:paraId="3497CBA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grupy układa kilkuzdaniową historię zawierającą elementy świata przedstawionego.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6DB8D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259CA4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definiuje pojęcia narrator i świat przedstawiony;</w:t>
            </w:r>
          </w:p>
          <w:p w14:paraId="19B1F76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elementy fikcji literackiej;</w:t>
            </w:r>
          </w:p>
          <w:p w14:paraId="5B6C5287" w14:textId="59DBF03F" w:rsidR="00436242" w:rsidRPr="00436242" w:rsidRDefault="00436242" w:rsidP="00FD5F0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spójną, twórczą opowieść z</w:t>
            </w:r>
            <w:r w:rsidR="00FD5F0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zachowaniem logiki przyczynowo-skutkowej.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A6DC68" w14:textId="64EECAAE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opowieść zawiera bohaterów, czas, miejsce i</w:t>
            </w:r>
            <w:r w:rsidR="00AE6D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wydarzenia.</w:t>
            </w:r>
          </w:p>
          <w:p w14:paraId="4D627A0A" w14:textId="4D61D39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grupa sprawdza, czy historia za</w:t>
            </w:r>
            <w:r w:rsidR="00AE6D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wiera wszystkie elementy świata przedstawio</w:t>
            </w:r>
            <w:r w:rsidR="00AE6D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nego.</w:t>
            </w:r>
          </w:p>
        </w:tc>
      </w:tr>
      <w:tr w:rsidR="00436242" w:rsidRPr="00436242" w14:paraId="783813FE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FFCF5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3: Być sobą, czyli kim? [s. 16–17]</w:t>
            </w:r>
          </w:p>
          <w:p w14:paraId="63C17007" w14:textId="7AFAB5D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Cel: Dowiesz się, kim jest podmiot </w:t>
            </w:r>
            <w:r w:rsidRPr="00436242">
              <w:rPr>
                <w:sz w:val="22"/>
                <w:szCs w:val="22"/>
              </w:rPr>
              <w:lastRenderedPageBreak/>
              <w:t>liryczny. Zrozumiesz, co oznacza bycie sobą.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F3A45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F3A73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Michał Rusinek, „Ja”.</w:t>
            </w:r>
          </w:p>
          <w:p w14:paraId="2562E97C" w14:textId="24BFB4B0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podmiot liryczny, osoba </w:t>
            </w:r>
            <w:r w:rsidRPr="00436242">
              <w:rPr>
                <w:sz w:val="22"/>
                <w:szCs w:val="22"/>
              </w:rPr>
              <w:lastRenderedPageBreak/>
              <w:t>mówiąca w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wierszu, bycie sobą, emocje, samo</w:t>
            </w:r>
            <w:r w:rsidR="00494862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świadomość, autoprezenta</w:t>
            </w:r>
            <w:r w:rsidR="00494862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A4013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PP: 5.1, 5.3, 1.8.</w:t>
            </w:r>
          </w:p>
          <w:p w14:paraId="54CFFD56" w14:textId="758E57E6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Moduł filozoficzny: samoświadomość, emocje, cele, pasje </w:t>
            </w:r>
            <w:r w:rsidRPr="00436242">
              <w:rPr>
                <w:sz w:val="22"/>
                <w:szCs w:val="22"/>
              </w:rPr>
              <w:lastRenderedPageBreak/>
              <w:t>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wartość bycia sobą.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36C254" w14:textId="0ABDD45E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Praca z wierszem: rozmowa 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emocjach związanych ze szkołą, analiza osoby mówiącej, praca w parach </w:t>
            </w:r>
            <w:r w:rsidRPr="00436242">
              <w:rPr>
                <w:sz w:val="22"/>
                <w:szCs w:val="22"/>
              </w:rPr>
              <w:lastRenderedPageBreak/>
              <w:t>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mocnych stronach, przygotowanie graficznej notatki 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sobie 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dobrowolna autoprezentacja.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1C9F48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Uczeń:</w:t>
            </w:r>
          </w:p>
          <w:p w14:paraId="2BB76525" w14:textId="31504D4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osobę mówiącą w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wierszu;</w:t>
            </w:r>
          </w:p>
          <w:p w14:paraId="35AFFE74" w14:textId="70B0740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</w:t>
            </w:r>
            <w:r w:rsidR="00494862">
              <w:rPr>
                <w:sz w:val="22"/>
                <w:szCs w:val="22"/>
              </w:rPr>
              <w:t>a</w:t>
            </w:r>
            <w:r w:rsidRPr="00436242">
              <w:rPr>
                <w:sz w:val="22"/>
                <w:szCs w:val="22"/>
              </w:rPr>
              <w:t xml:space="preserve"> pomocą banku słów </w:t>
            </w:r>
            <w:r w:rsidRPr="00436242">
              <w:rPr>
                <w:sz w:val="22"/>
                <w:szCs w:val="22"/>
              </w:rPr>
              <w:lastRenderedPageBreak/>
              <w:t>nazywa własne emocje;</w:t>
            </w:r>
          </w:p>
          <w:p w14:paraId="3BC182F4" w14:textId="3C45A28F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przedstawia w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parze jedną swoją pasję lub zaletę.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C9AA2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Uczeń:</w:t>
            </w:r>
          </w:p>
          <w:p w14:paraId="18924A88" w14:textId="251343B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różnicę między autorem a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podmiotem lirycznym;</w:t>
            </w:r>
          </w:p>
          <w:p w14:paraId="3F41F024" w14:textId="49DC5F0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– tworzy spójną auto</w:t>
            </w:r>
            <w:r w:rsidR="00494862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prezentację;</w:t>
            </w:r>
          </w:p>
          <w:p w14:paraId="5FA65969" w14:textId="209E0C2D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co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oznacza dla niego „być sobą”.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C1042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– Portfolio: notatka „Słowa o mnie” lub graficzna karta autoprezentacji.</w:t>
            </w:r>
          </w:p>
          <w:p w14:paraId="06C96BC5" w14:textId="154EAE4C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OK: dobrowolność </w:t>
            </w:r>
            <w:r w:rsidRPr="00436242">
              <w:rPr>
                <w:sz w:val="22"/>
                <w:szCs w:val="22"/>
              </w:rPr>
              <w:lastRenderedPageBreak/>
              <w:t>prezentacji 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informacja zwrotna nastawiona na mocne strony.</w:t>
            </w:r>
          </w:p>
        </w:tc>
      </w:tr>
      <w:tr w:rsidR="00436242" w:rsidRPr="00436242" w14:paraId="4A93ADB2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63F6A7" w14:textId="187A59A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Temat 4: Notatka kluczem do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sukcesu. [s.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18–21]</w:t>
            </w:r>
          </w:p>
          <w:p w14:paraId="07FA366B" w14:textId="6FEE278F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Cel: Poznasz kilka </w:t>
            </w:r>
            <w:r w:rsidR="00494862">
              <w:rPr>
                <w:sz w:val="22"/>
                <w:szCs w:val="22"/>
              </w:rPr>
              <w:t>s</w:t>
            </w:r>
            <w:r w:rsidRPr="00436242">
              <w:rPr>
                <w:sz w:val="22"/>
                <w:szCs w:val="22"/>
              </w:rPr>
              <w:t>posobów notowania 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zalety każdego z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nich. Nauczysz się dobierać rodzaj notatki do tematu.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0660D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BEEEC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tekst informacyjny o notowaniu.</w:t>
            </w:r>
          </w:p>
          <w:p w14:paraId="37DA2E3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różne metody notowania: notatka tradycyjna, notatka punktowa, tabela, mapa myśli, słoneczko, sketchnotka; bank ikon; dobór formy notatki do celu uczenia się.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2CC8F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4.1, 4.8, 6.1.</w:t>
            </w:r>
          </w:p>
          <w:p w14:paraId="79271CEC" w14:textId="3A8F6A49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uczenia się: rozwijanie strategii za</w:t>
            </w:r>
            <w:r w:rsidR="00494862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pamiętywania, selekcji informacji 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organizowania wiedzy.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8D7E78" w14:textId="69F0D59D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notowania: porównywanie różnych form notatki, wykonywanie krótkich ćwiczeń do każdej metody, tworzenie banku ikon i plakatu grupowego o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sposobach notowania.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39C1C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1CC80D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tradycyjną notatkę od notatki graficznej;</w:t>
            </w:r>
          </w:p>
          <w:p w14:paraId="5D7831EA" w14:textId="45F1A98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prostą notatkę w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punktach;</w:t>
            </w:r>
          </w:p>
          <w:p w14:paraId="671FCE7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przygotowuje proste ikony do wybranych haseł;</w:t>
            </w:r>
          </w:p>
          <w:p w14:paraId="4A40EA72" w14:textId="2FB518C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dobiera formę notatki do zadania.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6F063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94EF81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wybiera adekwatną formę notatki do celu uczenia się;</w:t>
            </w:r>
          </w:p>
          <w:p w14:paraId="258FC74C" w14:textId="301FDA1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selekcjonuje najważniejsze informacje z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tekstu;</w:t>
            </w:r>
          </w:p>
          <w:p w14:paraId="17DD72A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funkcjonalną mapę myśli, tabelę lub sketchnotkę;</w:t>
            </w:r>
          </w:p>
          <w:p w14:paraId="2583FB1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notowanie pomaga zapamiętywać.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4437FC" w14:textId="37C158B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„Która metoda notowania pomaga mi najbardziej i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dlaczego?”.</w:t>
            </w:r>
          </w:p>
          <w:p w14:paraId="7B2492D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bank ikon lub wybrana notatka graficzna trafia do teczki ucznia.</w:t>
            </w:r>
          </w:p>
          <w:p w14:paraId="45222935" w14:textId="4E278CA3" w:rsidR="00436242" w:rsidRPr="00436242" w:rsidRDefault="00436242" w:rsidP="0049486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plakat grupowy z</w:t>
            </w:r>
            <w:r w:rsidR="0049486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metodami notowania zostaje wykorzystany jako pomoc klasowa.</w:t>
            </w:r>
          </w:p>
        </w:tc>
      </w:tr>
      <w:tr w:rsidR="00436242" w:rsidRPr="00436242" w14:paraId="26194A59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7B5E88" w14:textId="1DC7396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5: Sekrety wyrazów – głoski, litery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sylaby. [s.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22–24]</w:t>
            </w:r>
          </w:p>
          <w:p w14:paraId="7DE64B3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Cel: Przećwiczysz odróżnianie </w:t>
            </w:r>
            <w:r w:rsidRPr="00436242">
              <w:rPr>
                <w:sz w:val="22"/>
                <w:szCs w:val="22"/>
              </w:rPr>
              <w:lastRenderedPageBreak/>
              <w:t>głosek od liter. Poznasz zasady przenoszenia wyrazów.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E0659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A5CE7B" w14:textId="2A067E5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tekst informacyjny o alfabecie, głoskach, literach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sylabach.</w:t>
            </w:r>
          </w:p>
          <w:p w14:paraId="18EF3E38" w14:textId="73DEBF45" w:rsidR="00436242" w:rsidRPr="00436242" w:rsidRDefault="00436242" w:rsidP="00E822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alfabet, kolejność </w:t>
            </w:r>
            <w:r w:rsidRPr="00436242">
              <w:rPr>
                <w:sz w:val="22"/>
                <w:szCs w:val="22"/>
              </w:rPr>
              <w:lastRenderedPageBreak/>
              <w:t>alfabetyczna, głoska, litera, samogłoska, spółgłoska, sylaba, liczba głosek/</w:t>
            </w:r>
            <w:r w:rsidR="00E8222B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liter/</w:t>
            </w:r>
            <w:r w:rsidR="00E8222B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sylab, dzielenie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</w:t>
            </w:r>
            <w:r w:rsidR="00E822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noszenie wyrazów.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32B5A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PP: 3.8, 3.10.</w:t>
            </w:r>
          </w:p>
          <w:p w14:paraId="0D6F69D7" w14:textId="602CA7A3" w:rsidR="00436242" w:rsidRPr="00436242" w:rsidRDefault="00436242" w:rsidP="00E822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podstawy fonetyki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ortografii jako narzędzia poprawnego </w:t>
            </w:r>
            <w:r w:rsidRPr="00436242">
              <w:rPr>
                <w:sz w:val="22"/>
                <w:szCs w:val="22"/>
              </w:rPr>
              <w:lastRenderedPageBreak/>
              <w:t>zapisu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czytania.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3C09FE" w14:textId="0CFAD0D2" w:rsidR="00436242" w:rsidRPr="00436242" w:rsidRDefault="00436242" w:rsidP="00E822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Neurodydaktyka: ćwiczenia alfabetyczne na materiale bliskim uczniom, rymowanka sylabizowana z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rytmem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ruchem, notatka </w:t>
            </w:r>
            <w:r w:rsidRPr="00436242">
              <w:rPr>
                <w:sz w:val="22"/>
                <w:szCs w:val="22"/>
              </w:rPr>
              <w:lastRenderedPageBreak/>
              <w:t>rysunkowa o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różnicy między głoską a literą.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58012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Uczeń:</w:t>
            </w:r>
          </w:p>
          <w:p w14:paraId="73322C7B" w14:textId="15B338C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porządkuje wyrazy w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kolejności alfabetycznej;</w:t>
            </w:r>
          </w:p>
          <w:p w14:paraId="66E164AA" w14:textId="5AA0419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literę od głoski w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przykładach;</w:t>
            </w:r>
          </w:p>
          <w:p w14:paraId="6FDFC2DE" w14:textId="24131950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– wskazuje samogłoski i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spółgłoski;</w:t>
            </w:r>
          </w:p>
          <w:p w14:paraId="7643BB2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dzieli proste wyrazy na sylaby.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70A95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Uczeń:</w:t>
            </w:r>
          </w:p>
          <w:p w14:paraId="401DD336" w14:textId="0F7136E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wyrazy z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dwuznakami i rozbieżno</w:t>
            </w:r>
            <w:r w:rsidR="00E822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ściami między liczbą liter a</w:t>
            </w:r>
            <w:r w:rsidR="00E822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głosek;</w:t>
            </w:r>
          </w:p>
          <w:p w14:paraId="533C9F93" w14:textId="60196E7C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– poprawnie liczy głoski, litery i sylaby w trudniej</w:t>
            </w:r>
            <w:r w:rsidR="00E822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szych wyrazach;</w:t>
            </w:r>
          </w:p>
          <w:p w14:paraId="57C2A5E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zasady przenoszenia wyrazów do nowej linii;</w:t>
            </w:r>
          </w:p>
          <w:p w14:paraId="6162ED5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praktyczne zastosowanie alfabetu.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386126" w14:textId="2B640FB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– Kryteria sukcesu: uczeń poprawnie rozróżnia głoski, litery i sylaby w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podanych wyrazach.</w:t>
            </w:r>
          </w:p>
          <w:p w14:paraId="2CF3C546" w14:textId="57FE3C10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OK: sprawdzanie </w:t>
            </w:r>
            <w:r w:rsidRPr="00436242">
              <w:rPr>
                <w:sz w:val="22"/>
                <w:szCs w:val="22"/>
              </w:rPr>
              <w:lastRenderedPageBreak/>
              <w:t>odpowiedzi w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parach po ułożeniu własnych pytań do tekstu o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alfabecie.</w:t>
            </w:r>
          </w:p>
          <w:p w14:paraId="1EE3D96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rysunkowa „Litery widzę, głoski słyszę”.</w:t>
            </w:r>
          </w:p>
        </w:tc>
      </w:tr>
      <w:tr w:rsidR="00436242" w:rsidRPr="00436242" w14:paraId="3F6C8F57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45F5B3" w14:textId="7238E51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Temat 6: Malujemy pędzlem i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słowem. [s.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25–28]</w:t>
            </w:r>
          </w:p>
          <w:p w14:paraId="1DEFA4CD" w14:textId="01604172" w:rsidR="00436242" w:rsidRPr="00436242" w:rsidRDefault="00436242" w:rsidP="00E2558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Cel: Poznasz znaczenie słowa </w:t>
            </w:r>
            <w:r w:rsidR="00E2558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autoportret</w:t>
            </w:r>
            <w:r w:rsidR="00E2558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 Spróbujesz w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ciekawy sposób opisać czyjąś twarz. Dowiesz się, co to jest epitet i kiedy warto go stosować.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921EF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BAE96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Teksty: Wanda Chotomska, „Autoportret” – fragment; autoportrety malarskie: m.in. Henri Matisse, Tamara Łempicka, Peter Paul Rubens, Anna Bilińska, Vincent van Gogh, Frida Kahlo.</w:t>
            </w:r>
          </w:p>
          <w:p w14:paraId="52992867" w14:textId="6BC5413E" w:rsidR="00436242" w:rsidRPr="00436242" w:rsidRDefault="00436242" w:rsidP="00E2558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autoportret, opis twarzy, epitet, słownictwo opisujące </w:t>
            </w:r>
            <w:r w:rsidRPr="00436242">
              <w:rPr>
                <w:sz w:val="22"/>
                <w:szCs w:val="22"/>
              </w:rPr>
              <w:lastRenderedPageBreak/>
              <w:t>wygląd, zależność między obrazem a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słowem.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AFC74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lastRenderedPageBreak/>
              <w:t>PP: 2.8, 4.5, 4.8.</w:t>
            </w:r>
          </w:p>
          <w:p w14:paraId="6A7D53D9" w14:textId="4DE6966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kontakt z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malarstwem i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poezją; autoportret jako forma wyrażania siebie.</w:t>
            </w:r>
          </w:p>
          <w:p w14:paraId="6506903C" w14:textId="115A7C81" w:rsidR="00436242" w:rsidRPr="00436242" w:rsidRDefault="00436242" w:rsidP="00E2558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epitet jako środek wzbogacający opis i</w:t>
            </w:r>
            <w:r w:rsidR="00E2558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uruchamiający wyobraźnię odbiorcy.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D836EC" w14:textId="0EC4E41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Przekład intersemiotyczny: porównanie autoportretów malarskich i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słownego autoportretu Wandy Chotomskiej.</w:t>
            </w:r>
          </w:p>
          <w:p w14:paraId="4CBFCF81" w14:textId="00EEB10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opisu: tworzenie autoportretu plastycznego, opis twarzy z użyciem słownictwa z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podręcznika.</w:t>
            </w:r>
          </w:p>
          <w:p w14:paraId="7588648C" w14:textId="0EA66AFD" w:rsidR="00436242" w:rsidRPr="00436242" w:rsidRDefault="00436242" w:rsidP="00120AF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Działanie twórcze: projekt „Skrzydła Mocy” – epitety, wartości i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supermoce zapisane na piórach.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86432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5CADF0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autoportret jako przedstawienie samego autora;</w:t>
            </w:r>
          </w:p>
          <w:p w14:paraId="22DBABD3" w14:textId="75304E2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cechy wyglądu podmiotu lirycznego;</w:t>
            </w:r>
          </w:p>
          <w:p w14:paraId="605B76A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proste epitety typu przymiotnik + rzeczownik;</w:t>
            </w:r>
          </w:p>
          <w:p w14:paraId="2FE48717" w14:textId="2F9EA0F7" w:rsidR="00436242" w:rsidRPr="00436242" w:rsidRDefault="00436242" w:rsidP="00120AF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twarz w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kilku zdaniach z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pomocą banku słów.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1F58B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69A683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funkcję epitetu w opisie;</w:t>
            </w:r>
          </w:p>
          <w:p w14:paraId="4C9E331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różne sposoby tworzenia autoportretu;</w:t>
            </w:r>
          </w:p>
          <w:p w14:paraId="6C1B035F" w14:textId="425ABFF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plastyczny opis twarzy z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bogatym słownictwem;</w:t>
            </w:r>
          </w:p>
          <w:p w14:paraId="635D43A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epitety świadomie, aby wzbogacić wypowiedź.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FA40E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autoportret plastyczny lub słowny oraz projekt „Skrzydła Mocy”.</w:t>
            </w:r>
          </w:p>
          <w:p w14:paraId="1A98BDD4" w14:textId="2B149D76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klasowa galeria autoportretów i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krótka informacja zwrotna: „Co zapamiętałem z</w:t>
            </w:r>
            <w:r w:rsidR="00120AF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opisu?”.</w:t>
            </w:r>
          </w:p>
          <w:p w14:paraId="70B734A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opis zawiera szczegóły wyglądu i co najmniej trzy trafne epitety.</w:t>
            </w:r>
          </w:p>
        </w:tc>
      </w:tr>
      <w:tr w:rsidR="00436242" w:rsidRPr="00436242" w14:paraId="1D16E1AA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C3C2F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7: Dlaczego warto być sobą? [s. 29–32]</w:t>
            </w:r>
          </w:p>
          <w:p w14:paraId="6B1B46B5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dlaczego bycie sobą jest ważne. Zastanowisz się nad tym, jak opinia innych wpływa na Twoje samopoczucie.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748AD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FE072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Michel Piquemal, „Nauki mędrca”.</w:t>
            </w:r>
          </w:p>
          <w:p w14:paraId="696663B3" w14:textId="5AA82A2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bycie sobą, opinie innych, obmowa, samoakcepta</w:t>
            </w:r>
            <w:r w:rsidR="0037120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niezależność myślenia, przesłanie tekstu, rutyna „5 × Dlaczego”.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0BAAC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2.5, 5.1, 5.2.</w:t>
            </w:r>
          </w:p>
          <w:p w14:paraId="12A2C16D" w14:textId="19760CED" w:rsidR="00436242" w:rsidRPr="00436242" w:rsidRDefault="00436242" w:rsidP="0037120E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refleksja nad samoakcepta</w:t>
            </w:r>
            <w:r w:rsidR="0037120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cją, odwagą bycia sobą i</w:t>
            </w:r>
            <w:r w:rsidR="0037120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wpływem opinii innych na zachowanie człowieka.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E32A2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uzupełnianie tabeli zachowań mędrca, syna i kupców; analiza przesłania przypowieści.</w:t>
            </w:r>
          </w:p>
          <w:p w14:paraId="0DD3B19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Krytyczne myślenie: rutyna „5 × Dlaczego” prowadząca od problemu do jego głębszej przyczyny.</w:t>
            </w:r>
          </w:p>
          <w:p w14:paraId="0D50CEE4" w14:textId="3BAFC7D6" w:rsidR="00436242" w:rsidRPr="00436242" w:rsidRDefault="00436242" w:rsidP="0037120E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Dyskusja: rozmowa o</w:t>
            </w:r>
            <w:r w:rsidR="0037120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ocenianiu innych, popularności, akceptacji i prawie do własnej drogi.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1DBCE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FE5772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odtwarza przebieg wydarzeń w przypowieści;</w:t>
            </w:r>
          </w:p>
          <w:p w14:paraId="6118459E" w14:textId="7C3C1E1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związane z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obmową i oceną innych;</w:t>
            </w:r>
          </w:p>
          <w:p w14:paraId="7B33984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cytat stanowiący przesłanie utworu;</w:t>
            </w:r>
          </w:p>
          <w:p w14:paraId="05670DB5" w14:textId="600D91F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wyjaśnia, czego ojciec chciał nauczyć syna.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8587B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6B50CD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wyjaśnia sens nauki przekazanej przez mędrca;</w:t>
            </w:r>
          </w:p>
          <w:p w14:paraId="4ABB64C2" w14:textId="14A05EA2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przeprowa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dza pełną rutynę „5 × Dlaczego”;</w:t>
            </w:r>
          </w:p>
          <w:p w14:paraId="1215449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argumentuje, dlaczego warto zachować niezależność wobec cudzych opinii;</w:t>
            </w:r>
          </w:p>
          <w:p w14:paraId="54F50DB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odnosi przesłanie tekstu do relacji rówieśniczych.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1C6D3D" w14:textId="3204995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uczeń potrafi wyjaśnić przesłanie tekstu i podać przykład sytuacji, w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której warto pozostać sobą.</w:t>
            </w:r>
          </w:p>
          <w:p w14:paraId="5597A0BD" w14:textId="262EEEA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zakładka z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wybranym cytatem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krótkim uzasadnieniem wyboru.</w:t>
            </w:r>
          </w:p>
          <w:p w14:paraId="34FE5BD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zdanie kończące: „Najważniejsza myśl z tej lekcji to…”.</w:t>
            </w:r>
          </w:p>
        </w:tc>
      </w:tr>
      <w:tr w:rsidR="00436242" w:rsidRPr="00436242" w14:paraId="24084440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DBE8F7" w14:textId="3B739ACE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8: Dzień tematyczny: Między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narodowy Dzień Kropki. [s. 33–36]</w:t>
            </w:r>
          </w:p>
          <w:p w14:paraId="3C84F3AB" w14:textId="6358A5D2" w:rsidR="00436242" w:rsidRPr="00436242" w:rsidRDefault="00436242" w:rsidP="0054350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 nad tym, czym jest kreatywność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odnajdziesz ją w sobie.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84B9D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DA5B54" w14:textId="484BF1A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Teksty: Peter H. Reynolds, „Kropka”; Serge Bloch, „Wielka historia małej kreski” – fragment; Kobi Yamada, „Co robisz z po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mysłem?” – fragment.</w:t>
            </w:r>
          </w:p>
          <w:p w14:paraId="44EE6069" w14:textId="244B0FE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kreatywność, odwaga twór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cza, pomysł, talent, wsparcie mentora, pokonywanie barier, twórcze rozwiązywa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problemów.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F56D25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5.4, 5.5.</w:t>
            </w:r>
          </w:p>
          <w:p w14:paraId="6D68E57A" w14:textId="4B9FF30D" w:rsidR="00436242" w:rsidRPr="00436242" w:rsidRDefault="00436242" w:rsidP="0054350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kulturowo-filozoficzny: kreatywność, poczucie sprawczości, rola wsparcia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budowanie wiary we własne możliwości.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386CA2" w14:textId="666845B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analiza historii Vashti, rozmowa o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małej kresce i o pomyśle, który „chodzi za bohaterem”.</w:t>
            </w:r>
          </w:p>
          <w:p w14:paraId="4BAC71A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Burza mózgów: skojarzenia do słowa „kreatywność” oraz sposoby rozwiązywania codziennych problemów.</w:t>
            </w:r>
          </w:p>
          <w:p w14:paraId="31919FD6" w14:textId="7903A8C4" w:rsidR="00436242" w:rsidRPr="00436242" w:rsidRDefault="00436242" w:rsidP="0054350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Ekspresja twórcza: przedstawienie własnych pasji dowolną techniką plastyczną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organizacja klasowej wystawy.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ADB21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49675B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problem Vashti na początku opowieści;</w:t>
            </w:r>
          </w:p>
          <w:p w14:paraId="0B2F11BA" w14:textId="549B75C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bohaterki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chłopca;</w:t>
            </w:r>
          </w:p>
          <w:p w14:paraId="27C7C60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 własnego pomysłu lub pasji;</w:t>
            </w:r>
          </w:p>
          <w:p w14:paraId="360553B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pracę plastyczną obrazującą wybrany pomysł.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68498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CDA6C0F" w14:textId="72F6F3F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metaforyczny sens kropki, kreski i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pomysłu jako początku działania;</w:t>
            </w:r>
          </w:p>
          <w:p w14:paraId="32703A04" w14:textId="7CE1201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rolę konstruktyw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informacji zwrotnej;</w:t>
            </w:r>
          </w:p>
          <w:p w14:paraId="166E78A2" w14:textId="369957FE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wskazuje, co może </w:t>
            </w:r>
            <w:r w:rsidR="00543508">
              <w:rPr>
                <w:sz w:val="22"/>
                <w:szCs w:val="22"/>
              </w:rPr>
              <w:t>b</w:t>
            </w:r>
            <w:r w:rsidRPr="00436242">
              <w:rPr>
                <w:sz w:val="22"/>
                <w:szCs w:val="22"/>
              </w:rPr>
              <w:t>loko</w:t>
            </w:r>
            <w:r w:rsidR="0054350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realizację pomysłów</w:t>
            </w:r>
            <w:r w:rsidR="00543508">
              <w:rPr>
                <w:sz w:val="22"/>
                <w:szCs w:val="22"/>
              </w:rPr>
              <w:t>,</w:t>
            </w:r>
            <w:r w:rsidRPr="00436242">
              <w:rPr>
                <w:sz w:val="22"/>
                <w:szCs w:val="22"/>
              </w:rPr>
              <w:t xml:space="preserve"> i</w:t>
            </w:r>
            <w:r w:rsidR="005550C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jak można sobie z tym poradzić;</w:t>
            </w:r>
          </w:p>
          <w:p w14:paraId="271695C7" w14:textId="5738A5C8" w:rsidR="00436242" w:rsidRPr="00436242" w:rsidRDefault="00436242" w:rsidP="0054350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spójną wypowiedź o</w:t>
            </w:r>
            <w:r w:rsidR="0054350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znaczeniu kreatywności.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7CAC3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wystawa wszystkich prac jako gest docenienia każdego ucznia.</w:t>
            </w:r>
          </w:p>
          <w:p w14:paraId="51E87BC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uczeń kończy zdanie: „Mój pierwszy krok do kreatywności to…”.</w:t>
            </w:r>
          </w:p>
          <w:p w14:paraId="5EE2209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praca plastyczna lub mapa skojarzeń „kreatywność”.</w:t>
            </w:r>
          </w:p>
        </w:tc>
      </w:tr>
      <w:tr w:rsidR="00436242" w:rsidRPr="00436242" w14:paraId="1E6E75C6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2F2277" w14:textId="77777777" w:rsidR="00436242" w:rsidRPr="005F5974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5F5974">
              <w:rPr>
                <w:sz w:val="22"/>
                <w:szCs w:val="22"/>
              </w:rPr>
              <w:t>Temat 9: Czas na czasownik. [s. 37–39]</w:t>
            </w:r>
          </w:p>
          <w:p w14:paraId="674A198D" w14:textId="302D46C4" w:rsidR="00436242" w:rsidRPr="00DC2EA1" w:rsidRDefault="00436242" w:rsidP="00DB5B55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5F5974">
              <w:rPr>
                <w:sz w:val="22"/>
                <w:szCs w:val="22"/>
              </w:rPr>
              <w:t>Cel: Przypomnisz sobie podstawowe informacje na</w:t>
            </w:r>
            <w:r w:rsidR="00DB5B55" w:rsidRPr="005F5974">
              <w:rPr>
                <w:rFonts w:hint="cs"/>
                <w:sz w:val="22"/>
                <w:szCs w:val="22"/>
              </w:rPr>
              <w:t> </w:t>
            </w:r>
            <w:r w:rsidRPr="005F5974">
              <w:rPr>
                <w:sz w:val="22"/>
                <w:szCs w:val="22"/>
              </w:rPr>
              <w:t>temat czasownika. Dowiesz się, jak się zapisuje „nie” z czasowni</w:t>
            </w:r>
            <w:r w:rsidR="00DB5B55" w:rsidRPr="005F5974">
              <w:rPr>
                <w:sz w:val="22"/>
                <w:szCs w:val="22"/>
              </w:rPr>
              <w:softHyphen/>
            </w:r>
            <w:r w:rsidRPr="005F5974">
              <w:rPr>
                <w:sz w:val="22"/>
                <w:szCs w:val="22"/>
              </w:rPr>
              <w:t>kami.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C32CD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9BD5D2" w14:textId="26CAA91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materiał językowy i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niowy z</w:t>
            </w:r>
            <w:r w:rsidR="00DB5B55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pod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ręcz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  <w:p w14:paraId="4766CF73" w14:textId="0E91BC06" w:rsidR="00436242" w:rsidRPr="00436242" w:rsidRDefault="00436242" w:rsidP="00DB5B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czasownik, czynności, stany, pytania czasownika, wyszukiwa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czasowni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ków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="00DB5B55">
              <w:rPr>
                <w:sz w:val="22"/>
                <w:szCs w:val="22"/>
              </w:rPr>
              <w:t>t</w:t>
            </w:r>
            <w:r w:rsidRPr="00436242">
              <w:rPr>
                <w:sz w:val="22"/>
                <w:szCs w:val="22"/>
              </w:rPr>
              <w:t>ek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ście, </w:t>
            </w:r>
            <w:r w:rsidR="00DB5B55">
              <w:rPr>
                <w:sz w:val="22"/>
                <w:szCs w:val="22"/>
              </w:rPr>
              <w:t>p</w:t>
            </w:r>
            <w:r w:rsidRPr="00436242">
              <w:rPr>
                <w:sz w:val="22"/>
                <w:szCs w:val="22"/>
              </w:rPr>
              <w:t>isownia „nie”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nikami.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3159D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3.8, 3.10.</w:t>
            </w:r>
          </w:p>
          <w:p w14:paraId="5650C953" w14:textId="5A8410D6" w:rsidR="00436242" w:rsidRPr="00436242" w:rsidRDefault="00436242" w:rsidP="00DB5B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rozpoznawanie czasownika jako części mowy oraz stosowanie zasady rozdzielnej pisowni „nie”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kami.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4859C7" w14:textId="2D6325D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utrwalenie: wyszukiwanie czasowników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zdaniach, analiza definicji, praca z rysunkiem czasownikowego stworka.</w:t>
            </w:r>
          </w:p>
          <w:p w14:paraId="16A92553" w14:textId="11A5EB3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Grywalizacja: czasownikowe kalambury i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ewentualn</w:t>
            </w:r>
            <w:r w:rsidR="00DB5B55">
              <w:rPr>
                <w:sz w:val="22"/>
                <w:szCs w:val="22"/>
              </w:rPr>
              <w:t>i</w:t>
            </w:r>
            <w:r w:rsidRPr="00436242">
              <w:rPr>
                <w:sz w:val="22"/>
                <w:szCs w:val="22"/>
              </w:rPr>
              <w:t>e dobble czasownikowe.</w:t>
            </w:r>
          </w:p>
          <w:p w14:paraId="7209A8B5" w14:textId="05635E1C" w:rsidR="00436242" w:rsidRPr="00436242" w:rsidRDefault="00436242" w:rsidP="00DB5B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w parach: tworzenie historii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czasownikami zapisanymi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przeczeniem „nie”.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9A137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CEAF721" w14:textId="2A97FDA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czasowniki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zdaniach;</w:t>
            </w:r>
          </w:p>
          <w:p w14:paraId="0D17A0E8" w14:textId="7E7871F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czasowniki nazywające czynności od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czasowników nazywających stany;</w:t>
            </w:r>
          </w:p>
          <w:p w14:paraId="5E8497C1" w14:textId="4D487365" w:rsidR="00436242" w:rsidRPr="00436242" w:rsidRDefault="00436242" w:rsidP="00DB5B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zasadę rozdzielnej pisowni „nie”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czasownikami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przykładach.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BEBF2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3B7EE3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klasyfikuje czasowniki jako czynności lub stany;</w:t>
            </w:r>
          </w:p>
          <w:p w14:paraId="7239C263" w14:textId="68AE8D8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czasowniki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="00DB5B55">
              <w:rPr>
                <w:sz w:val="22"/>
                <w:szCs w:val="22"/>
              </w:rPr>
              <w:t>t</w:t>
            </w:r>
            <w:r w:rsidRPr="00436242">
              <w:rPr>
                <w:sz w:val="22"/>
                <w:szCs w:val="22"/>
              </w:rPr>
              <w:t>ekście ciągłym;</w:t>
            </w:r>
          </w:p>
          <w:p w14:paraId="2CE34215" w14:textId="011E293E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rozbudowaną historię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poprawnym zapisem czasowników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przeczeniem „nie”;</w:t>
            </w:r>
          </w:p>
          <w:p w14:paraId="256AEBA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zasadę pisowni własnymi słowami.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E05A11" w14:textId="487E215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rozpoznaję czasowniki, wiem, które nazywają czynności i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stany, zapisuję „nie” z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czasownikami oddzielnie.</w:t>
            </w:r>
          </w:p>
          <w:p w14:paraId="66EBE835" w14:textId="0900FB5C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autodiagnoza po</w:t>
            </w:r>
            <w:r w:rsidR="00D119C2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zadaniu w</w:t>
            </w:r>
            <w:r w:rsidR="00DB5B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parach: „Potrafię / jeszcze ćwiczę…”.</w:t>
            </w:r>
          </w:p>
          <w:p w14:paraId="033835A4" w14:textId="195DA36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lub notatka z czasowniko</w:t>
            </w:r>
            <w:r w:rsidR="00DB5B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wym stworkiem.</w:t>
            </w:r>
          </w:p>
        </w:tc>
      </w:tr>
      <w:tr w:rsidR="00436242" w:rsidRPr="00436242" w14:paraId="6158D141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A8F25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10: Misja odmiana! Tajemnice czasownika. [s. 40–42]</w:t>
            </w:r>
          </w:p>
          <w:p w14:paraId="0264DF8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jak się odmieniają czasowniki. Określisz formę gramatyczną czasowników.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E0DAB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32BA88" w14:textId="7805C7A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materiał językowy i</w:t>
            </w:r>
            <w:r w:rsidR="00C835F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ćwiczenio</w:t>
            </w:r>
            <w:r w:rsidR="00C835F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 z pod</w:t>
            </w:r>
            <w:r w:rsidR="00C835F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ręcz</w:t>
            </w:r>
            <w:r w:rsidR="00C835F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  <w:p w14:paraId="302AB21F" w14:textId="257B0E76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odmiana czasownika przez osoby, liczby, czasy i rodzaje; forma gramatyczna czasownika; bezokolicz</w:t>
            </w:r>
            <w:r w:rsidR="00C835F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nik; osobowe i nieosobowe formy czasownika; formy zakończone na </w:t>
            </w:r>
            <w:r w:rsidRPr="00C835FC">
              <w:rPr>
                <w:i/>
                <w:sz w:val="22"/>
                <w:szCs w:val="22"/>
              </w:rPr>
              <w:t>-no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C835FC">
              <w:rPr>
                <w:i/>
                <w:sz w:val="22"/>
                <w:szCs w:val="22"/>
              </w:rPr>
              <w:t>-to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002A5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2E6679EC" w14:textId="6D80D3A6" w:rsidR="00436242" w:rsidRPr="00436242" w:rsidRDefault="00436242" w:rsidP="00C835F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systematyzowa</w:t>
            </w:r>
            <w:r w:rsidR="00C835F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wiedzy o</w:t>
            </w:r>
            <w:r w:rsidR="00C835F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czasowniku i</w:t>
            </w:r>
            <w:r w:rsidR="00C835F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świadome posługiwanie się formami gramatycznymi w wypowiedzi.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600C81" w14:textId="73A5BD5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analityczna: określanie formy czasownika w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tabeli, porównywanie form: </w:t>
            </w:r>
            <w:r w:rsidRPr="00024C3C">
              <w:rPr>
                <w:i/>
                <w:sz w:val="22"/>
                <w:szCs w:val="22"/>
              </w:rPr>
              <w:t>czyta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czytam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przeczytaliśmy</w:t>
            </w:r>
            <w:r w:rsidRPr="00436242">
              <w:rPr>
                <w:sz w:val="22"/>
                <w:szCs w:val="22"/>
              </w:rPr>
              <w:t>.</w:t>
            </w:r>
          </w:p>
          <w:p w14:paraId="7BCC8C6C" w14:textId="000E6504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Myślenie wizualne: notatka o kategoriach gramatycznych czasownika z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ruchomymi elementami.</w:t>
            </w:r>
          </w:p>
          <w:p w14:paraId="71340A16" w14:textId="1210F66B" w:rsidR="00436242" w:rsidRPr="00436242" w:rsidRDefault="00436242" w:rsidP="00024C3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Ćwiczenie utrwalające: wskazywanie form osobowych i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nieosobowych, stosowanie poprawnych form czasownika w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zdaniach.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73DBC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BC2A5B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odmienia czasowniki przez osoby i liczby;</w:t>
            </w:r>
          </w:p>
          <w:p w14:paraId="155C9AFA" w14:textId="776A399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czas przeszły, teraźniejszy i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przyszły;</w:t>
            </w:r>
          </w:p>
          <w:p w14:paraId="1CB22A76" w14:textId="34F8DCA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bezokolicznik jako formę</w:t>
            </w:r>
            <w:r w:rsidR="00024C3C">
              <w:rPr>
                <w:sz w:val="22"/>
                <w:szCs w:val="22"/>
              </w:rPr>
              <w:t xml:space="preserve"> zakończoną </w:t>
            </w:r>
            <w:r w:rsidRPr="00436242">
              <w:rPr>
                <w:sz w:val="22"/>
                <w:szCs w:val="22"/>
              </w:rPr>
              <w:t xml:space="preserve"> na </w:t>
            </w:r>
            <w:r w:rsidRPr="00024C3C">
              <w:rPr>
                <w:i/>
                <w:sz w:val="22"/>
                <w:szCs w:val="22"/>
              </w:rPr>
              <w:t>-ć</w:t>
            </w:r>
            <w:r w:rsidRPr="00436242">
              <w:rPr>
                <w:sz w:val="22"/>
                <w:szCs w:val="22"/>
              </w:rPr>
              <w:t xml:space="preserve"> lub </w:t>
            </w:r>
            <w:r w:rsidRPr="00024C3C">
              <w:rPr>
                <w:i/>
                <w:sz w:val="22"/>
                <w:szCs w:val="22"/>
              </w:rPr>
              <w:t>-c</w:t>
            </w:r>
            <w:r w:rsidRPr="00436242">
              <w:rPr>
                <w:sz w:val="22"/>
                <w:szCs w:val="22"/>
              </w:rPr>
              <w:t>;</w:t>
            </w:r>
          </w:p>
          <w:p w14:paraId="7A13A8D6" w14:textId="4A35D66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</w:t>
            </w:r>
            <w:r w:rsidR="00024C3C">
              <w:rPr>
                <w:sz w:val="22"/>
                <w:szCs w:val="22"/>
              </w:rPr>
              <w:t>a</w:t>
            </w:r>
            <w:r w:rsidRPr="00436242">
              <w:rPr>
                <w:sz w:val="22"/>
                <w:szCs w:val="22"/>
              </w:rPr>
              <w:t xml:space="preserve"> pomocą tabeli określa podstawowe formy czasownika.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410DE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DBE5F8E" w14:textId="047DE780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określa osobę, liczbę, czas i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rodzaj czasownika;</w:t>
            </w:r>
          </w:p>
          <w:p w14:paraId="6B64BD39" w14:textId="022B402C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formy czasu przyszłego prostego i</w:t>
            </w:r>
            <w:r w:rsidR="00024C3C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złożonego;</w:t>
            </w:r>
          </w:p>
          <w:p w14:paraId="12BC307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identyfikuje formy nieosobowe na </w:t>
            </w:r>
            <w:r w:rsidRPr="00024C3C">
              <w:rPr>
                <w:i/>
                <w:sz w:val="22"/>
                <w:szCs w:val="22"/>
              </w:rPr>
              <w:t>-no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-to</w:t>
            </w:r>
            <w:r w:rsidRPr="00436242">
              <w:rPr>
                <w:sz w:val="22"/>
                <w:szCs w:val="22"/>
              </w:rPr>
              <w:t>;</w:t>
            </w:r>
          </w:p>
          <w:p w14:paraId="589C095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poprawnie stosuje trudniejsze formy czasowników: </w:t>
            </w:r>
            <w:r w:rsidRPr="00024C3C">
              <w:rPr>
                <w:i/>
                <w:sz w:val="22"/>
                <w:szCs w:val="22"/>
              </w:rPr>
              <w:t>umiem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rozumiem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wziął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wzięła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024C3C">
              <w:rPr>
                <w:i/>
                <w:sz w:val="22"/>
                <w:szCs w:val="22"/>
              </w:rPr>
              <w:t>szedłem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1F2CB6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uczeń poprawnie określa formę gramatyczną wybranych czasowników.</w:t>
            </w:r>
          </w:p>
          <w:p w14:paraId="480347B7" w14:textId="10EB092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o</w:t>
            </w:r>
            <w:r w:rsidR="004532B1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odmianie czasownika lub karta pracy z</w:t>
            </w:r>
            <w:r w:rsidR="004532B1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ruchomymi elementami.</w:t>
            </w:r>
          </w:p>
          <w:p w14:paraId="40E30C3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szybka autodiagnoza: „umiem określić osobę, liczbę, czas, rodzaj / potrzebuję powtórki”.</w:t>
            </w:r>
          </w:p>
        </w:tc>
      </w:tr>
      <w:tr w:rsidR="00436242" w:rsidRPr="00436242" w14:paraId="1A0FEFFD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608FB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11: Czy każda nasza wypowiedź jest zdaniem? [s. 43–45]</w:t>
            </w:r>
          </w:p>
          <w:p w14:paraId="3E75546A" w14:textId="28E11686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wypowiedze</w:t>
            </w:r>
            <w:r w:rsidR="00DE616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nie. Nauczysz się odróżniać zdanie od równoważnika zdania.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343B8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DD7049" w14:textId="07220DE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materiał językowy i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ćwiczenio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 z pod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ręcz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  <w:p w14:paraId="26294EC1" w14:textId="5A79C4F2" w:rsidR="00436242" w:rsidRPr="00436242" w:rsidRDefault="00436242" w:rsidP="001031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wypowiedze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zdanie, równoważnik zdania, czasownik w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formie osobowej, przekształca</w:t>
            </w:r>
            <w:r w:rsidR="0010313B">
              <w:rPr>
                <w:sz w:val="22"/>
                <w:szCs w:val="22"/>
              </w:rPr>
              <w:softHyphen/>
              <w:t>nie r</w:t>
            </w:r>
            <w:r w:rsidRPr="00436242">
              <w:rPr>
                <w:sz w:val="22"/>
                <w:szCs w:val="22"/>
              </w:rPr>
              <w:t>ówno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waż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ników zdań w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zdania.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BEF85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3.4, 3.10.</w:t>
            </w:r>
          </w:p>
          <w:p w14:paraId="4E4ACEBE" w14:textId="71CF0895" w:rsidR="00436242" w:rsidRPr="00436242" w:rsidRDefault="00436242" w:rsidP="001031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świadome rozpoznawanie i budowanie wypowiedzeń w zależności od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obecności osobowej formy czasownika.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EA2964" w14:textId="62CAEFF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pojęciami: porównywanie komunikatów „Maluję autoportret” i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„Malowanie autoportretu”.</w:t>
            </w:r>
          </w:p>
          <w:p w14:paraId="0042970E" w14:textId="188EEC4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Ćwiczenia praktyczne: rozpoznawanie zdań i równo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ważni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ków zdań, wskazywanie czasowników osobowych.</w:t>
            </w:r>
          </w:p>
          <w:p w14:paraId="15A9B0A2" w14:textId="4A072D29" w:rsidR="00436242" w:rsidRPr="00436242" w:rsidRDefault="00436242" w:rsidP="001031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Ruch i drama: reakcja uczniów na obecność „króla zdania”, czyli czasownika w </w:t>
            </w:r>
            <w:r w:rsidR="0010313B">
              <w:rPr>
                <w:sz w:val="22"/>
                <w:szCs w:val="22"/>
              </w:rPr>
              <w:t> f</w:t>
            </w:r>
            <w:r w:rsidRPr="00436242">
              <w:rPr>
                <w:sz w:val="22"/>
                <w:szCs w:val="22"/>
              </w:rPr>
              <w:t>ormie osobowej.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E9E15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C768814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zdanie od równoważnika zdania w prostych przykładach;</w:t>
            </w:r>
          </w:p>
          <w:p w14:paraId="3A4F192B" w14:textId="41FA94D5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czasownik w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formie osobowej;</w:t>
            </w:r>
          </w:p>
          <w:p w14:paraId="07855F6A" w14:textId="2EBCE31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przekształca równoważnik zdania w zdanie.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AA225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3F49D0D" w14:textId="6C9F7EF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klasyfikuje wypowiedze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jako zdania lub równoważniki zdań;</w:t>
            </w:r>
          </w:p>
          <w:p w14:paraId="0A39EB12" w14:textId="6F72FB1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przekształca komunikaty robota z</w:t>
            </w:r>
            <w:r w:rsidR="0010313B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równoważni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ków w zdania;</w:t>
            </w:r>
          </w:p>
          <w:p w14:paraId="6AFBC204" w14:textId="64C2350B" w:rsidR="00436242" w:rsidRPr="00436242" w:rsidRDefault="00436242" w:rsidP="001031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różnicę między zdaniem a</w:t>
            </w:r>
            <w:r w:rsidR="0010313B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równo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ważnikiem, odwołując się do formy czasownika.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4F014C" w14:textId="0C113A0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rozpoznaję czasownik osobowy, wiem, czy wypowie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dzenie jest zdaniem czy równoważni</w:t>
            </w:r>
            <w:r w:rsidR="0010313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kiem.</w:t>
            </w:r>
          </w:p>
          <w:p w14:paraId="0CF1A58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szybka klasyfikacja wypowiedzeń na kartach pracy.</w:t>
            </w:r>
          </w:p>
          <w:p w14:paraId="2D686C4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kończy zdanie: „Równoważnik zdania rozpoznaję po tym, że…”.</w:t>
            </w:r>
          </w:p>
        </w:tc>
      </w:tr>
      <w:tr w:rsidR="00436242" w:rsidRPr="00436242" w14:paraId="6CA5146A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7675DA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12: Tworzymy plan ramowy. [s. 46–49]</w:t>
            </w:r>
          </w:p>
          <w:p w14:paraId="0B942E33" w14:textId="41524E74" w:rsidR="00436242" w:rsidRPr="00436242" w:rsidRDefault="00436242" w:rsidP="008444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tworzyć plan ramowy. Wykorzystasz informacje na temat zdania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równoważ</w:t>
            </w:r>
            <w:r w:rsidR="008444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 zdania.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BD13B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A98435" w14:textId="31C054DF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Marek Michalak, „Historia o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akceptacji. Stoję murem za Bartkiem”.</w:t>
            </w:r>
          </w:p>
          <w:p w14:paraId="7041B859" w14:textId="476CE78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plan ramowy, kolejność chronologicz</w:t>
            </w:r>
            <w:r w:rsidR="008444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na, zdanie, równoważnik zdania, akceptacja, empatia, prawo do błędu, kulturalne zwracanie uwagi.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4A190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4.2, 4.8.</w:t>
            </w:r>
          </w:p>
          <w:p w14:paraId="49AF148F" w14:textId="481CC21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akceptacja, empatia, odwaga cywilna, reagowanie na pomyłki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wykluczenie.</w:t>
            </w:r>
          </w:p>
          <w:p w14:paraId="5CB484D2" w14:textId="598084C2" w:rsidR="00436242" w:rsidRPr="00436242" w:rsidRDefault="00436242" w:rsidP="008444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porządkowanie wydarzeń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zapisywanie planu w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 jednolitej formie.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584216" w14:textId="07EFCCF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analiza sytuacji Bartka, Miłosza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pani Temperówki; rozmowa o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popełnianiu błędów.</w:t>
            </w:r>
          </w:p>
          <w:p w14:paraId="18EBF8A5" w14:textId="5700609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Strukturyzacja: układanie pomieszanego planu wydarzeń w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kolejności chronologicznej.</w:t>
            </w:r>
          </w:p>
          <w:p w14:paraId="2FAEA3B1" w14:textId="7CE13A55" w:rsidR="00436242" w:rsidRPr="00436242" w:rsidRDefault="00436242" w:rsidP="008444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Ćwiczenia językowe: przekształcanie zdań w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równoważniki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równoważników w zdania; przygotowanie planu własnego dnia.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CA774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74F68B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odtwarza główne wydarzenia tekstu w kolejności chronologicznej;</w:t>
            </w:r>
          </w:p>
          <w:p w14:paraId="4C71009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czym jest plan ramowy;</w:t>
            </w:r>
          </w:p>
          <w:p w14:paraId="26312921" w14:textId="0CB7EEC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zapisuje punkty planu jako równoważniki zdań;</w:t>
            </w:r>
          </w:p>
          <w:p w14:paraId="4703A344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postawę empatii Miłosza wobec kolegi.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9B3E1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BAA091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tworzy poprawny plan ramowy tekstu;</w:t>
            </w:r>
          </w:p>
          <w:p w14:paraId="752C9B0A" w14:textId="76AAD21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konsekwent</w:t>
            </w:r>
            <w:r w:rsidR="008444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stosuje jedną formę zapisu punktów planu;</w:t>
            </w:r>
          </w:p>
          <w:p w14:paraId="4B44B210" w14:textId="008F8F19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warto reagować na niesprawiedli</w:t>
            </w:r>
            <w:r w:rsidR="008444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wą ocenę;</w:t>
            </w:r>
          </w:p>
          <w:p w14:paraId="256FEB27" w14:textId="5CC8516A" w:rsidR="00436242" w:rsidRPr="00436242" w:rsidRDefault="00436242" w:rsidP="008444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prowadzi krótką argumentację o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znaczeniu akceptacji i</w:t>
            </w:r>
            <w:r w:rsidR="008444F5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prawa do błędu.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19CFAC1" w14:textId="56FB4ED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plan zawiera najważniejsze wydarzenia, jest chronologiczny i</w:t>
            </w:r>
            <w:r w:rsidR="00EE2049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zapisany jednolicie.</w:t>
            </w:r>
          </w:p>
          <w:p w14:paraId="0E4C91D0" w14:textId="7B8EA5BC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plan ramowy tekstu lub pięciopunk</w:t>
            </w:r>
            <w:r w:rsidR="00EE204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towy plan dnia.</w:t>
            </w:r>
          </w:p>
          <w:p w14:paraId="2A8287E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zaznacza, czy jego plan jest pełny, uporządkowany i konsekwentny.</w:t>
            </w:r>
          </w:p>
        </w:tc>
      </w:tr>
      <w:tr w:rsidR="00436242" w:rsidRPr="00436242" w14:paraId="600CCF77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0D22B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13: Co już wiesz? Co umiesz? [s. 50–53]</w:t>
            </w:r>
          </w:p>
          <w:p w14:paraId="56FA8CCB" w14:textId="3ADC4531" w:rsidR="00436242" w:rsidRPr="00436242" w:rsidRDefault="00436242" w:rsidP="00D7567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działu,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stasz poznane wiadomości w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tekstem.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F8234E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6F663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Álex Rovira, Francesc Miralles, „Książę, który chciał być żabą. Najprościej jest być sobą” – fragment.</w:t>
            </w:r>
          </w:p>
          <w:p w14:paraId="32B02D22" w14:textId="692525F5" w:rsidR="00436242" w:rsidRPr="00436242" w:rsidRDefault="00436242" w:rsidP="00D7567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podsumowa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działu, czytanie ze zrozumie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niem, świat przedstawio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ny, narrator, emocje bohatera, samoakcepta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toleran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epitet, głoska, litera, sylaba, czasownik, zdanie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równoważ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 zdania.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C0483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3.1, 4.1.</w:t>
            </w:r>
          </w:p>
          <w:p w14:paraId="0A9E6DA6" w14:textId="6E206098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powtórzenie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diagnoza umiejętności literackich, językowych oraz osobistych po zakończeniu działu.</w:t>
            </w:r>
          </w:p>
          <w:p w14:paraId="7AE137B7" w14:textId="402AE82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samoakcepta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autentycz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i rozumie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własnej wartości.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23737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czytanie fragmentu, zadania sprawdzające rozumienie fabuły i przesłania.</w:t>
            </w:r>
          </w:p>
          <w:p w14:paraId="4410C1F1" w14:textId="65DB066B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umiejętności: wyszukiwanie epitetów, podział wyrazów na sylaby, głoski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litery, określanie form czasownika, rozpoznawanie zdania i równo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ważnika zdania.</w:t>
            </w:r>
          </w:p>
          <w:p w14:paraId="51ED191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Alternatywnie: stacje zadaniowe podsumowujące dział.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E929D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EF7727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prawdziwe informacje na podstawie tekstu;</w:t>
            </w:r>
          </w:p>
          <w:p w14:paraId="75F07E5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 narratora, miejsce wydarzeń i emocje bohatera;</w:t>
            </w:r>
          </w:p>
          <w:p w14:paraId="262B30A9" w14:textId="5BF866E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w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podstawowe epitety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czasowniki;</w:t>
            </w:r>
          </w:p>
          <w:p w14:paraId="61F69CA2" w14:textId="174BA98E" w:rsidR="00436242" w:rsidRPr="00436242" w:rsidRDefault="00436242" w:rsidP="00D7567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proste zadania fonetyczne i</w:t>
            </w:r>
            <w:r w:rsidR="00D7567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gramatyczne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E3D981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C1BFDDB" w14:textId="1BBC2580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radę dziewczy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 i wyjaśnia sens samo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akcepta</w:t>
            </w:r>
            <w:r w:rsidR="00D7567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cji;</w:t>
            </w:r>
          </w:p>
          <w:p w14:paraId="38E6AC2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pojęcia najlepiej pasującego do wymowy tekstu;</w:t>
            </w:r>
          </w:p>
          <w:p w14:paraId="046715BC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wykonuje pełny test czujności gramatyczno-ortograficznej;</w:t>
            </w:r>
          </w:p>
          <w:p w14:paraId="01B97E4E" w14:textId="4D655D30" w:rsidR="00436242" w:rsidRPr="00436242" w:rsidRDefault="00436242" w:rsidP="007C067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spójny wniosek o</w:t>
            </w:r>
            <w:r w:rsidR="007C067F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przesłaniu utworu.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42F21D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podsumowująca dział lub praca na stacjach zadaniowych.</w:t>
            </w:r>
          </w:p>
          <w:p w14:paraId="5F332FF2" w14:textId="66D649C2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błędów i</w:t>
            </w:r>
            <w:r w:rsidR="007C067F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wskazanie zagadnień do powtórzenia.</w:t>
            </w:r>
          </w:p>
          <w:p w14:paraId="49C32FC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samooceny „Co już wiem? Co jeszcze ćwiczę?”.</w:t>
            </w:r>
          </w:p>
        </w:tc>
      </w:tr>
      <w:tr w:rsidR="00436242" w:rsidRPr="00436242" w14:paraId="4D69B263" w14:textId="77777777" w:rsidTr="00436242">
        <w:trPr>
          <w:tblCellSpacing w:w="15" w:type="dxa"/>
        </w:trPr>
        <w:tc>
          <w:tcPr>
            <w:tcW w:w="168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7FF0D4" w14:textId="337C426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14. Laboratorium projektów i</w:t>
            </w:r>
            <w:r w:rsidR="00947194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</w:t>
            </w:r>
            <w:r w:rsidR="0094719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czeń: Książka o mnie. [s. 54]</w:t>
            </w:r>
          </w:p>
          <w:p w14:paraId="5546E4BC" w14:textId="594E49DB" w:rsidR="00436242" w:rsidRPr="00436242" w:rsidRDefault="00436242" w:rsidP="0094719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Przygotuję twórczą minipublika</w:t>
            </w:r>
            <w:r w:rsidR="0094719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cję lub prezentację o</w:t>
            </w:r>
            <w:r w:rsidR="00947194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sobie, wykorzystując poznane sposoby opowiadania, opisu i</w:t>
            </w:r>
            <w:r w:rsidR="00947194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notowania.</w:t>
            </w:r>
          </w:p>
        </w:tc>
        <w:tc>
          <w:tcPr>
            <w:tcW w:w="84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C1D378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DA6DE5" w14:textId="4544F286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 kultury: autorska minipublika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 ucznia „Książka o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mnie” lub nagranie autoprezenta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cyjne.</w:t>
            </w:r>
          </w:p>
          <w:p w14:paraId="57B6D916" w14:textId="42DF3D42" w:rsidR="00436242" w:rsidRPr="00436242" w:rsidRDefault="00436242" w:rsidP="00E80D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autoprezenta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autopor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tret plastycz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 i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słowny, notatka graficzna, mapa myśli, bank ikon, cytat, opowieść o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wakacjach, estetyka i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spójność pracy.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B2F43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5.1, 5.4.</w:t>
            </w:r>
          </w:p>
          <w:p w14:paraId="18509A6F" w14:textId="33BD4C5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projektowy: twórcze wykorzystanie wiedzy z działu do przygotowa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wypowiedzi o sobie i wła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snych zain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teresowa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niach.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4158B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przygotowanie krótkiego nagrania o sobie, banku 20 ikon albo minipublikacji „Książka o mnie”.</w:t>
            </w:r>
          </w:p>
          <w:p w14:paraId="50F5F7EB" w14:textId="6F3D6D2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Interdyscyplinar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ność: połączenie języka, plastyki, autoprezentacji i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myślenia wizualnego.</w:t>
            </w:r>
          </w:p>
          <w:p w14:paraId="0734C12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OK: praca według jasnych kryteriów sukcesu.</w:t>
            </w:r>
          </w:p>
        </w:tc>
        <w:tc>
          <w:tcPr>
            <w:tcW w:w="205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E1986F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2A18975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wybiera jedną formę projektu;</w:t>
            </w:r>
          </w:p>
          <w:p w14:paraId="2A230AA6" w14:textId="1A6474B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przygotowuje prosty autoportret lub notatkę o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sobie;</w:t>
            </w:r>
          </w:p>
          <w:p w14:paraId="1D5C3E2D" w14:textId="6D073A31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zachowuje czytelność i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podstawowy porządek pracy;</w:t>
            </w:r>
          </w:p>
          <w:p w14:paraId="76C9FCD7" w14:textId="2CBD5D03" w:rsidR="00436242" w:rsidRPr="00436242" w:rsidRDefault="00436242" w:rsidP="00E80D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wybrany element swojej pracy w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bezpiecznej formie.</w:t>
            </w:r>
          </w:p>
        </w:tc>
        <w:tc>
          <w:tcPr>
            <w:tcW w:w="17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F5C2A9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8399F4B" w14:textId="7634372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kompletną i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spójną mini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publikację o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sobie;</w:t>
            </w:r>
          </w:p>
          <w:p w14:paraId="75A0C82D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dobiera formy wypowiedzi: opis, notatkę, mapę myśli, cytat, autoportret;</w:t>
            </w:r>
          </w:p>
          <w:p w14:paraId="342C4E93" w14:textId="32AF7913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estetykę, język i orygi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nalność pracy;</w:t>
            </w:r>
          </w:p>
          <w:p w14:paraId="22CF2A5B" w14:textId="1F1E579A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dokonuje autorefleksji nad własnymi mocnymi stro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mi i sty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lem uczenia się.</w:t>
            </w:r>
          </w:p>
        </w:tc>
        <w:tc>
          <w:tcPr>
            <w:tcW w:w="187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98AD72" w14:textId="49E4E8A2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praca zawiera wymagane elementy, jest przejrzysta, staranna i mówi coś prawdziwe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go o autorze.</w:t>
            </w:r>
          </w:p>
          <w:p w14:paraId="7C428D5B" w14:textId="7CCA228D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gotowa minipublikacja, bank ikon lub nagranie auto</w:t>
            </w:r>
            <w:r w:rsidR="00E80D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prezentacyjne.</w:t>
            </w:r>
          </w:p>
          <w:p w14:paraId="2035DCF0" w14:textId="1A5A8061" w:rsidR="00436242" w:rsidRPr="00436242" w:rsidRDefault="00436242" w:rsidP="00E80D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wskazuje element, z</w:t>
            </w:r>
            <w:r w:rsidR="00E80D9A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którego jest najbardziej dumny, oraz jedną rzecz do poprawy.</w:t>
            </w:r>
          </w:p>
        </w:tc>
      </w:tr>
    </w:tbl>
    <w:p w14:paraId="2E9265E6" w14:textId="127FD27C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sz w:val="22"/>
          <w:szCs w:val="22"/>
        </w:rPr>
        <w:br/>
      </w:r>
      <w:r w:rsidRPr="00DA2111">
        <w:rPr>
          <w:b/>
          <w:bCs/>
          <w:sz w:val="22"/>
          <w:szCs w:val="22"/>
        </w:rPr>
        <w:t>ROZDZIAŁ II: „POŚRÓD SŁÓW I ZNACZEŃ”</w:t>
      </w:r>
      <w:r w:rsidR="00436242" w:rsidRPr="00436242">
        <w:rPr>
          <w:b/>
          <w:bCs/>
          <w:sz w:val="22"/>
          <w:szCs w:val="22"/>
        </w:rPr>
        <w:br/>
      </w:r>
    </w:p>
    <w:p w14:paraId="415BE805" w14:textId="7491FEF5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rzyszłości:</w:t>
      </w:r>
      <w:r w:rsidRPr="00436242">
        <w:rPr>
          <w:sz w:val="22"/>
          <w:szCs w:val="22"/>
        </w:rPr>
        <w:t xml:space="preserve"> Kompetencje w zakresie rozumienia i tworzenia informacji (język jako narzędzie krytycznego myślenia, świadomego komunikowania i interpretacji świata słowa). </w:t>
      </w:r>
      <w:r w:rsidR="00436242"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20 godzin dydaktycznych. </w:t>
      </w:r>
      <w:r w:rsidR="00436242">
        <w:rPr>
          <w:sz w:val="22"/>
          <w:szCs w:val="22"/>
        </w:rPr>
        <w:br/>
      </w:r>
    </w:p>
    <w:tbl>
      <w:tblPr>
        <w:tblW w:w="15309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2126"/>
        <w:gridCol w:w="1559"/>
        <w:gridCol w:w="2126"/>
        <w:gridCol w:w="2410"/>
        <w:gridCol w:w="2410"/>
        <w:gridCol w:w="1984"/>
      </w:tblGrid>
      <w:tr w:rsidR="00436242" w:rsidRPr="00436242" w14:paraId="496A10CD" w14:textId="77777777" w:rsidTr="00DA2111">
        <w:trPr>
          <w:tblCellSpacing w:w="15" w:type="dxa"/>
        </w:trPr>
        <w:tc>
          <w:tcPr>
            <w:tcW w:w="179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E0DBE2" w14:textId="779CF9FB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 języku ucznia)</w:t>
            </w:r>
          </w:p>
        </w:tc>
        <w:tc>
          <w:tcPr>
            <w:tcW w:w="821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86B4A2" w14:textId="77777777" w:rsidR="00DA2111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Liczba </w:t>
            </w:r>
          </w:p>
          <w:p w14:paraId="631A84E0" w14:textId="77777777" w:rsidR="00DA2111" w:rsidRPr="00090DF6" w:rsidRDefault="00DA2111" w:rsidP="006B64C6">
            <w:pPr>
              <w:spacing w:after="0" w:line="240" w:lineRule="auto"/>
              <w:rPr>
                <w:sz w:val="16"/>
                <w:szCs w:val="16"/>
              </w:rPr>
            </w:pPr>
          </w:p>
          <w:p w14:paraId="366065A9" w14:textId="53CC63B9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go</w:t>
            </w:r>
            <w:r w:rsidR="00DA2111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28E847" w14:textId="053E3881" w:rsidR="00436242" w:rsidRPr="00436242" w:rsidRDefault="00436242" w:rsidP="00DC54A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DC54A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152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704D71" w14:textId="453D768E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modułów </w:t>
            </w:r>
          </w:p>
          <w:p w14:paraId="5B63A423" w14:textId="64B8C6F1" w:rsidR="00436242" w:rsidRPr="00436242" w:rsidRDefault="00090DF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obowiązko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9CC356" w14:textId="1A721B7E" w:rsidR="00436242" w:rsidRPr="00436242" w:rsidRDefault="00436242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4790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CC9D21" w14:textId="2A5B56C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193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B4C805" w14:textId="14524ACF" w:rsidR="00436242" w:rsidRPr="00436242" w:rsidRDefault="00436242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01D98A00" w14:textId="77777777" w:rsidTr="00DA2111">
        <w:trPr>
          <w:tblCellSpacing w:w="15" w:type="dxa"/>
        </w:trPr>
        <w:tc>
          <w:tcPr>
            <w:tcW w:w="179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9CAD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97F7BF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08191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2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B7D58F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8A3FE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82756" w14:textId="7BFDAB3F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D9BC7A" w14:textId="3C9F5512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193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04A91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3CAFC3A4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137007" w14:textId="0D3BBE6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15: Potocznie – czyli jak? Tworzymy słownik wyrazów potocznych. [s.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56–58]</w:t>
            </w:r>
          </w:p>
          <w:p w14:paraId="55BD7111" w14:textId="7EFBC450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są wyrazy potoczne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kiedy można ich używać. Sporządzisz słownik wyrazów potocznych.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A77FA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D9FC45" w14:textId="22AECF2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Joanna Olech,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Dynastia Miziołków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fragmenty.</w:t>
            </w:r>
          </w:p>
          <w:p w14:paraId="40AFB689" w14:textId="1326E05A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wyrazy potoczne, język oficjalny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nieoficjalny, kultura wypowie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dzi, zastępowanie słownictwa potocznego neutralnym, budowa hasła słownikowego, słownik wyrazów potocznych.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FA8C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1.3, 3.5, 3.6, 3.10.</w:t>
            </w:r>
          </w:p>
          <w:p w14:paraId="39FDFE53" w14:textId="3279B129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medialny: świadomy dobór słownictwa do sytuacji komuni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kacyjnej, odbiorcy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celu wypowiedzi.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128AE5" w14:textId="1BC115DC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warsztat języ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kowy: rozmowa o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słowach używanych z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rówieśnikami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dorosłymi, lektura fragmentu, zadanie prawda/fałsz, wyszukiwanie wyrazów potocznych, zastępowanie ich oficjalnymi odpowiednikami, praca w grupach nad słownikiem.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675D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28400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wyrazy potoczne w tekście;</w:t>
            </w:r>
          </w:p>
          <w:p w14:paraId="6D1D2DC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sytuacje, w których należy unikać potoczności;</w:t>
            </w:r>
          </w:p>
          <w:p w14:paraId="1371D9FA" w14:textId="1706B17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podaje oficjalne odpowiedniki wybranych słów.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C405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174D6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funkcję słownictwa potocznego w tekście literackim;</w:t>
            </w:r>
          </w:p>
          <w:p w14:paraId="2101DA5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dobiera styl wypowiedzi do sytuacji;</w:t>
            </w:r>
          </w:p>
          <w:p w14:paraId="5F22E9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uporządkowany alfabetycznie słownik wyrazów potocznych z oficjalnymi odpowiednikami.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55FABD" w14:textId="51D8C69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rozpoznaję wyraz potoczny, wiem, kiedy go użyć, i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potrafię zastąpić go wyrazem neutralnym.</w:t>
            </w:r>
          </w:p>
          <w:p w14:paraId="5281128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„Mój słownik wyrazów potocznych”.</w:t>
            </w:r>
          </w:p>
        </w:tc>
      </w:tr>
      <w:tr w:rsidR="006B64C6" w:rsidRPr="00436242" w14:paraId="112958B7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F150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16: Słowa są jak… [s. 59–61]</w:t>
            </w:r>
          </w:p>
          <w:p w14:paraId="6D9DDA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porównanie. Przekonasz się, że potrafisz tworzyć porównania.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BCA34B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5559AC" w14:textId="71A1C25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Zofia Beszczyńska, </w:t>
            </w:r>
            <w:r w:rsidR="00C84E85">
              <w:rPr>
                <w:sz w:val="22"/>
                <w:szCs w:val="22"/>
              </w:rPr>
              <w:t>„</w:t>
            </w:r>
            <w:r w:rsidRPr="00C84E85">
              <w:rPr>
                <w:sz w:val="22"/>
                <w:szCs w:val="22"/>
              </w:rPr>
              <w:t>wiersze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205E0BBB" w14:textId="562164D5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podmiot liryczny, obrazowanie poetyckie, porównanie, wyrazy porównu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jące: </w:t>
            </w:r>
            <w:r w:rsidRPr="00C84E85">
              <w:rPr>
                <w:i/>
                <w:sz w:val="22"/>
                <w:szCs w:val="22"/>
              </w:rPr>
              <w:t>jak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C84E85">
              <w:rPr>
                <w:i/>
                <w:sz w:val="22"/>
                <w:szCs w:val="22"/>
              </w:rPr>
              <w:t>jakby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C84E85">
              <w:rPr>
                <w:i/>
                <w:sz w:val="22"/>
                <w:szCs w:val="22"/>
              </w:rPr>
              <w:t>niczym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C84E85">
              <w:rPr>
                <w:i/>
                <w:sz w:val="22"/>
                <w:szCs w:val="22"/>
              </w:rPr>
              <w:t>niby</w:t>
            </w:r>
            <w:r w:rsidRPr="00436242">
              <w:rPr>
                <w:sz w:val="22"/>
                <w:szCs w:val="22"/>
              </w:rPr>
              <w:t xml:space="preserve">, </w:t>
            </w:r>
            <w:r w:rsidRPr="00C84E85">
              <w:rPr>
                <w:i/>
                <w:sz w:val="22"/>
                <w:szCs w:val="22"/>
              </w:rPr>
              <w:t>na</w:t>
            </w:r>
            <w:r w:rsidRPr="00436242">
              <w:rPr>
                <w:sz w:val="22"/>
                <w:szCs w:val="22"/>
              </w:rPr>
              <w:t xml:space="preserve"> </w:t>
            </w:r>
            <w:r w:rsidRPr="00C84E85">
              <w:rPr>
                <w:i/>
                <w:sz w:val="22"/>
                <w:szCs w:val="22"/>
              </w:rPr>
              <w:t>kształt</w:t>
            </w:r>
            <w:r w:rsidRPr="00436242">
              <w:rPr>
                <w:sz w:val="22"/>
                <w:szCs w:val="22"/>
              </w:rPr>
              <w:t>; tworzenie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uzasadnianie porównań.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F4BC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2.6, 2.8.</w:t>
            </w:r>
          </w:p>
          <w:p w14:paraId="11E8DF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poezja jako przestrzeń wyobraźni, dostrzegania podobieństw i twórczego użycia języka.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C35EA2" w14:textId="24AF65C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wierszem: rozmowa o tym, skąd poeci biorą pomysły, lektura wiersza, wskazy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porównań, uzupełnianie znanych porównań nazwami zwierząt, tworzenie wła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snych porównań i</w:t>
            </w:r>
            <w:r w:rsidR="00497605">
              <w:rPr>
                <w:rFonts w:hint="cs"/>
              </w:rPr>
              <w:t> </w:t>
            </w:r>
            <w:r w:rsidRPr="00436242">
              <w:rPr>
                <w:sz w:val="22"/>
                <w:szCs w:val="22"/>
              </w:rPr>
              <w:t>uzasadnianie ich trafności.</w:t>
            </w:r>
          </w:p>
          <w:p w14:paraId="3B122832" w14:textId="1EE5EE2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Neurodydaktyka: zabawa w kręgu „Nasza klasa jest jak…”, wizualizacja budowy porówna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jako połączenia dwóch elementów.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9CDA9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67B61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porównania z użyciem słów</w:t>
            </w:r>
            <w:r w:rsidRPr="00DE0520">
              <w:rPr>
                <w:i/>
                <w:sz w:val="22"/>
                <w:szCs w:val="22"/>
              </w:rPr>
              <w:t>: jak</w:t>
            </w:r>
            <w:r w:rsidRPr="00DE0520">
              <w:rPr>
                <w:sz w:val="22"/>
                <w:szCs w:val="22"/>
              </w:rPr>
              <w:t>,</w:t>
            </w:r>
            <w:r w:rsidRPr="00DE0520">
              <w:rPr>
                <w:i/>
                <w:sz w:val="22"/>
                <w:szCs w:val="22"/>
              </w:rPr>
              <w:t xml:space="preserve"> niczym</w:t>
            </w:r>
            <w:r w:rsidRPr="00DE0520">
              <w:rPr>
                <w:sz w:val="22"/>
                <w:szCs w:val="22"/>
              </w:rPr>
              <w:t>,</w:t>
            </w:r>
            <w:r w:rsidRPr="00DE0520">
              <w:rPr>
                <w:i/>
                <w:sz w:val="22"/>
                <w:szCs w:val="22"/>
              </w:rPr>
              <w:t xml:space="preserve"> niby</w:t>
            </w:r>
            <w:r w:rsidRPr="00436242">
              <w:rPr>
                <w:sz w:val="22"/>
                <w:szCs w:val="22"/>
              </w:rPr>
              <w:t>;</w:t>
            </w:r>
          </w:p>
          <w:p w14:paraId="165262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proste przykłady porównań;</w:t>
            </w:r>
          </w:p>
          <w:p w14:paraId="719AD505" w14:textId="3CEB7CC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wyjaśnia, po co porównanie pojawia się w tekście.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BEB03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20340BD" w14:textId="2291B06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wyszukuje i omawia funkcję porównań w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wierszu;</w:t>
            </w:r>
          </w:p>
          <w:p w14:paraId="31D78D18" w14:textId="478458F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oryginalne porównania i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 ich trafność;</w:t>
            </w:r>
          </w:p>
          <w:p w14:paraId="354CA3E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 porównanie pomaga lepiej wyobrazić sobie opisywane zjawisko.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392BD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rozpoznaję porównanie, wskazuję łącznik i potrafię stworzyć własny przykład.</w:t>
            </w:r>
          </w:p>
          <w:p w14:paraId="2452A2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z autorskimi porównaniami.</w:t>
            </w:r>
          </w:p>
        </w:tc>
      </w:tr>
      <w:tr w:rsidR="006B64C6" w:rsidRPr="00436242" w14:paraId="7AACEE0A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3D17CE" w14:textId="2BC0B7EB" w:rsidR="006B64C6" w:rsidRPr="00436242" w:rsidRDefault="00090DF6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 17: Tak</w:t>
            </w:r>
            <w:r w:rsidR="006B64C6" w:rsidRPr="00436242">
              <w:rPr>
                <w:sz w:val="22"/>
                <w:szCs w:val="22"/>
              </w:rPr>
              <w:t xml:space="preserve"> samo</w:t>
            </w:r>
            <w:r>
              <w:rPr>
                <w:sz w:val="22"/>
                <w:szCs w:val="22"/>
              </w:rPr>
              <w:t xml:space="preserve"> czy zupełnie inaczej. O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synonimach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antonimach.</w:t>
            </w:r>
            <w:r w:rsidR="006B64C6" w:rsidRPr="00436242">
              <w:rPr>
                <w:sz w:val="22"/>
                <w:szCs w:val="22"/>
              </w:rPr>
              <w:t xml:space="preserve"> [s. 62–64]</w:t>
            </w:r>
          </w:p>
          <w:p w14:paraId="14C723F0" w14:textId="4E38F98B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rozpozna</w:t>
            </w:r>
            <w:r w:rsidR="00090DF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synonimy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antonimy oraz stosować je, aby unikać powtórzeń.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BA697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6C7AFB" w14:textId="7A44306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materiał: ćwiczenia języko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 z podręcznika, przykładowy tekst z powtórzeniami.</w:t>
            </w:r>
          </w:p>
          <w:p w14:paraId="64B6C1FA" w14:textId="568005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synonim, wyraz bliskoznaczny, antonim, wyraz przeciwstawny, bogacenie słownic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twa, unikanie powtórzeń, sto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sowność językowa.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3C89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3.6, 3.10.</w:t>
            </w:r>
          </w:p>
          <w:p w14:paraId="7760EEDC" w14:textId="5B924002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rozwijanie zasobu leksy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kalnego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precyzji wypowiedzi.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B865A8" w14:textId="36AEEB45" w:rsidR="006B64C6" w:rsidRPr="00436242" w:rsidRDefault="006B64C6" w:rsidP="00933E1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słownikowy: wyszukiwanie różnych nazw tych samych przedmio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tów, dobieranie synonimów do słowa hobby, poprawianie tekstu z powtórzeniami, analiza sytuacji użycia słów potocznych, zabawa w kręgu z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synonimami i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antonimami.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20C2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8C1A6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proste synonimy do znanych wyrazów;</w:t>
            </w:r>
          </w:p>
          <w:p w14:paraId="680DCF1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podstawowe antonimy;</w:t>
            </w:r>
          </w:p>
          <w:p w14:paraId="74CEA687" w14:textId="78C5F28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poprawia powtórzenia w krótkiej wypowiedzi.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D78EF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6937DC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dobiera synonimy zależnie od kontekstu;</w:t>
            </w:r>
          </w:p>
          <w:p w14:paraId="634E21E6" w14:textId="71B712D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różnicę między synonimem a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antonimem;</w:t>
            </w:r>
          </w:p>
          <w:p w14:paraId="47775B22" w14:textId="3AE432DF" w:rsidR="006B64C6" w:rsidRPr="00436242" w:rsidRDefault="006B64C6" w:rsidP="00933E1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tekst bez zbędnych powtórzeń i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bez nieuzasadnionego słownictwa potocznego.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EFF461" w14:textId="3B361AA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ocena koleżeńska poprawionego tekstu według kryteriów: mniej powtórzeń, trafniejsze słowa, styl zgodny z</w:t>
            </w:r>
            <w:r w:rsidR="00933E1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sytuacją.</w:t>
            </w:r>
          </w:p>
          <w:p w14:paraId="387EFC97" w14:textId="7EECC0D1" w:rsidR="006B64C6" w:rsidRPr="00436242" w:rsidRDefault="006B64C6" w:rsidP="00DE052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bank synonimów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antonimów.</w:t>
            </w:r>
          </w:p>
        </w:tc>
      </w:tr>
      <w:tr w:rsidR="006B64C6" w:rsidRPr="00436242" w14:paraId="6913226A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34F6E2" w14:textId="59849A1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18: Listy do dzieci – kilka</w:t>
            </w:r>
            <w:r w:rsidR="00090DF6">
              <w:rPr>
                <w:sz w:val="22"/>
                <w:szCs w:val="22"/>
              </w:rPr>
              <w:t xml:space="preserve"> słów o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="00090DF6">
              <w:rPr>
                <w:sz w:val="22"/>
                <w:szCs w:val="22"/>
              </w:rPr>
              <w:t>budowie listu. [s. 65–68</w:t>
            </w:r>
            <w:r w:rsidRPr="00436242">
              <w:rPr>
                <w:sz w:val="22"/>
                <w:szCs w:val="22"/>
              </w:rPr>
              <w:t>]</w:t>
            </w:r>
          </w:p>
          <w:p w14:paraId="25F022A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jak jest zbudowany list. Napiszesz list.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6F3A3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1A0583" w14:textId="61470E7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list autorek podręcznika do czwartoklasistów; C.S. Lewis,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Listy do dzieci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375233C7" w14:textId="4189901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budowa listu, miejsce i data, nagłówek, wstęp, rozwinięcie, zakończenie, pozdrowienie, podpis, postscrip</w:t>
            </w:r>
            <w:r w:rsidR="00933E1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tum, akapit, wielka litera w zwrotach do adresata.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9934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4.3, 4.7, 4.8.</w:t>
            </w:r>
          </w:p>
          <w:p w14:paraId="7B73AF36" w14:textId="2766B85E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komunikacyjny: list jako osobista forma wypowiedzi służąca budowaniu relacji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przeka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zywaniu ważnych myśli.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15970A" w14:textId="5C438433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pisania: rozmowa o listach tradycyjnych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elektronicznych, analiza schematu listu, wskazywanie elementów w liście C.S. Lewisa, wspólne redagowanie listu oraz kolorowe oznaczanie jego części.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502E2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A08627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podstawowe części listu;</w:t>
            </w:r>
          </w:p>
          <w:p w14:paraId="0EB7563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 liście miejsce, datę, nagłówek, podpis;</w:t>
            </w:r>
          </w:p>
          <w:p w14:paraId="2A7338AD" w14:textId="724ED3E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redaguje krótki list według schematu.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51FD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16E114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list z zachowaniem wszystkich elementów kompozycyjnych;</w:t>
            </w:r>
          </w:p>
          <w:p w14:paraId="569A19D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stosuje akapity i zwroty grzecznościowe;</w:t>
            </w:r>
          </w:p>
          <w:p w14:paraId="70DD9A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w listach wyrazy odnoszące się do adresata zapisuje się wielką literą.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80F5D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list zawiera wszystkie obowiązkowe elementy i jest zapisany czytelnie.</w:t>
            </w:r>
          </w:p>
          <w:p w14:paraId="6E630D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graficzna „Budowa listu”.</w:t>
            </w:r>
          </w:p>
        </w:tc>
      </w:tr>
      <w:tr w:rsidR="006B64C6" w:rsidRPr="00436242" w14:paraId="562B424F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1C339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19: Dzień tematyczny: Międzynarodowy Dzień Pisania Listów. [s. 68–70]</w:t>
            </w:r>
          </w:p>
          <w:p w14:paraId="3AF33391" w14:textId="5B53E4F5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Przećwiczysz pisanie listów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adresowanie koperty.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0E1F1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CC626A" w14:textId="335DC99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materiał: informacja o Mię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dzynarodowym Dniu Pisania Listów, przykład listu, schemat adresowania koperty, obraz Émile’a Muniera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Dziewczyna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listem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AE87644" w14:textId="343F1119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części listu, list do siebie w przyszło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ści, kapsuła czasu, adresat, nadawca, odbiorca, adresowanie koperty, zalety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wady komunika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 tradycyjnej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cyfrowej.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0DEEF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4.3, 4.7, 5.2.</w:t>
            </w:r>
          </w:p>
          <w:p w14:paraId="7896231E" w14:textId="47F46BC7" w:rsidR="006B64C6" w:rsidRPr="00436242" w:rsidRDefault="006B64C6" w:rsidP="00DE052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</w:t>
            </w:r>
            <w:r w:rsidR="00DE052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cyjny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kultu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rowy: list jako forma autentycznej komunika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cji, refleksji i pamięci.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CE338E" w14:textId="4C572CE3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Praca warsztatowa: dopasowywanie części listu, przygotowanie papeterii i koperty, pisanie listu do siebie z </w:t>
            </w:r>
            <w:r w:rsidR="00497605">
              <w:rPr>
                <w:sz w:val="22"/>
                <w:szCs w:val="22"/>
              </w:rPr>
              <w:t>p</w:t>
            </w:r>
            <w:r w:rsidRPr="00436242">
              <w:rPr>
                <w:sz w:val="22"/>
                <w:szCs w:val="22"/>
              </w:rPr>
              <w:t>rzyszło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ści, tworzenie klasowej kapsuły czasu, rozmowa o</w:t>
            </w:r>
            <w:r w:rsidR="00497605">
              <w:rPr>
                <w:rFonts w:hint="cs"/>
              </w:rPr>
              <w:t> </w:t>
            </w:r>
            <w:r w:rsidRPr="00436242">
              <w:rPr>
                <w:sz w:val="22"/>
                <w:szCs w:val="22"/>
              </w:rPr>
              <w:t>obrazie i o zmia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nach w komunika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9C999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1BD08E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części listu do ich nazw;</w:t>
            </w:r>
          </w:p>
          <w:p w14:paraId="3C0A5D1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prosty list według wzoru;</w:t>
            </w:r>
          </w:p>
          <w:p w14:paraId="74A2A594" w14:textId="409866B3" w:rsidR="006B64C6" w:rsidRPr="00436242" w:rsidRDefault="006B64C6" w:rsidP="00DE052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wskazuje dane nadawcy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adresata na kopercie.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B717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1122E83" w14:textId="145DBBE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pisze list do siebie z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przyszłości;</w:t>
            </w:r>
          </w:p>
          <w:p w14:paraId="618F4C2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adresuje kopertę;</w:t>
            </w:r>
          </w:p>
          <w:p w14:paraId="516A4C76" w14:textId="65E452E1" w:rsidR="006B64C6" w:rsidRPr="00436242" w:rsidRDefault="006B64C6" w:rsidP="00DE052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komunikację tradycyjną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współczesną, wskazując ich zalety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ograniczenia.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043D3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list do siebie lub karta samooceny pisania listu.</w:t>
            </w:r>
          </w:p>
          <w:p w14:paraId="1BACFB2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sprawdzam, czy mój list zawiera wszystkie elementy.</w:t>
            </w:r>
          </w:p>
        </w:tc>
      </w:tr>
      <w:tr w:rsidR="006B64C6" w:rsidRPr="00436242" w14:paraId="08E9CBA3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9BAD4F" w14:textId="793BDD4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20: Rzeczownik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(nie)przypad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kowa drużyna. [s.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71–74]</w:t>
            </w:r>
          </w:p>
          <w:p w14:paraId="73549D04" w14:textId="71DD0348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 informacje o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rzeczowniku. Poznasz przypadki.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18A32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38F7F3" w14:textId="78A3C33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podręcznika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ilustracja rzeczownikowego stworka.</w:t>
            </w:r>
          </w:p>
          <w:p w14:paraId="508CEFC1" w14:textId="28647BD6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rzeczownik, pytania kto? co?, nazwy osób, rzeczy, roślin, zjawisk, miejsc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pojęć; liczba, rodzaj, odmiana przez przypadki, nazwy i pytania przypadków, sposoby zapamię</w:t>
            </w:r>
            <w:r w:rsidR="00DE052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</w:t>
            </w:r>
            <w:r w:rsidR="00DE052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wania kolejności przypadków.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D6AE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4BE135D8" w14:textId="7D2D1419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systematy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zowanie wiedzy o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niku i budo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wanie świadomości fleksyjnej.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DB6D9F" w14:textId="5149E899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Neurodydaktyka: burza mózgów „Co pamiętamy o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rzeczowniku?”, uzupełnianie stworka rzeczownikowego, klasyfikowanie rzeczowników, praca z tabelą rodzajów, odmiana wyrazu kot przez </w:t>
            </w:r>
            <w:r w:rsidRPr="00DE0520">
              <w:rPr>
                <w:sz w:val="22"/>
                <w:szCs w:val="22"/>
              </w:rPr>
              <w:t>przypadki, fiszki i</w:t>
            </w:r>
            <w:r w:rsidR="00497605" w:rsidRPr="00DE0520">
              <w:rPr>
                <w:rFonts w:hint="cs"/>
                <w:sz w:val="22"/>
                <w:szCs w:val="22"/>
              </w:rPr>
              <w:t> </w:t>
            </w:r>
            <w:r w:rsidRPr="00DE0520">
              <w:rPr>
                <w:sz w:val="22"/>
                <w:szCs w:val="22"/>
              </w:rPr>
              <w:t>zdania mnemotechniczne.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09318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5BE97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rzeczowniki i określa, co nazywają;</w:t>
            </w:r>
          </w:p>
          <w:p w14:paraId="7BD87282" w14:textId="34AD17C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 liczbę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podstawowy rodzaj rzeczownika;</w:t>
            </w:r>
          </w:p>
          <w:p w14:paraId="39ADE3A2" w14:textId="0836CFCA" w:rsidR="006B64C6" w:rsidRPr="00436242" w:rsidRDefault="006B64C6" w:rsidP="00DE052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przypadki z pomocą tabeli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odmienia łatwy rzeczownik według wzoru.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0281C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E3AD8BB" w14:textId="371355F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określa liczbę, rodzaj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przypadek rzeczownika;</w:t>
            </w:r>
          </w:p>
          <w:p w14:paraId="32998BC6" w14:textId="5AB9141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odmienia rzeczowniki w liczbie pojedynczej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mnogiej;</w:t>
            </w:r>
          </w:p>
          <w:p w14:paraId="4793FE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 pytania przypadków pomagają ustalić formę rzeczownika.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3A79554" w14:textId="2E7DC23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wiem, co nazywa rzeczownik, określam jego liczbę i rodzaj, znam nazwy i</w:t>
            </w:r>
            <w:r w:rsidR="00DE052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pytania przypadków.</w:t>
            </w:r>
          </w:p>
          <w:p w14:paraId="1F1879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„(Nie)przypadkowa drużyna”.</w:t>
            </w:r>
          </w:p>
        </w:tc>
      </w:tr>
      <w:tr w:rsidR="006B64C6" w:rsidRPr="00436242" w14:paraId="288C809B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35D7C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21: Dlaczego warto wyrażać swoje zdanie? [s. 75–79]</w:t>
            </w:r>
          </w:p>
          <w:p w14:paraId="08A2A8AF" w14:textId="48E6BEB0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pojęcia opinia i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argument. Nauczysz się je odróżniać.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2E036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46AC90" w14:textId="36C4234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Michał Rusinek, Aneta Załazińska,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Kurs fotografii, czyli o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tym, co to jest przekonywanie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D56F816" w14:textId="19EF30B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opinia, argument, zwroty służące wyrażaniu opinii, kultura dyskusji, uzasadnianie stanowiska, konse</w:t>
            </w:r>
            <w:r w:rsidR="00CE1D7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kwencje decyzji.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C7853D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1.6, 2.8, 4.4.</w:t>
            </w:r>
          </w:p>
          <w:p w14:paraId="6F36001A" w14:textId="78E5E659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komunikacyjno-filozo</w:t>
            </w:r>
            <w:r w:rsidR="00DE052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</w:t>
            </w:r>
            <w:r w:rsidR="00DE052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ny: świadome wyrażanie własnego zdania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wspieranie go argumen</w:t>
            </w:r>
            <w:r w:rsidR="00090DF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tami.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AED5D7" w14:textId="639E3A14" w:rsidR="006B64C6" w:rsidRPr="00436242" w:rsidRDefault="006B64C6" w:rsidP="00A86A1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CE1D7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dyskusja: rozpoznawanie opinii, ćwiczenia w parach, analiza postawy Zosi, drzewko decyzyjne, formułowanie argumentów z</w:t>
            </w:r>
            <w:r w:rsidR="00CE1D7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różnych perspektyw, </w:t>
            </w:r>
            <w:proofErr w:type="spellStart"/>
            <w:r w:rsidRPr="00436242">
              <w:rPr>
                <w:sz w:val="22"/>
                <w:szCs w:val="22"/>
              </w:rPr>
              <w:t>minidebata</w:t>
            </w:r>
            <w:proofErr w:type="spellEnd"/>
            <w:r w:rsidRPr="00436242">
              <w:rPr>
                <w:sz w:val="22"/>
                <w:szCs w:val="22"/>
              </w:rPr>
              <w:t xml:space="preserve"> klasowa.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4E5E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C83234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opinię od informacji w prostych przykładach;</w:t>
            </w:r>
          </w:p>
          <w:p w14:paraId="6DED4D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używa wybranych zwrotów: </w:t>
            </w:r>
            <w:r w:rsidRPr="00CE1D7D">
              <w:rPr>
                <w:i/>
                <w:sz w:val="22"/>
                <w:szCs w:val="22"/>
              </w:rPr>
              <w:t>moim zdaniem</w:t>
            </w:r>
            <w:r w:rsidRPr="00CE1D7D">
              <w:rPr>
                <w:sz w:val="22"/>
                <w:szCs w:val="22"/>
              </w:rPr>
              <w:t xml:space="preserve">, </w:t>
            </w:r>
            <w:r w:rsidRPr="00CE1D7D">
              <w:rPr>
                <w:i/>
                <w:sz w:val="22"/>
                <w:szCs w:val="22"/>
              </w:rPr>
              <w:t>uważam, że</w:t>
            </w:r>
            <w:r w:rsidRPr="00436242">
              <w:rPr>
                <w:sz w:val="22"/>
                <w:szCs w:val="22"/>
              </w:rPr>
              <w:t>;</w:t>
            </w:r>
          </w:p>
          <w:p w14:paraId="43B2125D" w14:textId="2B2FC63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podaje argument do swojej opinii.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7752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9A1F4D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jasną opinię i logicznie ją uzasadnia;</w:t>
            </w:r>
          </w:p>
          <w:p w14:paraId="553BB73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przewiduje argumenty drugiej strony;</w:t>
            </w:r>
          </w:p>
          <w:p w14:paraId="6EF1DA8E" w14:textId="6593BC82" w:rsidR="006B64C6" w:rsidRPr="00436242" w:rsidRDefault="006B64C6" w:rsidP="00CE1D7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CE1D7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dyskusji, zachowując kulturę wypowiedzi.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5A5E4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powiedzieć, co myślę, i podać powód, dlaczego tak uważam.</w:t>
            </w:r>
          </w:p>
          <w:p w14:paraId="58E01B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informacja zwrotna po wypowiedzi: opinia – argument – jasność wypowiedzi.</w:t>
            </w:r>
          </w:p>
        </w:tc>
      </w:tr>
      <w:tr w:rsidR="006B64C6" w:rsidRPr="00436242" w14:paraId="6AFC5777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12E7222" w14:textId="2DBC735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22: Sztuka odmawiania, czyli czym jest asertywność. [s.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80–83]</w:t>
            </w:r>
          </w:p>
          <w:p w14:paraId="5DDD423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formułować argumenty i dowiesz się, czym jest asertywność.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41225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CF9449" w14:textId="4E978EF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Marek Michalak,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Historia o</w:t>
            </w:r>
            <w:r w:rsidR="003B67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własnym zdaniu. Pani z tramwaju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B789A32" w14:textId="7C3FDBB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asertywność, grzeczna odmowa, własne zdanie, granice, argumen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kultura wypowiedzi, szacunek wobec rozmówcy.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C05C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5.5, 7.6.</w:t>
            </w:r>
          </w:p>
          <w:p w14:paraId="4AAF99D5" w14:textId="099845E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odwaga wyrażania własnego zdania, ochrona granic i ko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munikacja bez agresji.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AD636F" w14:textId="1B535062" w:rsidR="006B64C6" w:rsidRPr="00436242" w:rsidRDefault="006B64C6" w:rsidP="00CE1D7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analiza zachowania Miłosza, rozmowa o argumentach babci i pani w</w:t>
            </w:r>
            <w:r w:rsidR="00CE1D7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tramwaju, ćwiczenia w</w:t>
            </w:r>
            <w:r w:rsidR="00CE1D7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formułowaniu odmowy, scenki asertywne w grupach, refleksja nad własnymi doświadczeniami.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CC781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2289B6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prostymi słowami, czym jest asertywność;</w:t>
            </w:r>
          </w:p>
          <w:p w14:paraId="5ADE47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sytuacje, w których bohater mówi „nie”;</w:t>
            </w:r>
          </w:p>
          <w:p w14:paraId="1C6EF8C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krótką, grzeczną odmowę według wzoru.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4BC05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D1EAAB7" w14:textId="3968E57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korzyści wynikające z</w:t>
            </w:r>
            <w:r w:rsidR="00783D7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asertywności;</w:t>
            </w:r>
          </w:p>
          <w:p w14:paraId="5C87F18A" w14:textId="734A68A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odmowę zawierającą uzasad</w:t>
            </w:r>
            <w:r w:rsidR="00783D7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nienie i</w:t>
            </w:r>
            <w:r w:rsidR="00783D7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ewentualną propozycję alternatywy;</w:t>
            </w:r>
          </w:p>
          <w:p w14:paraId="664A2AC6" w14:textId="29C9B7D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jak asertywność chroni przed presją i wyko</w:t>
            </w:r>
            <w:r w:rsidR="00783D7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rzy</w:t>
            </w:r>
            <w:r w:rsidR="00783D7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stywa</w:t>
            </w:r>
            <w:r w:rsidR="00783D7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57E07F" w14:textId="32D381A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scenka zawiera spokojną odmowę, argument i</w:t>
            </w:r>
            <w:r w:rsidR="00783D7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szacunek wobec rozmówcy.</w:t>
            </w:r>
          </w:p>
          <w:p w14:paraId="344C379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kończę zdanie: „Asertywność może mi pomóc, gdy…”.</w:t>
            </w:r>
          </w:p>
        </w:tc>
      </w:tr>
      <w:tr w:rsidR="006B64C6" w:rsidRPr="00436242" w14:paraId="60BC3230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B46D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23: Niesforne przypadki – ćwiczymy odmianę rzeczownika. [s. 84]</w:t>
            </w:r>
          </w:p>
          <w:p w14:paraId="3DD4497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Utrwalisz odmianę rzeczownika przez przypadki.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1291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5E011C" w14:textId="77FD55E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utrwala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jące odmianę rzeczowników przez przypadki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liczby.</w:t>
            </w:r>
          </w:p>
          <w:p w14:paraId="5C5D4E7C" w14:textId="360CA99A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nazwy i pytania przypadków, odmiana rzeczow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 w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liczbie pojedynczej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mnogiej, popraw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form fleksyjnych.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98D78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3C91C9EF" w14:textId="1B248B4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praktyczne utrwalenie deklinacji rzeczow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FCB8E2" w14:textId="6398D223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 językowe: przypadkowy łańcuszek w kole, wędrujący zeszyt, tworzenie rzeczowników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liter wyrazu „krasnoludek” i ich odmiana, praca z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fiszkami przypadków.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4D85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208543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przypadki z pomocą notatki;</w:t>
            </w:r>
          </w:p>
          <w:p w14:paraId="1492FF4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odmienia rzeczownik według wzoru;</w:t>
            </w:r>
          </w:p>
          <w:p w14:paraId="6658C7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poprawia wybrane błędy po informacji zwrotnej.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DBF02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E99576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płynnie odmienia rzeczowniki przez przypadki i liczby;</w:t>
            </w:r>
          </w:p>
          <w:p w14:paraId="0BBB8DE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sprawdza poprawność form;</w:t>
            </w:r>
          </w:p>
          <w:p w14:paraId="353F64E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poprawne formy rzeczowników w zdaniach.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0FD706" w14:textId="5995965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sprawdzam, czy potrafię wymienić przypadki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pytania bez zerkania do notatek.</w:t>
            </w:r>
          </w:p>
          <w:p w14:paraId="66B8F5D7" w14:textId="036C87C0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poprawność odmiany sprawdzana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parach.</w:t>
            </w:r>
          </w:p>
        </w:tc>
      </w:tr>
      <w:tr w:rsidR="006B64C6" w:rsidRPr="00436242" w14:paraId="0DE0406F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DE49A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24: Tajniki polskiej ortografii: pisownia rzeczowników wielką i małą literą. [s. 85–86]</w:t>
            </w:r>
          </w:p>
          <w:p w14:paraId="20BC934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regułę wyjaśniającą, kiedy rzeczowniki zapisujemy wielką, a kiedy małą literą.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6B4E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BDF524" w14:textId="06D9824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ortograficzne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podręcznika.</w:t>
            </w:r>
          </w:p>
          <w:p w14:paraId="4A723307" w14:textId="4D92EA26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rzeczowniki własne i pospolite, nazwy osób, zwierząt, miejsc, państw, rzek, gór, planet i świąt, zasada wielkiej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małej litery.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1C824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46089.</w:t>
            </w:r>
          </w:p>
          <w:p w14:paraId="52BF1631" w14:textId="1CC4B38E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świadome stosowanie zasad orto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graficznych związanych z nazwami własnymi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pospoli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tymi.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C33051" w14:textId="4BD5D521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Ćwiczenia ortograficzne: klasyfikowanie rzeczowników, rozwiązywanie zagadek, druży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nowe dopisywanie nazw własnych do pospolitych, two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rze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historii z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nazwami własnymi, wymyślanie nazw dla miasta, planety, bohatera lub święta.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2157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16C1A8" w14:textId="62D497C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rzeczowniki własne od pospolitych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przykładach;</w:t>
            </w:r>
          </w:p>
          <w:p w14:paraId="0C101B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podstawowe nazwy własne wielką literą;</w:t>
            </w:r>
          </w:p>
          <w:p w14:paraId="6100C1E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tabeli klasyfikacyjnej.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1BD9F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886B0A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pisownię wielką lub małą literą;</w:t>
            </w:r>
          </w:p>
          <w:p w14:paraId="7233C650" w14:textId="6AD628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stosuje nazwy własne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krótkiej historii;</w:t>
            </w:r>
          </w:p>
          <w:p w14:paraId="474BEE7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własne nazwy i zapisuje je zgodnie z regułą ortograficzną.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08FBF7" w14:textId="6B44F79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odróżnić nazwę własną od pospolitej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poprawnie ją zapisać.</w:t>
            </w:r>
          </w:p>
          <w:p w14:paraId="3EB7024E" w14:textId="51FF77CC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sprawdzanie tabeli rzeczowników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parach.</w:t>
            </w:r>
          </w:p>
        </w:tc>
      </w:tr>
      <w:tr w:rsidR="006B64C6" w:rsidRPr="00436242" w14:paraId="1FC41F13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F148A7C" w14:textId="6DA6393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25: Tajniki polskiej ortografii. Pisownia </w:t>
            </w:r>
            <w:r w:rsidR="00090DF6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90DF6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 rzeczowni</w:t>
            </w:r>
            <w:r w:rsidR="00090DF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kami. [s. 87–88]</w:t>
            </w:r>
          </w:p>
          <w:p w14:paraId="02119EAD" w14:textId="6459CF0D" w:rsidR="006B64C6" w:rsidRPr="00436242" w:rsidRDefault="006B64C6" w:rsidP="00090DF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jak piszemy rzeczowniki z</w:t>
            </w:r>
            <w:r w:rsidR="00090DF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przeczeniem </w:t>
            </w:r>
            <w:r w:rsidR="00090DF6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90DF6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010E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92E1DC" w14:textId="3F2EFDB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ortogra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ficzne z</w:t>
            </w:r>
            <w:r w:rsidR="00C84E85">
              <w:rPr>
                <w:sz w:val="22"/>
                <w:szCs w:val="22"/>
              </w:rPr>
              <w:t xml:space="preserve"> p</w:t>
            </w:r>
            <w:r w:rsidRPr="00436242">
              <w:rPr>
                <w:sz w:val="22"/>
                <w:szCs w:val="22"/>
              </w:rPr>
              <w:t>odręcz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  <w:p w14:paraId="75EF8E4F" w14:textId="6127E462" w:rsidR="006B64C6" w:rsidRPr="00436242" w:rsidRDefault="006B64C6" w:rsidP="00AB3F5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przeczenie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rzeczownikami, łączna pisownia, odróżnienie od pisowni 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</w:t>
            </w:r>
            <w:r w:rsidR="00AB3F5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sownikami, tworzenie rze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czow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ników </w:t>
            </w:r>
            <w:r w:rsidR="00C84E85">
              <w:rPr>
                <w:sz w:val="22"/>
                <w:szCs w:val="22"/>
              </w:rPr>
              <w:t>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nazwy miejsc zawierające rzeczownik z</w:t>
            </w:r>
            <w:r w:rsidR="00AB3F59">
              <w:rPr>
                <w:rFonts w:hint="cs"/>
                <w:sz w:val="22"/>
                <w:szCs w:val="22"/>
              </w:rPr>
              <w:t> </w:t>
            </w:r>
            <w:r w:rsidR="00C84E8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C84E8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33614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46089.</w:t>
            </w:r>
          </w:p>
          <w:p w14:paraId="08281FA4" w14:textId="24ED2005" w:rsidR="006B64C6" w:rsidRPr="00436242" w:rsidRDefault="006B64C6" w:rsidP="00AB3F5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zapamięta</w:t>
            </w:r>
            <w:r w:rsidR="00AB3F5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i stoso</w:t>
            </w:r>
            <w:r w:rsidR="00AB3F5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wanie zasady łącznej pisowni </w:t>
            </w:r>
            <w:r w:rsidR="00AB3F59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AB3F59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AB3F5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</w:t>
            </w:r>
            <w:r w:rsidR="00AB3F5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kami.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527C33" w14:textId="00373416" w:rsidR="006B64C6" w:rsidRPr="00436242" w:rsidRDefault="006B64C6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Praca ortograficzna: przypomnienie pisowni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 czasownikami, analiza rzeczownika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nieporozumie</w:t>
            </w:r>
            <w:r w:rsidR="000842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wyszukiwanie rzeczowników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tworzenie form z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projekt „Idealna kraina”, rebusy, plan miasta z nazwami typu Plac Niepewności.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735BA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590DE68" w14:textId="32CC987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zna zasadę łącznej pisowni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rzeczownikami;</w:t>
            </w:r>
          </w:p>
          <w:p w14:paraId="31B11792" w14:textId="53C383E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proste przykłady rzeczowników z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;</w:t>
            </w:r>
          </w:p>
          <w:p w14:paraId="71E2031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je poprawnie według wzoru.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9CAA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354050D" w14:textId="6913A44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odróżnia pisownię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rzeczownikami od pisowni</w:t>
            </w:r>
            <w:r w:rsidR="000842B8">
              <w:rPr>
                <w:sz w:val="22"/>
                <w:szCs w:val="22"/>
              </w:rPr>
              <w:t xml:space="preserve"> 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czasownikami;</w:t>
            </w:r>
          </w:p>
          <w:p w14:paraId="0952ADFA" w14:textId="6A37631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zasadę w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zdaniach i nazwach własnych;</w:t>
            </w:r>
          </w:p>
          <w:p w14:paraId="43E8F2A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regułę własnymi słowami.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AB228FE" w14:textId="2F612C1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Kryteria sukcesu: wiem, że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nie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rzeczownikami zapisuję łącznie, i potrafię podać przykłady.</w:t>
            </w:r>
          </w:p>
          <w:p w14:paraId="7FDB6BD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ortograficzna karta „nie + rzeczownik”.</w:t>
            </w:r>
          </w:p>
        </w:tc>
      </w:tr>
      <w:tr w:rsidR="006B64C6" w:rsidRPr="00436242" w14:paraId="53745EA9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E8CFF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26: Co już wiesz? Co umiesz? [s. 89–91]</w:t>
            </w:r>
          </w:p>
          <w:p w14:paraId="1B7F8CE1" w14:textId="777C5849" w:rsidR="006B64C6" w:rsidRPr="00436242" w:rsidRDefault="006B64C6" w:rsidP="00085B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rozdziału, i</w:t>
            </w:r>
            <w:r w:rsidR="00A639E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wykorzystasz poznane wiadomości w</w:t>
            </w:r>
            <w:r w:rsidR="00085B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</w:t>
            </w:r>
            <w:r w:rsidR="00085B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tekstem.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4C4C2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12921F" w14:textId="6186FCC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Justyna Bednarek, </w:t>
            </w:r>
            <w:r w:rsidR="0049760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Wnuczka antykwariusza</w:t>
            </w:r>
            <w:r w:rsidR="0049760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047C5ED8" w14:textId="7F588C58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czytanie ze zrozumieniem, budowa listu, argumentowanie, porównania, antonimy, synonimy, rzeczowniki własne i pospolite, odmiana rzeczownika, pisownia wielką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małą literą.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4F450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1.2, 2.1, 3.1, 4.4.</w:t>
            </w:r>
          </w:p>
          <w:p w14:paraId="261919F5" w14:textId="6E34C1C0" w:rsidR="006B64C6" w:rsidRPr="00436242" w:rsidRDefault="006B64C6" w:rsidP="0049760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diagnoza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utrwalenie wiadomości językowych, literackich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komuni</w:t>
            </w:r>
            <w:r w:rsidR="0049760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kacyjnych z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 II.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0586C0" w14:textId="7D1257A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umiejętności: odpowiedzi do tekstu, analiza listu, argumen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towanie, tworzenie porównań, dobie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ranie antonimów i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synonimów, wskazywanie rzeczowników własnych i</w:t>
            </w:r>
            <w:r w:rsidR="002F32DC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pospo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litych, ocena prawdziwości stwierdzeń o</w:t>
            </w:r>
            <w:r w:rsidR="002F32DC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rze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czowniku, odmia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na wyrazu </w:t>
            </w:r>
            <w:r w:rsidR="000842B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list</w:t>
            </w:r>
            <w:r w:rsidR="000842B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B0F36C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Alternatywnie: lekcja z przesiadką – stacje zadaniowe z materiału nauczyciela.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B692D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42C34D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7EF339A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elementy listu;</w:t>
            </w:r>
          </w:p>
          <w:p w14:paraId="53F77B95" w14:textId="7F54A1B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podstawowe synonimy, antonimy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rzeczowniki;</w:t>
            </w:r>
          </w:p>
          <w:p w14:paraId="584CDAB8" w14:textId="27C5F69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wykonuje zadania powtórzeniowe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6FABA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218BA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rozwiązuje zadania podsumowujące;</w:t>
            </w:r>
          </w:p>
          <w:p w14:paraId="79C5E6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krótką odpowiedź w formie listu;</w:t>
            </w:r>
          </w:p>
          <w:p w14:paraId="3823401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opinię argumentem;</w:t>
            </w:r>
          </w:p>
          <w:p w14:paraId="3B5ECF7B" w14:textId="727004FA" w:rsidR="006B64C6" w:rsidRPr="00436242" w:rsidRDefault="006B64C6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odmienia rzeczownik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klasyfikuje rzeczowniki własne oraz pospolite.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4A77B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podsumowująca dział lub praca na stacjach zadaniowych.</w:t>
            </w:r>
          </w:p>
          <w:p w14:paraId="26DEFB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„Co już wiem? Co jeszcze ćwiczę?”.</w:t>
            </w:r>
          </w:p>
        </w:tc>
      </w:tr>
      <w:tr w:rsidR="006B64C6" w:rsidRPr="00436242" w14:paraId="612525FE" w14:textId="77777777" w:rsidTr="00DA2111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605AE1" w14:textId="44E0B84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27. Laboratorium projektów i</w:t>
            </w:r>
            <w:r w:rsidR="0049760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doświadczeń: To samo można powiedzieć na wiele sposobów. [s.</w:t>
            </w:r>
            <w:r w:rsidR="00085B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92]</w:t>
            </w:r>
          </w:p>
          <w:p w14:paraId="358B294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Przygotujesz projekt pokazujący, że język można dopasować do sytuacji, odbiorcy i celu wypowiedzi.</w:t>
            </w:r>
          </w:p>
        </w:tc>
        <w:tc>
          <w:tcPr>
            <w:tcW w:w="8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BB63D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F1B074" w14:textId="65309D5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praca zespołowa w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jednej z form: scenka oficjalna i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nieoficjalna, plansza/notatka/ilu</w:t>
            </w:r>
            <w:r w:rsidR="000842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stracja o synoni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mach, list podsu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mowujący rozdział z opinią i argumen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tem.</w:t>
            </w:r>
          </w:p>
          <w:p w14:paraId="4C0B3652" w14:textId="5CA48D2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styl oficjalny i nieofi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cjalny, synonimy, unikanie powtó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rzeń, budowa listu, opinia, argument, spójność i kultura wypowiedzi.</w:t>
            </w:r>
          </w:p>
        </w:tc>
        <w:tc>
          <w:tcPr>
            <w:tcW w:w="152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2FBC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5.1, 5.4.</w:t>
            </w:r>
          </w:p>
          <w:p w14:paraId="734C78DB" w14:textId="7B4B7592" w:rsidR="006B64C6" w:rsidRPr="00436242" w:rsidRDefault="006B64C6" w:rsidP="00A0311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projektowy: praktyczne zastosowa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wiedzy z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 II w działa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 twór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czym, </w:t>
            </w:r>
            <w:r w:rsidR="00A0311A">
              <w:rPr>
                <w:sz w:val="22"/>
                <w:szCs w:val="22"/>
              </w:rPr>
              <w:t>k</w:t>
            </w:r>
            <w:r w:rsidRPr="00436242">
              <w:rPr>
                <w:sz w:val="22"/>
                <w:szCs w:val="22"/>
              </w:rPr>
              <w:t>o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mu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nikacyj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 i zespo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łowym.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C56B7C" w14:textId="0243ED64" w:rsidR="006B64C6" w:rsidRPr="00436242" w:rsidRDefault="006B64C6" w:rsidP="00A0311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przygotowanie scenki w dwóch wersjach komunikacyjnych, stworzenie planszy z synonimami i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wyjaśnieniem ich funkcji albo napisanie listu podsumowującego naukę z rozdziału; prezentacja i</w:t>
            </w:r>
            <w:r w:rsidR="00A0311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omówienie według kryteriów sukcesu.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B94C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EBFD1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 pracy zespołu;</w:t>
            </w:r>
          </w:p>
          <w:p w14:paraId="3FC9AC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realizuje wybrany element projektu;</w:t>
            </w:r>
          </w:p>
          <w:p w14:paraId="36F915CA" w14:textId="7E42625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stosuje poznane pojęcia: synonim, styl, opinia, argument.</w:t>
            </w:r>
          </w:p>
        </w:tc>
        <w:tc>
          <w:tcPr>
            <w:tcW w:w="23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C5C4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A0195A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spójny projekt pokazujący praktyczne zastosowanie treści rozdziału;</w:t>
            </w:r>
          </w:p>
          <w:p w14:paraId="49D710F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dobiera styl wypowiedzi do odbiorcy;</w:t>
            </w:r>
          </w:p>
          <w:p w14:paraId="5AB1CF4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pracy i uzasadnia zastosowane rozwiązania językowe.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68EB6B" w14:textId="7117E19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Kryteria sukcesu: projekt jest zrozumiały, spójny, </w:t>
            </w:r>
            <w:r w:rsidR="00A0311A">
              <w:rPr>
                <w:sz w:val="22"/>
                <w:szCs w:val="22"/>
              </w:rPr>
              <w:t>p</w:t>
            </w:r>
            <w:r w:rsidRPr="00436242">
              <w:rPr>
                <w:sz w:val="22"/>
                <w:szCs w:val="22"/>
              </w:rPr>
              <w:t>opraw</w:t>
            </w:r>
            <w:r w:rsidR="00A0311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 językowo i</w:t>
            </w:r>
            <w:r w:rsidR="00F9502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pokazuje wybrane umiejętności z</w:t>
            </w:r>
            <w:r w:rsidR="00F9502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rozdziału.</w:t>
            </w:r>
          </w:p>
          <w:p w14:paraId="3E1C5CE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gotowa plansza, scenariusz scenki lub list podsumowujący.</w:t>
            </w:r>
          </w:p>
        </w:tc>
      </w:tr>
    </w:tbl>
    <w:p w14:paraId="692F68D2" w14:textId="4144B224" w:rsidR="006B64C6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sz w:val="22"/>
          <w:szCs w:val="22"/>
        </w:rPr>
        <w:br/>
      </w:r>
    </w:p>
    <w:p w14:paraId="43B980FA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3E95D275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14B7B1F7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663313F0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5090DBC4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604BD886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58BE8337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1FBCBC75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2696A86D" w14:textId="77777777" w:rsidR="002F32DC" w:rsidRDefault="002F32DC" w:rsidP="006B64C6">
      <w:pPr>
        <w:spacing w:after="0" w:line="240" w:lineRule="auto"/>
        <w:rPr>
          <w:sz w:val="22"/>
          <w:szCs w:val="22"/>
        </w:rPr>
      </w:pPr>
    </w:p>
    <w:p w14:paraId="7CC821DB" w14:textId="77777777" w:rsidR="002F32DC" w:rsidRPr="00436242" w:rsidRDefault="002F32DC" w:rsidP="006B64C6">
      <w:pPr>
        <w:spacing w:after="0" w:line="240" w:lineRule="auto"/>
        <w:rPr>
          <w:sz w:val="22"/>
          <w:szCs w:val="22"/>
        </w:rPr>
      </w:pPr>
    </w:p>
    <w:p w14:paraId="5AD5418A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III: „OD POMYSŁU DO DZIAŁANIA”</w:t>
      </w:r>
    </w:p>
    <w:p w14:paraId="424031A3" w14:textId="73E5316F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</w:t>
      </w:r>
      <w:r w:rsidRPr="00436242">
        <w:rPr>
          <w:sz w:val="22"/>
          <w:szCs w:val="22"/>
        </w:rPr>
        <w:t xml:space="preserve">: Kompetencje w zakresie przedsiębiorczości (samodzielność, inicjatywa, organizacja zasobów, kalkulacja ryzyka, wyciąganie wniosków z porażek). </w:t>
      </w:r>
      <w:r w:rsid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20 godzin dydaktycznych. </w:t>
      </w:r>
      <w:r w:rsidR="00436242">
        <w:rPr>
          <w:sz w:val="22"/>
          <w:szCs w:val="22"/>
        </w:rPr>
        <w:br/>
      </w:r>
    </w:p>
    <w:tbl>
      <w:tblPr>
        <w:tblW w:w="0" w:type="auto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875"/>
        <w:gridCol w:w="1928"/>
        <w:gridCol w:w="2060"/>
        <w:gridCol w:w="1938"/>
        <w:gridCol w:w="1791"/>
        <w:gridCol w:w="1889"/>
        <w:gridCol w:w="2160"/>
      </w:tblGrid>
      <w:tr w:rsidR="006D4DD7" w:rsidRPr="00436242" w14:paraId="429DE367" w14:textId="77777777" w:rsidTr="00436242">
        <w:trPr>
          <w:tblCellSpacing w:w="15" w:type="dxa"/>
        </w:trPr>
        <w:tc>
          <w:tcPr>
            <w:tcW w:w="195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BD0046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 języku ucznia)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C050E6" w14:textId="47DF972F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0842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0842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EC6EBC" w14:textId="0A9862AD" w:rsidR="00436242" w:rsidRPr="00436242" w:rsidRDefault="00436242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60DA6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obowiązkowych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A81695" w14:textId="58801FC1" w:rsidR="00436242" w:rsidRPr="00436242" w:rsidRDefault="00436242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C1851E" w14:textId="2DC5A314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1943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1C8818" w14:textId="3D034EE9" w:rsidR="00436242" w:rsidRPr="00436242" w:rsidRDefault="00436242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7444FD" w:rsidRPr="00436242" w14:paraId="08965346" w14:textId="77777777" w:rsidTr="00436242">
        <w:trPr>
          <w:tblCellSpacing w:w="15" w:type="dxa"/>
        </w:trPr>
        <w:tc>
          <w:tcPr>
            <w:tcW w:w="195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86860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F91281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479A5C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97770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7F07C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194FF" w14:textId="74771480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3DCD35" w14:textId="641C8786" w:rsidR="00436242" w:rsidRPr="00436242" w:rsidRDefault="00436242" w:rsidP="000842B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wysokim potencjale poznawczym)</w:t>
            </w:r>
          </w:p>
        </w:tc>
        <w:tc>
          <w:tcPr>
            <w:tcW w:w="1943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64A89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444FD" w:rsidRPr="00436242" w14:paraId="521EF9F3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29B95D" w14:textId="144D724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28: DZIEŃ TEMA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TYCZNY: </w:t>
            </w:r>
            <w:r w:rsidR="004E58DB" w:rsidRPr="004E58DB">
              <w:rPr>
                <w:rFonts w:hint="cs"/>
                <w:sz w:val="22"/>
                <w:szCs w:val="22"/>
              </w:rPr>
              <w:t>Ś</w:t>
            </w:r>
            <w:r w:rsidR="004E58DB" w:rsidRPr="004E58DB">
              <w:rPr>
                <w:sz w:val="22"/>
                <w:szCs w:val="22"/>
              </w:rPr>
              <w:t>wiatowy Tydzie</w:t>
            </w:r>
            <w:r w:rsidR="004E58DB" w:rsidRPr="004E58DB">
              <w:rPr>
                <w:rFonts w:hint="cs"/>
                <w:sz w:val="22"/>
                <w:szCs w:val="22"/>
              </w:rPr>
              <w:t>ń</w:t>
            </w:r>
            <w:r w:rsidR="004E58DB" w:rsidRPr="004E58DB">
              <w:rPr>
                <w:sz w:val="22"/>
                <w:szCs w:val="22"/>
              </w:rPr>
              <w:t xml:space="preserve"> Przedsi</w:t>
            </w:r>
            <w:r w:rsidR="004E58DB" w:rsidRPr="004E58DB">
              <w:rPr>
                <w:rFonts w:hint="cs"/>
                <w:sz w:val="22"/>
                <w:szCs w:val="22"/>
              </w:rPr>
              <w:t>ę</w:t>
            </w:r>
            <w:r w:rsidR="004E58DB" w:rsidRPr="004E58DB">
              <w:rPr>
                <w:sz w:val="22"/>
                <w:szCs w:val="22"/>
              </w:rPr>
              <w:t>bior</w:t>
            </w:r>
            <w:r w:rsidR="004E58DB">
              <w:rPr>
                <w:sz w:val="22"/>
                <w:szCs w:val="22"/>
              </w:rPr>
              <w:softHyphen/>
            </w:r>
            <w:r w:rsidR="004E58DB" w:rsidRPr="004E58DB">
              <w:rPr>
                <w:sz w:val="22"/>
                <w:szCs w:val="22"/>
              </w:rPr>
              <w:t>czo</w:t>
            </w:r>
            <w:r w:rsidR="004E58DB">
              <w:rPr>
                <w:sz w:val="22"/>
                <w:szCs w:val="22"/>
              </w:rPr>
              <w:softHyphen/>
            </w:r>
            <w:r w:rsidR="004E58DB" w:rsidRPr="004E58DB">
              <w:rPr>
                <w:rFonts w:hint="cs"/>
                <w:sz w:val="22"/>
                <w:szCs w:val="22"/>
              </w:rPr>
              <w:t>ś</w:t>
            </w:r>
            <w:r w:rsidR="004E58DB" w:rsidRPr="004E58DB">
              <w:rPr>
                <w:sz w:val="22"/>
                <w:szCs w:val="22"/>
              </w:rPr>
              <w:t xml:space="preserve">ci. </w:t>
            </w:r>
            <w:r w:rsidRPr="00436242">
              <w:rPr>
                <w:sz w:val="22"/>
                <w:szCs w:val="22"/>
              </w:rPr>
              <w:t>[s.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94–98</w:t>
            </w:r>
            <w:r w:rsidRPr="00436242">
              <w:rPr>
                <w:sz w:val="22"/>
                <w:szCs w:val="22"/>
              </w:rPr>
              <w:t>]</w:t>
            </w:r>
          </w:p>
          <w:p w14:paraId="61B9018B" w14:textId="48972E70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przedsiębior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czość,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sprawdzisz, jak planować proste działania oraz obliczać zysk.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7D2CC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2ABA3D" w14:textId="7F8F86F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Janusz Korczak </w:t>
            </w:r>
            <w:r w:rsidR="00FB7BB0">
              <w:rPr>
                <w:sz w:val="22"/>
                <w:szCs w:val="22"/>
              </w:rPr>
              <w:t xml:space="preserve">„Bankructwo małego Dżeka” </w:t>
            </w:r>
            <w:r w:rsidR="00FB7BB0">
              <w:rPr>
                <w:rFonts w:hint="cs"/>
                <w:sz w:val="22"/>
                <w:szCs w:val="22"/>
              </w:rPr>
              <w:t>–</w:t>
            </w:r>
            <w:r w:rsidR="00FB7BB0">
              <w:rPr>
                <w:sz w:val="22"/>
                <w:szCs w:val="22"/>
              </w:rPr>
              <w:t xml:space="preserve"> fragment</w:t>
            </w:r>
            <w:bookmarkStart w:id="0" w:name="_GoBack"/>
            <w:bookmarkEnd w:id="0"/>
            <w:r w:rsidRPr="00436242">
              <w:rPr>
                <w:sz w:val="22"/>
                <w:szCs w:val="22"/>
              </w:rPr>
              <w:t>.</w:t>
            </w:r>
          </w:p>
          <w:p w14:paraId="24376CA3" w14:textId="17A57420" w:rsidR="006B64C6" w:rsidRPr="00436242" w:rsidRDefault="006B64C6" w:rsidP="004A69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przedsiębior</w:t>
            </w:r>
            <w:r w:rsidR="004A69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czość, pasje i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marzenia boha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tera, przychód, koszty, zysk, kiermasz szkolny, plano</w:t>
            </w:r>
            <w:r w:rsidR="004A69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</w:t>
            </w:r>
            <w:r w:rsidR="004A69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działań, odpowiedzial</w:t>
            </w:r>
            <w:r w:rsidR="004A69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i etyka małego przedsiębiorcy.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4F5E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1.8, 5.4, 6.4.</w:t>
            </w:r>
          </w:p>
          <w:p w14:paraId="68F1607B" w14:textId="00891482" w:rsidR="006B64C6" w:rsidRPr="00436242" w:rsidRDefault="006B64C6" w:rsidP="007B4FA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analiza zachowań ekonomicznych i</w:t>
            </w:r>
            <w:r w:rsidR="007B4FA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etycznych małego przedsiębiorcy.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0F2BF9" w14:textId="2049AB15" w:rsidR="006B64C6" w:rsidRPr="00436242" w:rsidRDefault="006B64C6" w:rsidP="004A69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Neurodydaktyka: rutyna myślenia krytycznego „5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× Dlaczego”, analiza uproszczonych rysunków sytuacyjnych, elementy zwinnego zarządzania i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planowania pracy zespołowej.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16A86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447530F" w14:textId="7D7701C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 główne pasje i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marzenia bohatera tekstu;</w:t>
            </w:r>
          </w:p>
          <w:p w14:paraId="3F4A1F8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podstawowe pojęcia: przychód, koszty, zysk do prostego przykładu;</w:t>
            </w:r>
          </w:p>
          <w:p w14:paraId="19A90113" w14:textId="19B405C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wykonuje proste obliczenia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9AE6C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893646F" w14:textId="4CF068B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identyfikuje i</w:t>
            </w:r>
            <w:r w:rsidR="000842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charakteryzuje cechy osoby przedsiębior</w:t>
            </w:r>
            <w:r w:rsidR="007B4FA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czej;</w:t>
            </w:r>
          </w:p>
          <w:p w14:paraId="7980ECD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wykonuje wieloetapowe zadanie obliczeniowe;</w:t>
            </w:r>
          </w:p>
          <w:p w14:paraId="620B9B65" w14:textId="35B6841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przedsiębior</w:t>
            </w:r>
            <w:r w:rsidR="007B4FA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 wymaga odpowiedzialno</w:t>
            </w:r>
            <w:r w:rsidR="000842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556C0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karta pracy „Mały przedsiębiorca” trafia do portfolio ucznia.</w:t>
            </w:r>
          </w:p>
        </w:tc>
      </w:tr>
      <w:tr w:rsidR="007444FD" w:rsidRPr="00436242" w14:paraId="6DC610FF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67C735" w14:textId="12B2EE1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29: Przedsiębior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czy, czyli jaki? O sile charakteru. [s.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99–102</w:t>
            </w:r>
            <w:r w:rsidRPr="00436242">
              <w:rPr>
                <w:sz w:val="22"/>
                <w:szCs w:val="22"/>
              </w:rPr>
              <w:t>]</w:t>
            </w:r>
          </w:p>
          <w:p w14:paraId="6D51ED41" w14:textId="36359340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cechy osoby przedsiębior</w:t>
            </w:r>
            <w:r w:rsidR="006D4DD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czej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zastanowisz się, jak wytrwałość oraz pomysłowość pomagają działać.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07CE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982F61" w14:textId="66BD204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Teksty: materiały biograficzne o</w:t>
            </w:r>
            <w:r w:rsidR="004A69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Mikaili Ulmer i Chesterze Greenwoodzie.</w:t>
            </w:r>
          </w:p>
          <w:p w14:paraId="6A5E8B81" w14:textId="2437B71E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przedsiębior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czość, kreatywność, wytrwałość, zaradność, oszczędzanie, gospodarowa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wzorce sukcesu, przysłowia o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oszczędzaniu.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1ACA0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2.5, 5.1, 5.2.</w:t>
            </w:r>
          </w:p>
          <w:p w14:paraId="46C5332D" w14:textId="3005A94B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analiza biografii oraz współcze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snych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historycznych komunikatów o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przedsiębior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czych działaniach.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492D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Krytyczne myślenie: praca z mapą porównawczą Double Bubble Map – poszukiwanie wspólnych cech sukcesu Mikaili Ulmer i Chestera </w:t>
            </w:r>
            <w:proofErr w:type="spellStart"/>
            <w:r w:rsidRPr="00436242">
              <w:rPr>
                <w:sz w:val="22"/>
                <w:szCs w:val="22"/>
              </w:rPr>
              <w:t>Greenwooda</w:t>
            </w:r>
            <w:proofErr w:type="spellEnd"/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71ACC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3FD8C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łączy cechy charakteru z ich definicjami słownikowymi;</w:t>
            </w:r>
          </w:p>
          <w:p w14:paraId="60F5BF47" w14:textId="784726F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cel wynalazku lub przedsięwzię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cia;</w:t>
            </w:r>
          </w:p>
          <w:p w14:paraId="4EB7F9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 zachowania zaradnego.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E04E1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2213234" w14:textId="30021F8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dokonuje syntezy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wyciąga wzorzec z mapy porównawczej;</w:t>
            </w:r>
          </w:p>
          <w:p w14:paraId="7E8FF145" w14:textId="6A70568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sens przysłów o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oszczędzaniu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gospodarowa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niu;</w:t>
            </w:r>
          </w:p>
          <w:p w14:paraId="7327E910" w14:textId="12066744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dana cecha pomaga w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działaniu.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24F489" w14:textId="14E94B62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ustne ustosunkowanie się do pytania: „Czy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dlaczego chcę być osobą zaradną?”.</w:t>
            </w:r>
          </w:p>
        </w:tc>
      </w:tr>
      <w:tr w:rsidR="007444FD" w:rsidRPr="00436242" w14:paraId="6135C699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86EFAF" w14:textId="024B0C7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30: PRZYMIOT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 – barwny król opisu. Kategorie gramatyczne. [s.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102</w:t>
            </w:r>
            <w:r w:rsidRPr="00436242">
              <w:rPr>
                <w:sz w:val="22"/>
                <w:szCs w:val="22"/>
              </w:rPr>
              <w:t>–10</w:t>
            </w:r>
            <w:r w:rsidR="00F42290">
              <w:rPr>
                <w:sz w:val="22"/>
                <w:szCs w:val="22"/>
              </w:rPr>
              <w:t>5</w:t>
            </w:r>
            <w:r w:rsidRPr="00436242">
              <w:rPr>
                <w:sz w:val="22"/>
                <w:szCs w:val="22"/>
              </w:rPr>
              <w:t>]</w:t>
            </w:r>
          </w:p>
          <w:p w14:paraId="6DA5FFE3" w14:textId="10FA6913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sobie, czym jest przymiotnik,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nauczysz się określać jego formy gramatyczne.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56963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CD5B13" w14:textId="407B916F" w:rsidR="006B64C6" w:rsidRPr="00436242" w:rsidRDefault="007444FD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Materiał językowy: ćwiczenia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przymiotni</w:t>
            </w:r>
            <w:r>
              <w:rPr>
                <w:sz w:val="22"/>
                <w:szCs w:val="22"/>
              </w:rPr>
              <w:softHyphen/>
              <w:t>kiem</w:t>
            </w:r>
            <w:r w:rsidR="006B64C6" w:rsidRPr="00436242">
              <w:rPr>
                <w:sz w:val="22"/>
                <w:szCs w:val="22"/>
              </w:rPr>
              <w:t xml:space="preserve">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jego związkami</w:t>
            </w:r>
            <w:r w:rsidR="006B64C6" w:rsidRPr="00436242">
              <w:rPr>
                <w:sz w:val="22"/>
                <w:szCs w:val="22"/>
              </w:rPr>
              <w:t xml:space="preserve"> z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="006B64C6" w:rsidRPr="00436242">
              <w:rPr>
                <w:sz w:val="22"/>
                <w:szCs w:val="22"/>
              </w:rPr>
              <w:t>rzeczowni</w:t>
            </w:r>
            <w:r w:rsidR="00C84E85"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kiem.</w:t>
            </w:r>
          </w:p>
          <w:p w14:paraId="592BD05A" w14:textId="5321727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przymiotnik, pytania przymiotnika, opis cech, związek zgody, odmiana przez przypadki, liczby i rodzaje, rola przymiot</w:t>
            </w:r>
            <w:r w:rsidR="00C84E8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 w opisie.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E4EE7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699D99BB" w14:textId="23015DA8" w:rsidR="006B64C6" w:rsidRPr="00436242" w:rsidRDefault="006B64C6" w:rsidP="00C84E8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kształtowanie estetyki języka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plastyczności opisu postaci oraz przedmiotów.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1F8BDA" w14:textId="07878AA0" w:rsidR="006B64C6" w:rsidRPr="00436242" w:rsidRDefault="006B64C6" w:rsidP="006D4DD7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Ruch i język: gra „Kumpel rzeczownika” – podawanie przedmiotu w</w:t>
            </w:r>
            <w:r w:rsidR="006D4DD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kręgu i</w:t>
            </w:r>
            <w:r w:rsidR="006D4DD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dopasowywa</w:t>
            </w:r>
            <w:r w:rsidR="007444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formy przymiotnika do rzeczownika; ćwiczenia z</w:t>
            </w:r>
            <w:r w:rsidR="006D4DD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odmianą związku zgody.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45053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1E69CE0" w14:textId="5487CF7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przymiotniki w</w:t>
            </w:r>
            <w:r w:rsidR="006D4DD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prostym tekście na podstawie pytań;</w:t>
            </w:r>
          </w:p>
          <w:p w14:paraId="271CFB5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pozytywne przymiotniki opisujące kolegę lub przedmiot;</w:t>
            </w:r>
          </w:p>
          <w:p w14:paraId="1DE31AC4" w14:textId="273361A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dopasowuje przymiotnik do rzeczownika.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8682B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F521C3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bezbłędnie odmienia przez przypadki, liczby i rodzaje związek zgody;</w:t>
            </w:r>
          </w:p>
          <w:p w14:paraId="4C126E5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 funkcję przymiotnika jako „barwnego króla opisu”;</w:t>
            </w:r>
          </w:p>
          <w:p w14:paraId="7A1F9DB9" w14:textId="3639926B" w:rsidR="006B64C6" w:rsidRPr="00436242" w:rsidRDefault="006B64C6" w:rsidP="006D4DD7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przymiotniki w</w:t>
            </w:r>
            <w:r w:rsidR="006D4DD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plastycznym opisie.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F2C32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cech stworka-przymiotnika zostaje wpięta do portfolio.</w:t>
            </w:r>
          </w:p>
        </w:tc>
      </w:tr>
      <w:tr w:rsidR="007444FD" w:rsidRPr="00436242" w14:paraId="18876F65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10B917" w14:textId="0567B01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31: Przymiotnik w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akcji – od dobrego do najlepszego. Stopniowanie. [s.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106–107</w:t>
            </w:r>
            <w:r w:rsidRPr="00436242">
              <w:rPr>
                <w:sz w:val="22"/>
                <w:szCs w:val="22"/>
              </w:rPr>
              <w:t>]</w:t>
            </w:r>
          </w:p>
          <w:p w14:paraId="07999B93" w14:textId="661CF279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stopniować przymiotniki i</w:t>
            </w:r>
            <w:r w:rsidR="00C84E8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poprawnie zapisywać formy z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przeczeniem „nie”.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AF1FF5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DC80A6" w14:textId="47D972FF" w:rsidR="006B64C6" w:rsidRPr="00436242" w:rsidRDefault="007444FD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Materiał językowy: ćwiczenia ze stopniowania</w:t>
            </w:r>
            <w:r w:rsidR="006B64C6" w:rsidRPr="00436242">
              <w:rPr>
                <w:sz w:val="22"/>
                <w:szCs w:val="22"/>
              </w:rPr>
              <w:t xml:space="preserve"> przymiotników.</w:t>
            </w:r>
          </w:p>
          <w:p w14:paraId="464018F3" w14:textId="6143F267" w:rsidR="006B64C6" w:rsidRPr="00436242" w:rsidRDefault="006B64C6" w:rsidP="007444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stopień równy, wyższy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najwyższy, stopniowanie regularne, nieregularne i</w:t>
            </w:r>
            <w:r w:rsidR="007444FD">
              <w:rPr>
                <w:rFonts w:hint="cs"/>
              </w:rPr>
              <w:t> </w:t>
            </w:r>
            <w:r w:rsidRPr="00436242">
              <w:rPr>
                <w:sz w:val="22"/>
                <w:szCs w:val="22"/>
              </w:rPr>
              <w:t>opisowe, wartościowanie, pisownia „nie” z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przymiotni</w:t>
            </w:r>
            <w:r w:rsidR="007444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kami.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0A086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3.8, 3.10.</w:t>
            </w:r>
          </w:p>
          <w:p w14:paraId="2FF1475D" w14:textId="084845B2" w:rsidR="006B64C6" w:rsidRPr="00436242" w:rsidRDefault="006B64C6" w:rsidP="007444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krytyczny odbiór przymiotników wartościujących w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hasłach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przekazach reklamowych.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4B7C7F" w14:textId="29F5A53B" w:rsidR="006B64C6" w:rsidRPr="00436242" w:rsidRDefault="006B64C6" w:rsidP="007444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Neurodydaktyka: wędrujące zeszyty przy stopniowaniu, hak pojęciowy – rysunek stworka „Nie”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przymiotnika, głosowanie kartami na poprawność zapisów.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F3F9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2B52DB5" w14:textId="0FD7812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stopniuje przymiotniki w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sposób regularny;</w:t>
            </w:r>
          </w:p>
          <w:p w14:paraId="6BA7416F" w14:textId="0646D14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stopień równy, wyższy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najwyższy;</w:t>
            </w:r>
          </w:p>
          <w:p w14:paraId="0A862083" w14:textId="1F1C80B9" w:rsidR="006B64C6" w:rsidRPr="00436242" w:rsidRDefault="006B64C6" w:rsidP="007444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podstawową zasadę pisowni „nie” z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przymiotni</w:t>
            </w:r>
            <w:r w:rsidR="00B034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kiem.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99E5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8FFBA01" w14:textId="2B6CFA5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rozróżnia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tworzy stopniowanie regularne, nieregularne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opisowe;</w:t>
            </w:r>
          </w:p>
          <w:p w14:paraId="358FA72F" w14:textId="1AC8D22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bezbłędnie stosuje zapis z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„nie” w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omawianych formach;</w:t>
            </w:r>
          </w:p>
          <w:p w14:paraId="630D82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funkcję przymiotników wartościujących w reklamie.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4E8D17" w14:textId="74A3BD0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głosowanie kartami na poprawność ortograficzną zapisanych na tablicy form przymiotniko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wych.</w:t>
            </w:r>
          </w:p>
        </w:tc>
      </w:tr>
      <w:tr w:rsidR="007444FD" w:rsidRPr="00436242" w14:paraId="7F149FEA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C92679" w14:textId="63178F8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32: Jak stworzyć ciekawy opis przedmiotu? Rola zmysłów. [s. </w:t>
            </w:r>
            <w:r w:rsidR="00F42290">
              <w:rPr>
                <w:sz w:val="22"/>
                <w:szCs w:val="22"/>
              </w:rPr>
              <w:t>108–110</w:t>
            </w:r>
            <w:r w:rsidRPr="00436242">
              <w:rPr>
                <w:sz w:val="22"/>
                <w:szCs w:val="22"/>
              </w:rPr>
              <w:t>]</w:t>
            </w:r>
          </w:p>
          <w:p w14:paraId="25D5AC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opisywać przedmiot tak, aby czytelnik mógł go sobie wyobrazić.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58BA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3FA5A25" w14:textId="72B5D0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ćwiczenia opisowe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przykłady opisów przedmiotów.</w:t>
            </w:r>
          </w:p>
          <w:p w14:paraId="0660EE86" w14:textId="03AE3DCB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opis przedmiotu, kompozycja trójdzielna, akapit, zmysły w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opisie, przymiotniki, szczegół, emocjonalny odbiór przedmiotu.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AB3D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4.5, 4.8.</w:t>
            </w:r>
          </w:p>
          <w:p w14:paraId="7756F7E2" w14:textId="1BCDFCBE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opis przedmiotu jako doświadczenie zmysłowe, emocjonalne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estetyczne.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7081B3" w14:textId="6112FC43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Sensoryczna stymulacja: tworzenie opisu na bazie analizy sensorycznej realnego lub wyobrażonego przedmiotu; praca z bankiem słów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schematem kompozycji.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2C9FB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3F9358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zachowuje trójdzielną kompozycję tekstu;</w:t>
            </w:r>
          </w:p>
          <w:p w14:paraId="1A887A4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podstawowe cechy przedmiotu;</w:t>
            </w:r>
          </w:p>
          <w:p w14:paraId="00C6D826" w14:textId="15BE7F1A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może oddać opis w formie infografiki z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hasłowymi podpisami cech.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5ED6A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C5EF03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wyczerpujący opis przedmiotu;</w:t>
            </w:r>
          </w:p>
          <w:p w14:paraId="2132177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celowo angażuje minimum trzy zmysły czytelnika;</w:t>
            </w:r>
          </w:p>
          <w:p w14:paraId="19BC086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akapity i bogate słownictwo opisowe.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9A2F4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dokonuje ewaluacji własnego tekstu za pomocą arkusza punktowego.</w:t>
            </w:r>
          </w:p>
        </w:tc>
      </w:tr>
      <w:tr w:rsidR="007444FD" w:rsidRPr="00436242" w14:paraId="5C651329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47CE24" w14:textId="177222F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33: Szukam, sprzedam, kupię.</w:t>
            </w:r>
            <w:r w:rsidR="00F42290">
              <w:rPr>
                <w:sz w:val="22"/>
                <w:szCs w:val="22"/>
              </w:rPr>
              <w:t xml:space="preserve"> Jak napisać ogłoszenie? [s.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110–112</w:t>
            </w:r>
            <w:r w:rsidRPr="00436242">
              <w:rPr>
                <w:sz w:val="22"/>
                <w:szCs w:val="22"/>
              </w:rPr>
              <w:t>]</w:t>
            </w:r>
          </w:p>
          <w:p w14:paraId="3EBC17EA" w14:textId="7D600E6F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pisać krótkie, konkretne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kompletne ogłoszenie.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EE47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480403" w14:textId="567A044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przykłady ogłoszeń prasowych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internetowych.</w:t>
            </w:r>
          </w:p>
          <w:p w14:paraId="45CEC44D" w14:textId="7C4F70A0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ogłoszenie, nagłówek, cel, precyzyjny opis, czas i miejsce, dane kontakto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we, selekcja informacji, zwięzłość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poprawność językowa.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4D965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4.3, 4.8.</w:t>
            </w:r>
          </w:p>
          <w:p w14:paraId="438C5AD2" w14:textId="6A9DBF76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redagowanie komunikatu użytkowego; celowość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funkcjonalność selekcji danych.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85095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Korekta: analiza wadliwych ogłoszeń, poprawianie brakujących informacji, nadawanie drugiego życia przedmiotom przez tworzenie ogłoszeń sprzedaży lub wymiany.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C56E9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D311C22" w14:textId="2F83146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porządkuje elementy składowe ogłoszenia z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gotowych pasków tekstowych;</w:t>
            </w:r>
          </w:p>
          <w:p w14:paraId="001106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nagłówek i dane kontaktowe;</w:t>
            </w:r>
          </w:p>
          <w:p w14:paraId="2830D87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proste ogłoszenie według wzoru.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ED4F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EFCD7EB" w14:textId="6568649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poprawne, kompletne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skondenso</w:t>
            </w:r>
            <w:r w:rsidR="00B0349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wane ogłoszenie;</w:t>
            </w:r>
          </w:p>
          <w:p w14:paraId="54F424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unika ogólników;</w:t>
            </w:r>
          </w:p>
          <w:p w14:paraId="35203300" w14:textId="5A0C6680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dostosowuje treść ogłoszenia do celu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odbiorcy.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5148D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nagłówek, precyzyjny opis, czas/miejsce, dane kontaktowe, poprawność ortograficzna.</w:t>
            </w:r>
          </w:p>
        </w:tc>
      </w:tr>
      <w:tr w:rsidR="007444FD" w:rsidRPr="00436242" w14:paraId="142392A6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9CF3AC" w14:textId="7102AC6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34: Czy wyrazy mogą mieć rodzinę? Wyrazy pokrewne. [s.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113–114</w:t>
            </w:r>
            <w:r w:rsidRPr="00436242">
              <w:rPr>
                <w:sz w:val="22"/>
                <w:szCs w:val="22"/>
              </w:rPr>
              <w:t>]</w:t>
            </w:r>
          </w:p>
          <w:p w14:paraId="1C3CD6EB" w14:textId="19A7FFCF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są wyrazy pokrewne,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nauczysz się tworzyć rodziny wyrazów.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0DA92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1EDDFC" w14:textId="2F3B53A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z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rodzinami wyrazów.</w:t>
            </w:r>
          </w:p>
          <w:p w14:paraId="3336FBD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wyrazy pokrewne, rodzina wyrazów, rdzeń, znaczenie wspólne, oboczności, tworzenie grup wyrazowych.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6750A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3.6, 3.10.</w:t>
            </w:r>
          </w:p>
          <w:p w14:paraId="198DD456" w14:textId="58EECE4E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badanie systemowej natury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elastyczności kodu językowego.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17AD86" w14:textId="2DB9F60D" w:rsidR="006B64C6" w:rsidRPr="00436242" w:rsidRDefault="006B64C6" w:rsidP="00B0349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Neurodydaktyka: układanie puzzli wyrazowych w parach, analiza schematu rdzenia, tworzenie własnych rodzin wyrazów i 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="00B0349A">
              <w:rPr>
                <w:sz w:val="22"/>
                <w:szCs w:val="22"/>
              </w:rPr>
              <w:t>u</w:t>
            </w:r>
            <w:r w:rsidRPr="00436242">
              <w:rPr>
                <w:sz w:val="22"/>
                <w:szCs w:val="22"/>
              </w:rPr>
              <w:t>zasadnianie przynależności wyrazów do jednej grupy.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68D6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4E8B1FA" w14:textId="6A99955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grupuje wyrazy o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oczywistym wspólnym rdzeniu znaczeniowym;</w:t>
            </w:r>
          </w:p>
          <w:p w14:paraId="5E0083F5" w14:textId="0B5F644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odnajduje w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słowa pokrew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ne </w:t>
            </w:r>
            <w:r w:rsidR="00494862">
              <w:rPr>
                <w:sz w:val="22"/>
                <w:szCs w:val="22"/>
              </w:rPr>
              <w:t>przy pomo</w:t>
            </w:r>
            <w:r w:rsidR="00FB7BB0">
              <w:rPr>
                <w:sz w:val="22"/>
                <w:szCs w:val="22"/>
              </w:rPr>
              <w:softHyphen/>
            </w:r>
            <w:r w:rsidR="00494862">
              <w:rPr>
                <w:sz w:val="22"/>
                <w:szCs w:val="22"/>
              </w:rPr>
              <w:t>cy nauczyciela</w:t>
            </w:r>
            <w:r w:rsidRPr="00436242">
              <w:rPr>
                <w:sz w:val="22"/>
                <w:szCs w:val="22"/>
              </w:rPr>
              <w:t>;</w:t>
            </w:r>
          </w:p>
          <w:p w14:paraId="54D33A6D" w14:textId="16ABA09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proste przykłady rodzi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 wyrazów.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753B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A67E25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buduje rozbudowane rodziny wyrazów, także dla słów abstrakcyjnych;</w:t>
            </w:r>
          </w:p>
          <w:p w14:paraId="1E63751B" w14:textId="2DAE594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identyfikuje i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wyjaśnia oboczności w</w:t>
            </w:r>
            <w:r w:rsidR="00B0349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rdzeniu;</w:t>
            </w:r>
          </w:p>
          <w:p w14:paraId="6890618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dane wyrazy są pokrewne.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FB48C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szybka weryfikacja poprawności przyporządkowania puzzli przez parę sąsiednią.</w:t>
            </w:r>
          </w:p>
        </w:tc>
      </w:tr>
      <w:tr w:rsidR="007444FD" w:rsidRPr="00436242" w14:paraId="496B9B26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BD9F0E" w14:textId="303C5BA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35: Tajniki polskiej ortografii: piso</w:t>
            </w:r>
            <w:r w:rsidR="00F42290">
              <w:rPr>
                <w:sz w:val="22"/>
                <w:szCs w:val="22"/>
              </w:rPr>
              <w:t>wnia wyrazów z „ó” i</w:t>
            </w:r>
            <w:r w:rsidR="00686A22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„u”. [s. 115–116</w:t>
            </w:r>
            <w:r w:rsidRPr="00436242">
              <w:rPr>
                <w:sz w:val="22"/>
                <w:szCs w:val="22"/>
              </w:rPr>
              <w:t>]</w:t>
            </w:r>
          </w:p>
          <w:p w14:paraId="0C8BB122" w14:textId="6199B308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Utrwalisz pisownię wyrazów z „ó”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„u” oraz nauczysz się uzasadniać wybrane zapisy.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171F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0EE3F5" w14:textId="7CF3B68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ortograficzny: wyrazy z „ó”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„u”, orto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obrazki, ćwicze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utrwalające.</w:t>
            </w:r>
          </w:p>
          <w:p w14:paraId="764BE440" w14:textId="5AE292D9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</w:t>
            </w:r>
            <w:r w:rsidR="00F4229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ó</w:t>
            </w:r>
            <w:r w:rsidR="00F4229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wymienne, </w:t>
            </w:r>
            <w:r w:rsidR="00F4229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ó</w:t>
            </w:r>
            <w:r w:rsidR="00F4229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niewymienne, </w:t>
            </w:r>
            <w:r w:rsidR="00F4229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u</w:t>
            </w:r>
            <w:r w:rsidR="00F4229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 wyrazach, reguły ortogra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ficzne, zapamię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tywanie trud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zapisów, ortografia w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komunikacji pisemnej.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80589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46089.</w:t>
            </w:r>
          </w:p>
          <w:p w14:paraId="4ED2B37A" w14:textId="1CA20110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poprawność ortograficzna jako element kultury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odpowiedzial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 za komunikat w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sieci.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3C3261" w14:textId="6E1CC0BB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mnemotech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nika: tworzenie ortoobrazków, gra „Bingo ortograficzne”, test czujności, historyjka z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trudnościami ortograficznymi.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656B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1E0039F" w14:textId="45A6D0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przyporząd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kowuje wyrazy do gotowych zasad;</w:t>
            </w:r>
          </w:p>
          <w:p w14:paraId="59F79A57" w14:textId="0B58C04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uzasadnia pisownię </w:t>
            </w:r>
            <w:r w:rsidR="00F4229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ó</w:t>
            </w:r>
            <w:r w:rsidR="00F4229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wymiennego;</w:t>
            </w:r>
          </w:p>
          <w:p w14:paraId="0AE8E28F" w14:textId="16DF2FC5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zapisuje podstawowe wyrazy z „ó”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„u”.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48517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69B040" w14:textId="3725B16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bezbłędnie pisze wyrazy z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ó/u</w:t>
            </w:r>
            <w:r w:rsidR="00F4229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niewymiennym;</w:t>
            </w:r>
          </w:p>
          <w:p w14:paraId="799B4A4F" w14:textId="27E3938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spójną historyjkę nasyconą trudnościami ortograficz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nymi;</w:t>
            </w:r>
          </w:p>
          <w:p w14:paraId="557EA85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pisownię, odwołując się do reguł.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0D0451" w14:textId="56C8A418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 / Ruch: test czujności z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reagowaniem ruchem ciała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krótką dramą.</w:t>
            </w:r>
          </w:p>
        </w:tc>
      </w:tr>
      <w:tr w:rsidR="007444FD" w:rsidRPr="00436242" w14:paraId="25F32060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2BE73B" w14:textId="1490A82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36: Wyturlajmy opis postaci!</w:t>
            </w:r>
            <w:r w:rsidR="00F42290">
              <w:rPr>
                <w:sz w:val="22"/>
                <w:szCs w:val="22"/>
              </w:rPr>
              <w:t xml:space="preserve"> Budowa charakterystyki. [s. 117–119</w:t>
            </w:r>
            <w:r w:rsidRPr="00436242">
              <w:rPr>
                <w:sz w:val="22"/>
                <w:szCs w:val="22"/>
              </w:rPr>
              <w:t>]</w:t>
            </w:r>
          </w:p>
          <w:p w14:paraId="6F52A7E2" w14:textId="70444FAB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opisywać postać, łącząc wygląd, cechy charakteru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własną opinię.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FF87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ED0AF6" w14:textId="0E7B43D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schemat opisu postaci i</w:t>
            </w:r>
            <w:r w:rsidR="00686A22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 redakcyjne.</w:t>
            </w:r>
          </w:p>
          <w:p w14:paraId="21CA68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opis postaci, wygląd, ubiór, cechy charakteru, opinia o postaci, argumentowanie, unikanie powtórzeń, akapity.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0EDDE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4.5, 4.8.</w:t>
            </w:r>
          </w:p>
          <w:p w14:paraId="6E64DC82" w14:textId="381011E6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inteligencja emocjonalna – dostrzeganie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opisywanie unikalnych cech oraz wartości człowieka.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6C5A8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Grywalizacja: warsztat „Wyturlaj opis” – losowanie elementów wyglądu i ubioru za pomocą rzutu kostką; redagowanie opisu według schematu.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DA4E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B13B2E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zachowuje właściwą kolejność opisywania postaci na bazie schematu;</w:t>
            </w:r>
          </w:p>
          <w:p w14:paraId="0DC3B7C4" w14:textId="1020EA0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wygląd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wybrane cechy charakteru;</w:t>
            </w:r>
          </w:p>
          <w:p w14:paraId="286D9E3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unika najprostszych powtórzeń zaimków.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5C61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30DAA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dojrzałą charakterystykę postaci;</w:t>
            </w:r>
          </w:p>
          <w:p w14:paraId="7E4C2CCE" w14:textId="6CD45D2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łączy opis wyglądu z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wnioskowa</w:t>
            </w:r>
            <w:r w:rsidR="00F4229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 o cechach charakteru;</w:t>
            </w:r>
          </w:p>
          <w:p w14:paraId="4B5FE84D" w14:textId="62377CE3" w:rsidR="006B64C6" w:rsidRPr="00436242" w:rsidRDefault="006B64C6" w:rsidP="00F4229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opinię i</w:t>
            </w:r>
            <w:r w:rsidR="00F4229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 ją przykładami.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5FA9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samodzielnie napisany opis postaci z arkuszem samooceny.</w:t>
            </w:r>
          </w:p>
        </w:tc>
      </w:tr>
      <w:tr w:rsidR="007444FD" w:rsidRPr="00436242" w14:paraId="2DB6916B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2DC6AF" w14:textId="005479A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37: Co już wiesz? Co umiesz? – </w:t>
            </w:r>
            <w:r w:rsidR="00F42290">
              <w:rPr>
                <w:sz w:val="22"/>
                <w:szCs w:val="22"/>
              </w:rPr>
              <w:t>podsumowanie działu III. [s.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="00F42290">
              <w:rPr>
                <w:sz w:val="22"/>
                <w:szCs w:val="22"/>
              </w:rPr>
              <w:t>120–123</w:t>
            </w:r>
            <w:r w:rsidRPr="00436242">
              <w:rPr>
                <w:sz w:val="22"/>
                <w:szCs w:val="22"/>
              </w:rPr>
              <w:t>]</w:t>
            </w:r>
          </w:p>
          <w:p w14:paraId="262C102D" w14:textId="58F31563" w:rsidR="006B64C6" w:rsidRPr="00436242" w:rsidRDefault="006B64C6" w:rsidP="00123A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działu,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wykorzystasz poznane wiadomości w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zadaniach praktycznych.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7557B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B26790" w14:textId="7DE4B01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</w:t>
            </w:r>
            <w:r w:rsidR="00FB7BB0">
              <w:rPr>
                <w:sz w:val="22"/>
                <w:szCs w:val="22"/>
              </w:rPr>
              <w:t xml:space="preserve">Anne-Catharina Vestly </w:t>
            </w:r>
            <w:r w:rsidRPr="00436242">
              <w:rPr>
                <w:sz w:val="22"/>
                <w:szCs w:val="22"/>
              </w:rPr>
              <w:t>„8+2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domek w</w:t>
            </w:r>
            <w:r w:rsidR="00FB7B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lesie” – materiał podsu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wujący dział.</w:t>
            </w:r>
          </w:p>
          <w:p w14:paraId="223BCA9E" w14:textId="649624B9" w:rsidR="006B64C6" w:rsidRPr="00436242" w:rsidRDefault="006B64C6" w:rsidP="00123A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przymiotnik, opis przedmiotu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postaci, ogłoszenie, wyrazy pokrew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ne, pisownia „ó”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="00123A3B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u”, wnioski biznesowe, powtórzenie treści rozdziału III.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D8D7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3.1, 4.1.</w:t>
            </w:r>
          </w:p>
          <w:p w14:paraId="1BE098B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przenikanie perspektyw dydaktycznych wokół tekstu podsumowującego dział III.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4F2A1A" w14:textId="3994EBA1" w:rsidR="006B64C6" w:rsidRPr="00436242" w:rsidRDefault="006B64C6" w:rsidP="00123A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 dynamiczna: powtórzenie materiału w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formie ruchowej „Sztafety zadaniowej”; projektowanie szyldu sklepu, zadania ortograficzne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językowe.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0EF2D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286582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 prawdziwość zdań na podstawie przeczytanego tekstu;</w:t>
            </w:r>
          </w:p>
          <w:p w14:paraId="46F09F4B" w14:textId="6E42FC3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przymiotniki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przykłady wyrazów z „ó”;</w:t>
            </w:r>
          </w:p>
          <w:p w14:paraId="181BE9E6" w14:textId="3E4C098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wykonuje zadania powtórzeniowe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E8D46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C284D1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projektuje autorski szyld sklepu;</w:t>
            </w:r>
          </w:p>
          <w:p w14:paraId="1121C8D2" w14:textId="2D0D0E0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uzasadnia pisownię trudniejszych wyrazów z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="00123A3B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ó/u</w:t>
            </w:r>
            <w:r w:rsidR="00123A3B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;</w:t>
            </w:r>
          </w:p>
          <w:p w14:paraId="5821CE8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wyciąga wnioski biznesowe dla bohaterek tekstu.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FCA0EE" w14:textId="21D19C34" w:rsidR="006B64C6" w:rsidRPr="00436242" w:rsidRDefault="006B64C6" w:rsidP="00123A3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wypełnia rysunkowy schemat mapy myśli „Nasz prywatny bilans” i</w:t>
            </w:r>
            <w:r w:rsidR="00123A3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chowa go do portfolio.</w:t>
            </w:r>
          </w:p>
        </w:tc>
      </w:tr>
      <w:tr w:rsidR="007444FD" w:rsidRPr="00436242" w14:paraId="7EDF7349" w14:textId="77777777" w:rsidTr="00436242">
        <w:trPr>
          <w:tblCellSpacing w:w="15" w:type="dxa"/>
        </w:trPr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F5903C" w14:textId="71EB248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38. Laboratorium projektów</w:t>
            </w:r>
            <w:r w:rsidR="004E58DB">
              <w:rPr>
                <w:sz w:val="22"/>
                <w:szCs w:val="22"/>
              </w:rPr>
              <w:t xml:space="preserve">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="004E58DB">
              <w:rPr>
                <w:sz w:val="22"/>
                <w:szCs w:val="22"/>
              </w:rPr>
              <w:t>doświadczeń [s.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="004E58DB">
              <w:rPr>
                <w:sz w:val="22"/>
                <w:szCs w:val="22"/>
              </w:rPr>
              <w:t>124</w:t>
            </w:r>
            <w:r w:rsidR="004E58DB" w:rsidRPr="00436242">
              <w:rPr>
                <w:sz w:val="22"/>
                <w:szCs w:val="22"/>
              </w:rPr>
              <w:t>]</w:t>
            </w:r>
            <w:r w:rsidRPr="00436242">
              <w:rPr>
                <w:sz w:val="22"/>
                <w:szCs w:val="22"/>
              </w:rPr>
              <w:t>: Moja mała firma.</w:t>
            </w:r>
          </w:p>
          <w:p w14:paraId="1AAB29E3" w14:textId="4373BAFB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Zaplanujesz prosty pomysł na małą firmę, przygotujesz jej ofertę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sprawdzisz, jak wykorzystać przedsiębior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 w praktycznym działaniu.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72A6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576B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autorski pomysł na małą firmę lub klasowe przedsięwzięcie.</w:t>
            </w:r>
          </w:p>
          <w:p w14:paraId="44C6BFDE" w14:textId="5187052E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przedsiębior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czość, pomysł na produkt lub usługę, nazwa firmy, odbiorca, oferta, koszty, przychód, zysk, reklama, ogłoszenie, opis produktu, praca zespołowa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prezentacja projektu.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BB7CD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0EB1321B" w14:textId="704A90F2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przedsiębiorczy: praktyczne zastosowanie treści rozdziału III: planowanie działania, komunikacja użytkowa, opis, ogłoszenie, promocja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prezentacja pomysłu.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DBDBCC" w14:textId="77D8D06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tworzenie nazwy i profilu firmy, planowanie produktu lub usługi, przygotowanie krótkiego ogłoszenia albo reklamy, opis przedmiotu/</w:t>
            </w:r>
            <w:r w:rsidR="004E58DB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oferty, prosta kalkulacja kosztów i zysku, prezentacja projektu w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grupie.</w:t>
            </w:r>
          </w:p>
          <w:p w14:paraId="138BFE79" w14:textId="2F448148" w:rsidR="006B64C6" w:rsidRPr="00436242" w:rsidRDefault="006B64C6" w:rsidP="004E58D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Kooperacja: podział ról w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zespole: pomysłodawca, autor tekstu, grafik, osoba prezentująca, kontroler kryteriów sukcesu.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AE27D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03C6D87" w14:textId="6EDDFB4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przygotowa</w:t>
            </w:r>
            <w:r w:rsidR="004E58D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 prostego projektu firmy;</w:t>
            </w:r>
          </w:p>
          <w:p w14:paraId="6942B3E0" w14:textId="07C7EC3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nazwę firmy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wskazuje, co firma oferuje;</w:t>
            </w:r>
          </w:p>
          <w:p w14:paraId="3EFB7E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zespołu przygotowuje krótki opis lub ogłoszenie;</w:t>
            </w:r>
          </w:p>
          <w:p w14:paraId="512E049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proste obliczenie kosztów albo zysku według wzoru.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7241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33D7FB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planuje spójny pomysł na firmę lub przedsięwzięcie;</w:t>
            </w:r>
          </w:p>
          <w:p w14:paraId="7959CFD1" w14:textId="62F4461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atrakcyjną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poprawną językowo ofertę;</w:t>
            </w:r>
          </w:p>
          <w:p w14:paraId="05868F8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do kogo kieruje produkt lub usługę;</w:t>
            </w:r>
          </w:p>
          <w:p w14:paraId="163DA2D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projekt, wyjaśniając koszty, możliwy zysk i sposób promocji.</w:t>
            </w:r>
          </w:p>
        </w:tc>
        <w:tc>
          <w:tcPr>
            <w:tcW w:w="19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9CAF54" w14:textId="120DD41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ma nazwę firmy, opis produktu/usługi, odbiorcę, prostą kalkulację i</w:t>
            </w:r>
            <w:r w:rsidR="004E58D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element promocyjny.</w:t>
            </w:r>
          </w:p>
          <w:p w14:paraId="76FEFD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projektu „Moja mała firma”, ogłoszenie, reklama lub plakat.</w:t>
            </w:r>
          </w:p>
          <w:p w14:paraId="2F44D6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„Co w naszym pomyśle jest najmocniejsze? Co warto jeszcze dopracować?”.</w:t>
            </w:r>
          </w:p>
        </w:tc>
      </w:tr>
    </w:tbl>
    <w:p w14:paraId="5D56B3C0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7240C8CA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3A63D0F7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225456A5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188CB34A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378ED5CB" w14:textId="77777777" w:rsidR="004E58DB" w:rsidRDefault="004E58DB" w:rsidP="006B64C6">
      <w:pPr>
        <w:spacing w:after="0" w:line="240" w:lineRule="auto"/>
        <w:rPr>
          <w:b/>
          <w:bCs/>
          <w:sz w:val="22"/>
          <w:szCs w:val="22"/>
        </w:rPr>
      </w:pPr>
    </w:p>
    <w:p w14:paraId="7DAC993F" w14:textId="77777777" w:rsidR="004E58DB" w:rsidRDefault="004E58DB" w:rsidP="006B64C6">
      <w:pPr>
        <w:spacing w:after="0" w:line="240" w:lineRule="auto"/>
        <w:rPr>
          <w:b/>
          <w:bCs/>
          <w:sz w:val="22"/>
          <w:szCs w:val="22"/>
        </w:rPr>
      </w:pPr>
    </w:p>
    <w:p w14:paraId="617FF12F" w14:textId="77777777" w:rsidR="004E58DB" w:rsidRDefault="004E58DB" w:rsidP="006B64C6">
      <w:pPr>
        <w:spacing w:after="0" w:line="240" w:lineRule="auto"/>
        <w:rPr>
          <w:b/>
          <w:bCs/>
          <w:sz w:val="22"/>
          <w:szCs w:val="22"/>
        </w:rPr>
      </w:pPr>
    </w:p>
    <w:p w14:paraId="68C6CBF6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2D8B9168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5E5611FB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26FCA3CD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4524AC3D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2AF085EA" w14:textId="77777777" w:rsidR="00090DF6" w:rsidRDefault="00090DF6" w:rsidP="006B64C6">
      <w:pPr>
        <w:spacing w:after="0" w:line="240" w:lineRule="auto"/>
        <w:rPr>
          <w:b/>
          <w:bCs/>
          <w:sz w:val="22"/>
          <w:szCs w:val="22"/>
        </w:rPr>
      </w:pPr>
    </w:p>
    <w:p w14:paraId="623AACE2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IV: „NASZE KORZENIE”</w:t>
      </w:r>
    </w:p>
    <w:p w14:paraId="000735AB" w14:textId="1F06C32F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</w:t>
      </w:r>
      <w:r w:rsidRPr="00436242">
        <w:rPr>
          <w:sz w:val="22"/>
          <w:szCs w:val="22"/>
        </w:rPr>
        <w:t xml:space="preserve">: Kompetencje obywatelskie (tożsamość narodowa i regionalna, szacunek dla praw człowieka i dziecka, solidarność, dialog społeczny w kontekście współczesnym).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18–20 godzin dydaktycznych. </w:t>
      </w:r>
      <w:r w:rsidR="00436242">
        <w:rPr>
          <w:sz w:val="22"/>
          <w:szCs w:val="22"/>
        </w:rPr>
        <w:br/>
      </w:r>
    </w:p>
    <w:tbl>
      <w:tblPr>
        <w:tblW w:w="15451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50"/>
        <w:gridCol w:w="2126"/>
        <w:gridCol w:w="1985"/>
        <w:gridCol w:w="2126"/>
        <w:gridCol w:w="2268"/>
        <w:gridCol w:w="2268"/>
        <w:gridCol w:w="2126"/>
      </w:tblGrid>
      <w:tr w:rsidR="00436242" w:rsidRPr="00436242" w14:paraId="0B17A445" w14:textId="77777777" w:rsidTr="00436242">
        <w:trPr>
          <w:tblCellSpacing w:w="15" w:type="dxa"/>
        </w:trPr>
        <w:tc>
          <w:tcPr>
            <w:tcW w:w="1657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A29340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 języku ucznia)</w:t>
            </w:r>
          </w:p>
        </w:tc>
        <w:tc>
          <w:tcPr>
            <w:tcW w:w="82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F7C596" w14:textId="77777777" w:rsidR="00436242" w:rsidRPr="00436242" w:rsidRDefault="00436242" w:rsidP="00436242">
            <w:pPr>
              <w:spacing w:after="0" w:line="240" w:lineRule="auto"/>
              <w:ind w:left="-58" w:right="-66"/>
              <w:rPr>
                <w:sz w:val="22"/>
                <w:szCs w:val="22"/>
              </w:rPr>
            </w:pPr>
            <w:r w:rsidRPr="00436242">
              <w:rPr>
                <w:sz w:val="20"/>
                <w:szCs w:val="20"/>
              </w:rPr>
              <w:t>Liczba godzin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63C99B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zagadnienia</w:t>
            </w:r>
          </w:p>
        </w:tc>
        <w:tc>
          <w:tcPr>
            <w:tcW w:w="1955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3A2F67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obowiązkowych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395212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 formy aktywności</w:t>
            </w:r>
          </w:p>
        </w:tc>
        <w:tc>
          <w:tcPr>
            <w:tcW w:w="4506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D07591" w14:textId="25D7A356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2081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3AFD63" w14:textId="77777777" w:rsidR="00436242" w:rsidRPr="00436242" w:rsidRDefault="00436242" w:rsidP="00436242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 ewaluacja (narzędzia OK)</w:t>
            </w:r>
          </w:p>
        </w:tc>
      </w:tr>
      <w:tr w:rsidR="00436242" w:rsidRPr="00436242" w14:paraId="24B3DE69" w14:textId="77777777" w:rsidTr="00436242">
        <w:trPr>
          <w:tblCellSpacing w:w="15" w:type="dxa"/>
        </w:trPr>
        <w:tc>
          <w:tcPr>
            <w:tcW w:w="1657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E2ED0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2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B924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17E092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0F2A0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BA14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F75273" w14:textId="7E565C2F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2D2F4" w14:textId="77D912A2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2081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03B7ED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54C72274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05B4B9" w14:textId="5AC306C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39: Legendarne początki naszego państwa.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126–131]</w:t>
            </w:r>
          </w:p>
          <w:p w14:paraId="66F2E5E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legenda. Poznasz legendarnego założyciela państwa polskiego.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6A16A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F3A855" w14:textId="3936FCA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Wanda Chotomska, </w:t>
            </w:r>
            <w:r w:rsidR="00FB7BB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Legenda o Lechu, Czechu i Rusie</w:t>
            </w:r>
            <w:r w:rsidR="00FB7BB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58DB066" w14:textId="7FE43344" w:rsidR="006B64C6" w:rsidRPr="00436242" w:rsidRDefault="006B64C6" w:rsidP="00FB7B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dawne plemiona słowiańskie, wierzenia Słowian, legenda, elementy realistyczne, fantastyczne i</w:t>
            </w:r>
            <w:r w:rsidR="00FB7B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historyczne, Gniezno, biały orzeł, plan wydarzeń, inne znaczenia słowa legenda.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B52C1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4.2.</w:t>
            </w:r>
          </w:p>
          <w:p w14:paraId="4C688169" w14:textId="54781210" w:rsidR="006B64C6" w:rsidRPr="00436242" w:rsidRDefault="006B64C6" w:rsidP="00FB7B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poznawanie legend jako tekstów budujących pamięć wspólnoty, tożsamość narodową i</w:t>
            </w:r>
            <w:r w:rsidR="00FB7B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rozumienie symboli.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396EF0" w14:textId="729CF31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rozmowa o początkach państwa polskiego, praca z mapą plemion, wspólna lektura legendy, porządkowanie planu wydarzeń, analiza rekwizy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tów: topór, orzeł, sakiewka, koń.</w:t>
            </w:r>
          </w:p>
          <w:p w14:paraId="1661C635" w14:textId="71889A7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Myślenie krytyczne: odróżnianie elementów reali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stycznych, fanta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stycznych i histo</w:t>
            </w:r>
            <w:r w:rsidR="002F32D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rycznych oraz udowadnianie cech legendy.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FD8AA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CBC6F9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głównych bohaterów, czas i miejsce wydarzeń;</w:t>
            </w:r>
          </w:p>
          <w:p w14:paraId="6411248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odtwarza najważniejsze wydarzenia legendy z pomocą planu;</w:t>
            </w:r>
          </w:p>
          <w:p w14:paraId="00B25B6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elementy prawdopodobne od fantastycznych w prostych przykładach.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6A5A6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C1A50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definiuje legendę i udowadnia przynależność gatunkową tekstu;</w:t>
            </w:r>
          </w:p>
          <w:p w14:paraId="4880977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elementy historyczne i wyjaśnia ich funkcję;</w:t>
            </w:r>
          </w:p>
          <w:p w14:paraId="08409B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symboliczne znaczenie białego orła, sakiewki, topora i konia.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1A24DE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wymienić cechy legendy i podać przykłady z tekstu.</w:t>
            </w:r>
          </w:p>
          <w:p w14:paraId="3A93D7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schemat cech legendy z przykładami.</w:t>
            </w:r>
          </w:p>
        </w:tc>
      </w:tr>
      <w:tr w:rsidR="006B64C6" w:rsidRPr="00436242" w14:paraId="36091E4E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81A4F6" w14:textId="573A102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40: Polska gościnność w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domu Piasta.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132–138]</w:t>
            </w:r>
          </w:p>
          <w:p w14:paraId="66A275FD" w14:textId="1C7C0C9C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kolejną legendę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Polsce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wymienisz typowe cechy komiksu.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9558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66A9CC" w14:textId="715EE9B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komiks </w:t>
            </w:r>
            <w:r w:rsidR="00FB7BB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Polska gościn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w domu Piasta</w:t>
            </w:r>
            <w:r w:rsidR="00FB7BB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; Wanda Chotomska, </w:t>
            </w:r>
            <w:r w:rsidR="00FB7BB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Legenda o Piaście i postrzyżynach jego syna Ziemowita</w:t>
            </w:r>
            <w:r w:rsidR="00FB7BB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528CD332" w14:textId="5CC5E278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komiks, dymki, narrator, ilustracja, plan wydarzeń, przysłowie „Gość w dom, Bóg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dom”, Piast, Popiel, Ziemowit, dynastia Piastów, gościnność.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8F138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2.1, 2.3, 4.2.</w:t>
            </w:r>
          </w:p>
          <w:p w14:paraId="2EED37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komiks jako multimodalna forma opowieści i legenda jako nośnik wartości wspólnotowych.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7AD7B3" w14:textId="5084C5BF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komiksem: analiza obrazów i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dymków, odpowiedzi na pytania do fabuły, układanie planu wydarzeń, porównanie komiksu z tekstem ciągłym, rozmowa o gościnności i konsekwencjach decyzji bohaterów.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B1D62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D72689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odczytuje fabułę komiksu, łącząc tekst z obrazem;</w:t>
            </w:r>
          </w:p>
          <w:p w14:paraId="0924614D" w14:textId="1926C47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wypowiedzi bohaterów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dymkach;</w:t>
            </w:r>
          </w:p>
          <w:p w14:paraId="53B569AA" w14:textId="7ECE200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układa prosty plan wydarzeń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A37C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7E8F0A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udowadnia, że tekst jest komiksem;</w:t>
            </w:r>
          </w:p>
          <w:p w14:paraId="2E654A81" w14:textId="1F1646E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układa plan wydarzeń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jednolitej formie;</w:t>
            </w:r>
          </w:p>
          <w:p w14:paraId="7EE7F8CC" w14:textId="21B4CAA9" w:rsidR="006B64C6" w:rsidRPr="00436242" w:rsidRDefault="006B64C6" w:rsidP="002F32D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przesłanie przysłowia i wartość gościnności w</w:t>
            </w:r>
            <w:r w:rsidR="002F32D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legendzie.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40A452" w14:textId="723FABB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plan jest chronologiczny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zapisany konsekwentnie.</w:t>
            </w:r>
          </w:p>
          <w:p w14:paraId="5EEC9B2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porównanie wersji komiksowej i tekstowej legendy.</w:t>
            </w:r>
          </w:p>
        </w:tc>
      </w:tr>
      <w:tr w:rsidR="006B64C6" w:rsidRPr="00436242" w14:paraId="4FCC78A8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DC68D6" w14:textId="3A8C3AC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41: Jak powstała stolica Polski?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139–141]</w:t>
            </w:r>
          </w:p>
          <w:p w14:paraId="20AE8CB2" w14:textId="1FF31ED7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legendę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Warsie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Sawie. Utrwalisz wiadomości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legendzie.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584FE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FEE09B" w14:textId="2457551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Wars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Sawa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5FB8C46" w14:textId="4CA34ECF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legenda, Warsza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wa, Wisła, syrena, elementy fanta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ne, realistycz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historyczne, pytania do tekstu, związki przyczynowo-skutkowe, decyzja bohaterki.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413DD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4.2.</w:t>
            </w:r>
          </w:p>
          <w:p w14:paraId="07EDFD82" w14:textId="01087ADB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rozmowa o</w:t>
            </w:r>
            <w:r w:rsidR="00CF439D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miło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ści, wyborze, poświęceniu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konsekwencjach decyzji.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2311A2" w14:textId="4F86CFE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w parach: układanie pytań do tekstu i odpowia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danie na pytania partnera, uzupełnianie schematu przyczyn i skutków, praca na „wadze decyzji” Sawy.</w:t>
            </w:r>
          </w:p>
          <w:p w14:paraId="6C685089" w14:textId="1C29268A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Drama: scenka rozmowy Sawy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innymi syrenami.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E68C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F97F1B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odtwarza najważniejsze wydarzenia legendy;</w:t>
            </w:r>
          </w:p>
          <w:p w14:paraId="431FEFD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proste pytania do tekstu;</w:t>
            </w:r>
          </w:p>
          <w:p w14:paraId="3B40CB18" w14:textId="3A27CA58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przykład elementu fantastycznego, realistycznego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="00CF439D">
              <w:rPr>
                <w:sz w:val="22"/>
                <w:szCs w:val="22"/>
              </w:rPr>
              <w:t>h</w:t>
            </w:r>
            <w:r w:rsidRPr="00436242">
              <w:rPr>
                <w:sz w:val="22"/>
                <w:szCs w:val="22"/>
              </w:rPr>
              <w:t>istorycznego.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BC363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278449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analizuje związki przyczynowo-skutkowe;</w:t>
            </w:r>
          </w:p>
          <w:p w14:paraId="4AECAE5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udowadnia, że tekst jest legendą;</w:t>
            </w:r>
          </w:p>
          <w:p w14:paraId="74EA57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ocenia decyzję Sawy, wskazując jej zyski i straty.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3D7652" w14:textId="0DF2E42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schemat „Wars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Sawa jako legenda”.</w:t>
            </w:r>
          </w:p>
          <w:p w14:paraId="19F10EA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jednozdaniowa odpowiedź: skąd wzięła się nazwa Warszawy.</w:t>
            </w:r>
          </w:p>
        </w:tc>
      </w:tr>
      <w:tr w:rsidR="006B64C6" w:rsidRPr="00436242" w14:paraId="21955104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3DAA42" w14:textId="1A1736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42: Polska – mój dom, moja ojczyzna.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142–144]</w:t>
            </w:r>
          </w:p>
          <w:p w14:paraId="42B98F07" w14:textId="48102A34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 informacje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symbolach narodowych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dowiesz się, kim jest patriota.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B0CC7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A1EC85" w14:textId="43671A8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Antoni Słonimski,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Polska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; Łukasz Tartas,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Wierzby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bociany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2EFB6FA0" w14:textId="78B2412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ojczyzna, symbole narodowe, flaga, godło, hymn, podmiot liryczny, patriota, miłość do ojczyzny, Polska jako wspólnota ludzi, przyrody, historii i codzien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działań.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F627A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2.6, 5.1, 5.2.</w:t>
            </w:r>
          </w:p>
          <w:p w14:paraId="445B823D" w14:textId="7B9BCCC0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filozoficzno-kulturowy: refleksja nad ojczyzną jako wartością osobistą, wspólnotową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duchową.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A038E7" w14:textId="0D6326B1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poezją: mapa skojarzeń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Polsce, analiza wiersza Słonimskiego, porównanie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piosenką, rozmowa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symbolach narodowych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codziennych przejawach patriotyzmu.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EB3A8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D457B8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trzy symbole narodowe;</w:t>
            </w:r>
          </w:p>
          <w:p w14:paraId="6DA2161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 wierszu elementy związane z Polską;</w:t>
            </w:r>
          </w:p>
          <w:p w14:paraId="7E36FF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prostymi słowami wyjaśnia, kim jest patriota.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E439B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4871C2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metaforyczne ujęcie ojczyzny w wierszu;</w:t>
            </w:r>
          </w:p>
          <w:p w14:paraId="3E4F51D1" w14:textId="1D0B51F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dwa teksty kultury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Polsce;</w:t>
            </w:r>
          </w:p>
          <w:p w14:paraId="0402965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w jaki sposób codzienne dobre uczynki mogą być wyrazem patriotyzmu.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4F6D03" w14:textId="7C0825D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porównanie mapy skojarzeń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początku i końca lekcji.</w:t>
            </w:r>
          </w:p>
          <w:p w14:paraId="6C15F64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„Czy uważam, że jestem patriotą/patriotką? Dlaczego?”.</w:t>
            </w:r>
          </w:p>
        </w:tc>
      </w:tr>
      <w:tr w:rsidR="006B64C6" w:rsidRPr="00436242" w14:paraId="4C28960A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51D6D9" w14:textId="3B8E6F2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43: Do hymnu!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czym pisał Józef Wybicki?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145–147]</w:t>
            </w:r>
          </w:p>
          <w:p w14:paraId="76AC3F3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 słowa hymnu Polski, poznasz historię jego powstania oraz pojęcia: wers, strofa, rym, refren.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01E8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42BB97" w14:textId="2322E27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Józef Wybicki, </w:t>
            </w:r>
            <w:r w:rsidR="00FB7BB0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Mazurek Dąbrowskiego</w:t>
            </w:r>
            <w:r w:rsidR="00FB7BB0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023784E" w14:textId="7E2B1E6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hymn narodowy, Pieśń Legionów Polskich we Włoszech, Józef Wybicki, Jan Henryk Dąbrow</w:t>
            </w:r>
            <w:r w:rsidR="00FB7BB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ski, Napoleon Bonaparte, Stefan Czarniecki, postawa podczas hymnu, wers, strofa, rym, refren, archaizmy.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CB2A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2.6, 2.7.</w:t>
            </w:r>
          </w:p>
          <w:p w14:paraId="2C1B9C5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rozumienie hymnu jako symbolu narodowego oraz kształtowanie szacunku dla ceremoniału państwowego.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48739E" w14:textId="21132883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obrazem: analiza zdjęć sytuacji, w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których śpiewa się hymn, notatka wizualna o historii hymnu, lektura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interpretacja tekstu, analiza budowy wiersza, tworzenie graficznej interpretacji strofy.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8843F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EA47D8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zna podstawowe informacje o hymnie Polski;</w:t>
            </w:r>
          </w:p>
          <w:p w14:paraId="377158C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zasady zachowania podczas hymnu;</w:t>
            </w:r>
          </w:p>
          <w:p w14:paraId="12667F04" w14:textId="36E1E824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wers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strofę w tekście.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2377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8BD614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sens słów „Jeszcze Polska nie zginęła, kiedy my żyjemy”;</w:t>
            </w:r>
          </w:p>
          <w:p w14:paraId="244A670C" w14:textId="1E07B2E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rymy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refren;</w:t>
            </w:r>
          </w:p>
          <w:p w14:paraId="555FEC6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notatkę obrazkową pomagającą zrozumieć wybraną strofę.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BFD42B2" w14:textId="20154CB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wspólne wykonanie wybranej zwrotki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refrenu z</w:t>
            </w:r>
            <w:r w:rsidR="00CF439D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zachowaniem właściwej postawy.</w:t>
            </w:r>
          </w:p>
          <w:p w14:paraId="1DF49C9B" w14:textId="31892A23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wizualna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hymnie.</w:t>
            </w:r>
          </w:p>
        </w:tc>
      </w:tr>
      <w:tr w:rsidR="006B64C6" w:rsidRPr="00436242" w14:paraId="1977050A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10CC28" w14:textId="06F8BA1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44: Czym w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dzisiej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szych czasach może być patriotyzm? [s. 148–149]</w:t>
            </w:r>
          </w:p>
          <w:p w14:paraId="3B75022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 nad tym, jakie formy może dziś przybierać patriotyzm.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E09A6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8FAA58" w14:textId="661A958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Władysław Bełza,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Katechizm polskiego dziecka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kontekst; Michał Rusinek,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Coś jej winien?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1B86DEC4" w14:textId="0B0C8E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patriotyzm dawniej i dziś, codzienne powinności obywatelskie, wspólnota, język, środowisko, uczciwość, pomoc innym, plakat pro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mujący współcze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sny patriotyzm.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1CD52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5.1, 5.2, 5.3.</w:t>
            </w:r>
          </w:p>
          <w:p w14:paraId="0D2A0BBE" w14:textId="5497F5F2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porównanie historycznego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współczesnego rozumienia patriotyzmu oraz odpowiedzialności obywatelskiej.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1131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wierszem: zadanie prawda/fałsz, wskazywanie podmiotu lirycznego, mapa myśli o przejawach patriotyzmu, praca grupowa nad plakatem i hasłem, przygotowanie klasowej prezentacji utworu.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B5D4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994C6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proste przykłady współczesnego patriotyzmu;</w:t>
            </w:r>
          </w:p>
          <w:p w14:paraId="5BA206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zadanie prawda/fałsz na podstawie wiersza;</w:t>
            </w:r>
          </w:p>
          <w:p w14:paraId="71E1AC14" w14:textId="2E2350E8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przygotowaniu plakatu.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93743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DDA8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zmianę rozumienia patriotyzmu w czasach pokoju;</w:t>
            </w:r>
          </w:p>
          <w:p w14:paraId="5AA7B6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własne przykłady działań patriotycznych;</w:t>
            </w:r>
          </w:p>
          <w:p w14:paraId="6F11B4ED" w14:textId="049C5AFA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przygotowuje przekonujące hasło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 jego sens.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56D32C" w14:textId="29ED7AA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prezentacja plakatu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informacja zwrotna według kryteriów: czytelność, trafność, związek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patriotyzmem.</w:t>
            </w:r>
          </w:p>
          <w:p w14:paraId="3EF0083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„Polska to kraj, który jest dla mnie…”.</w:t>
            </w:r>
          </w:p>
        </w:tc>
      </w:tr>
      <w:tr w:rsidR="006B64C6" w:rsidRPr="00436242" w14:paraId="13FB102F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08FDD2" w14:textId="3CB2EA8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45: Dzień tematyczny: Międzynaro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dowy Dzień Praw Dziecka.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150–153]</w:t>
            </w:r>
          </w:p>
          <w:p w14:paraId="21FE02B6" w14:textId="501B42C0" w:rsidR="006B64C6" w:rsidRPr="00436242" w:rsidRDefault="006B64C6" w:rsidP="00363B37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niektóre swoje prawa i</w:t>
            </w:r>
            <w:r w:rsidR="00363B3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zastanowisz się, czy szkoła jest przywilejem czy obowiązkiem.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BAB4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99DF1E" w14:textId="3396689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Joanna Olech,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Mam prawo i nie zawaham się go użyć!</w:t>
            </w:r>
            <w:r w:rsidR="00CF439D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33114290" w14:textId="32142826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Konwencja </w:t>
            </w:r>
            <w:r w:rsidR="00CF439D">
              <w:rPr>
                <w:sz w:val="22"/>
                <w:szCs w:val="22"/>
              </w:rPr>
              <w:t xml:space="preserve">o </w:t>
            </w:r>
            <w:r w:rsidRPr="00436242">
              <w:rPr>
                <w:sz w:val="22"/>
                <w:szCs w:val="22"/>
              </w:rPr>
              <w:t>pra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wach dziecka, prawo do nauki, rozwijanie talen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tów, prawo do uczestnictwa w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kulturze i życiu społecznym, Rzecz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 Praw Dziecka, wartość edukacji, rutyna MOST.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335E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5.3.</w:t>
            </w:r>
          </w:p>
          <w:p w14:paraId="25C82202" w14:textId="774E7835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obywatelsko-medialny: poznawanie praw dziecka i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świadome korzystanie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informacji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instytucjach chroniących te prawa.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CD6A2A" w14:textId="4DF3A6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Rutyna MOST: skojarzenia, pytania i porówna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dotyczące szkoły przed i po lekcji; analiza tekstu, propozycje pomocy krasnoludkom, mapa myśli „Mam prawo”.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6E930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50ADE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przykłady praw dziecka;</w:t>
            </w:r>
          </w:p>
          <w:p w14:paraId="7D0359CD" w14:textId="042BEF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dla</w:t>
            </w:r>
            <w:r w:rsidR="00CF439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czego krasnoludki miały trudności z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pisaniem;</w:t>
            </w:r>
          </w:p>
          <w:p w14:paraId="049910C0" w14:textId="39C4806E" w:rsidR="006B64C6" w:rsidRPr="00436242" w:rsidRDefault="006B64C6" w:rsidP="00CF439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tworzy prostą mapę myśli o</w:t>
            </w:r>
            <w:r w:rsidR="00CF439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prawach dziecka.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24523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F72F83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edukacja jest prawem i szansą rozwoju;</w:t>
            </w:r>
          </w:p>
          <w:p w14:paraId="68A980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realne sposoby wsparcia osób mających trudności;</w:t>
            </w:r>
          </w:p>
          <w:p w14:paraId="49B151C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swoje myślenie o szkole przed i po lekturze.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9C351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mapa myśli „Mam prawo”.</w:t>
            </w:r>
          </w:p>
          <w:p w14:paraId="2DAE54E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odpowiedź na pytanie, czy warto znać swoje prawa.</w:t>
            </w:r>
          </w:p>
        </w:tc>
      </w:tr>
      <w:tr w:rsidR="006B64C6" w:rsidRPr="00436242" w14:paraId="33187A59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A8A9C0" w14:textId="0AF4EB1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46: Nie ma dzieci, są ludzie.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154–156]</w:t>
            </w:r>
          </w:p>
          <w:p w14:paraId="5E84F9F3" w14:textId="4157E19B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sobie, kim był Janusz Korczak,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zastanowisz się nad prawami, które mają dzieci.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75B8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42E5F5" w14:textId="6AEB9CC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Anna Czerwińska-Rydel, </w:t>
            </w:r>
            <w:r w:rsidR="00CF439D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Po drugiej stronie okna. Opowieść o</w:t>
            </w:r>
            <w:r w:rsidR="00363B3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Januszu Korczaku</w:t>
            </w:r>
            <w:r w:rsidR="00363B37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227CCDC2" w14:textId="304B3A9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Janusz Korczak, prawa dziecka, Konwencja o pra</w:t>
            </w:r>
            <w:r w:rsidR="00363B3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wach dziecka, godność dziecka, empatia, altruizm, wrażliwość, opieka zdrowotna, odpo</w:t>
            </w:r>
            <w:r w:rsidR="00363B3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czynek, edukacja, wyrażanie poglą</w:t>
            </w:r>
            <w:r w:rsidR="00363B3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dów, ochrona przed przemocą.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EE58B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2.1-4, 2.7, 2.8, 5.1, 5.2</w:t>
            </w:r>
          </w:p>
          <w:p w14:paraId="5ACEBBD3" w14:textId="2E0AEDA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filozoficzno-obywatelski: godność dziecka, podmiotowość, szacunek i odpo</w:t>
            </w:r>
            <w:r w:rsidR="00363B37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wiedzialność dorosłych za prawa dzieci.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0868D7" w14:textId="1E966598" w:rsidR="006B64C6" w:rsidRPr="00436242" w:rsidRDefault="006B64C6" w:rsidP="00363B37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biograficznym: odpowiedzi na pytania, analiza cech Korczaka, interpretacja cytatu, rozmowa o</w:t>
            </w:r>
            <w:r w:rsidR="00363B3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prawach dziecka i wyborze prawa szczególnie ważnego dla ucznia.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AADC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6CB46D7" w14:textId="267BF2E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podstawowe informacje o</w:t>
            </w:r>
            <w:r w:rsidR="00363B3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Januszu Korczaku z tekstu;</w:t>
            </w:r>
          </w:p>
          <w:p w14:paraId="3F6954B6" w14:textId="63A1E89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jedną cechę bohatera i</w:t>
            </w:r>
            <w:r w:rsidR="00363B37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 ją prostym przykładem;</w:t>
            </w:r>
          </w:p>
          <w:p w14:paraId="46E3A3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wybrane prawa dziecka.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F900F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CA706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sens słów „Nie ma dzieci, są ludzie”;</w:t>
            </w:r>
          </w:p>
          <w:p w14:paraId="0EAAB5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łączy postawę Korczaka z ideą praw dziecka;</w:t>
            </w:r>
          </w:p>
          <w:p w14:paraId="45FC530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szczególnie ważnego prawa, odnosząc się do życia dzieci.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0A0DC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ustne uzasadnienie wyboru jednego prawa dziecka.</w:t>
            </w:r>
          </w:p>
          <w:p w14:paraId="28BE99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refleksji „Prawo, które jest dla mnie ważne”.</w:t>
            </w:r>
          </w:p>
        </w:tc>
      </w:tr>
      <w:tr w:rsidR="006B64C6" w:rsidRPr="00436242" w14:paraId="26B5ADB2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1A7F66" w14:textId="7BEAB1A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47: Tajniki polskiej ortografii: pisownia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 [s. 157–158]</w:t>
            </w:r>
          </w:p>
          <w:p w14:paraId="0C964872" w14:textId="4420D433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utrwalisz sobie zasady pisowni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65EF7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A08EF4" w14:textId="282BA63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ortograficzny: ćwiczenia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pisowni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tekst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Henryku, menu ortograficzne.</w:t>
            </w:r>
          </w:p>
          <w:p w14:paraId="4399280B" w14:textId="1D79C809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pisownia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, wymiana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na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sz, h na g/ż/z, ch po s, h po z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wyrazy do zapamiętania, uzasadnianie pisowni, bank słów, ortograficzne ilustracje.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A1FC25" w14:textId="4F4B3BC4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3.8, 3.10</w:t>
            </w:r>
            <w:r w:rsidRPr="00436242">
              <w:rPr>
                <w:sz w:val="22"/>
                <w:szCs w:val="22"/>
              </w:rPr>
              <w:br/>
              <w:t>Moduł językowo-obywatelski: dbałość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poprawność ortograficzną jako element szacunku dla języka polskiego.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530298" w14:textId="11C8C529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Ćwiczenia ortograficzne: diagnoza pisowni ch/h, uzasadnianie pisowni przez wymianę, sortowanie wyrazów, rysowanie sceny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trudnościami ortograficznymi, bank słów, menu ortograficzne, dyktando biegane lub sudoku ortograficzne.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972A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357B325" w14:textId="56A9D4E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uzupełnia brakujące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lub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 wyrazach podstawowych;</w:t>
            </w:r>
          </w:p>
          <w:p w14:paraId="368090D9" w14:textId="2D30A5A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zna wybrane zasady pisowni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;</w:t>
            </w:r>
          </w:p>
          <w:p w14:paraId="7D4198B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ze schematu ortograficznego.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8C940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4187C09" w14:textId="1F12185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uzasadnia pisownię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ch/h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za pomocą reguł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wymiany głosek;</w:t>
            </w:r>
          </w:p>
          <w:p w14:paraId="5A5B196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kategoryzuje wyrazy;</w:t>
            </w:r>
          </w:p>
          <w:p w14:paraId="73EB07E4" w14:textId="576B40E6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ortograficzną ilustrację lub tekst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poprawnym zapisem trudnych wyrazów.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9AB6DB" w14:textId="16FAA78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Kryteria sukcesu: potrafię podać zasadę pisowni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ch/h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zastosować ją w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przykładzie.</w:t>
            </w:r>
          </w:p>
          <w:p w14:paraId="3C65C1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czy dbanie o ortografię może być oznaką patriotyzmu?</w:t>
            </w:r>
          </w:p>
        </w:tc>
      </w:tr>
      <w:tr w:rsidR="006B64C6" w:rsidRPr="00436242" w14:paraId="7CD31391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D54FC5" w14:textId="7BF47AB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48: Co już wiesz? Co umiesz? – podsumowa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działu IV. [s. 159–161]</w:t>
            </w:r>
          </w:p>
          <w:p w14:paraId="6C6204B1" w14:textId="663C358F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działu IV,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stasz wiedzę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legendach, hymnie, prawach dziecka oraz ortografii.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5AE92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AE169D" w14:textId="7EA6918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Cecylia Niewiadomska,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Podanie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Krakusie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2A66265" w14:textId="42BDCEA5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czytanie ze zrozumieniem, legenda, Krak, smok, kopiec Krakusa, Rękawka, pisownia </w:t>
            </w:r>
            <w:r w:rsidR="000A050A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ch</w:t>
            </w:r>
            <w:r w:rsidR="000A050A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hymn, Józef Wybicki, prawa dziecka, Lech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biały orzeł, wers, strofa, rym, refren, opinia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uzasadnieniem.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19A2F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5.1.</w:t>
            </w:r>
          </w:p>
          <w:p w14:paraId="668DDB9C" w14:textId="2F98B770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powtórzenie wiadomości literackich, obywatelskich, kulturowych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językowych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 IV.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2ECF81" w14:textId="0146AFB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powtórzenie: test wyboru, uzupełnianie streszczenia, odpowiedzi otwarte, wyszukiwanie cech legendy, uzasadnianie pisowni ch, prawda/fałsz, łączenie pojęć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definicjami.</w:t>
            </w:r>
          </w:p>
          <w:p w14:paraId="7DDB6DEA" w14:textId="66309799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Alternatywnie: gra planszowa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pytaniami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całego działu.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1493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E5D533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1D4D88D2" w14:textId="42F0F9F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uzupełnia luki w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streszczeniu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pomocą tekstu;</w:t>
            </w:r>
          </w:p>
          <w:p w14:paraId="4286AA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podstawowe pojęcia: legenda, wers, strofa, rym, refren.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3831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DC989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tekst jest legendą;</w:t>
            </w:r>
          </w:p>
          <w:p w14:paraId="17A09A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skuteczność podstępu Kraka;</w:t>
            </w:r>
          </w:p>
          <w:p w14:paraId="076181AE" w14:textId="17B92892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opinię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ulubionej legendzie lub bohaterze działu.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B8939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podsumowująca dział lub gra planszowa.</w:t>
            </w:r>
          </w:p>
          <w:p w14:paraId="3E02646A" w14:textId="46E39F58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błędów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wskazanie zagadnień do powtórzenia.</w:t>
            </w:r>
          </w:p>
        </w:tc>
      </w:tr>
      <w:tr w:rsidR="006B64C6" w:rsidRPr="00436242" w14:paraId="43B9F3BB" w14:textId="77777777" w:rsidTr="00436242">
        <w:trPr>
          <w:tblCellSpacing w:w="15" w:type="dxa"/>
        </w:trPr>
        <w:tc>
          <w:tcPr>
            <w:tcW w:w="16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A29271" w14:textId="7A402B8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49. Laboratorium projektów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czeń: Nasze korzenie. [s.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162]</w:t>
            </w:r>
          </w:p>
          <w:p w14:paraId="1FD8E121" w14:textId="4257E6C5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Wykorzystasz wiedzę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 IV w pracy projektowej związanej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legendami, patriotyzmem lub prawami dziecka.</w:t>
            </w:r>
          </w:p>
        </w:tc>
        <w:tc>
          <w:tcPr>
            <w:tcW w:w="82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416D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230D1E" w14:textId="784545E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prezentacja wybranej polskiej legendy, komiks o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współczesnym patriocie albo rymowana piosen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 o prawach dziecka.</w:t>
            </w:r>
          </w:p>
          <w:p w14:paraId="4EBB009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legenda, komiks, współczesny patriotyzm, prawa dziecka, rymy, prezentacja, praca zespołowa, poprawność językowa i kultura wypowiedzi.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120E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0AD44A4F" w14:textId="59401A8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projektowy: twórcze zastosowanie wiedzy o dzie</w:t>
            </w:r>
            <w:r w:rsidR="000A050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dzictwie, obywatelskości, prawach dziecka i kulturze wypowiedzi.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337DDD" w14:textId="0436A47D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wybór zadania, podział ról, opracowanie prezentacji legendy, komiksu lub piosenki, przygotowanie rekwizytów, ilustracji, tekstu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prezentacji przed klasą według kryteriów sukcesu.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702D8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98E5366" w14:textId="2016E51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zespołu;</w:t>
            </w:r>
          </w:p>
          <w:p w14:paraId="142270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realizuje wybrany element projektu;</w:t>
            </w:r>
          </w:p>
          <w:p w14:paraId="083C4586" w14:textId="4BD1E12F" w:rsidR="006B64C6" w:rsidRPr="00436242" w:rsidRDefault="006B64C6" w:rsidP="000A050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kryteriów sukcesu.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43D49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43F4D18" w14:textId="580E097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spójny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czytelny projekt zgodny z wybraną formą;</w:t>
            </w:r>
          </w:p>
          <w:p w14:paraId="4B7D59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wykorzystuje cechy komiksu, prezentacji lub piosenki;</w:t>
            </w:r>
          </w:p>
          <w:p w14:paraId="22F09D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pracę, dbając o poprawność językową i kulturę wypowiedzi.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C45ED9" w14:textId="48D8F1C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jest zgodny z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tematem, zrozumiały, poprawny językowo i</w:t>
            </w:r>
            <w:r w:rsidR="000A050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przygotowany zespołowo.</w:t>
            </w:r>
          </w:p>
          <w:p w14:paraId="1F776DB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komiks, tekst piosenki, karta projektu lub materiały prezentacyjne.</w:t>
            </w:r>
          </w:p>
        </w:tc>
      </w:tr>
    </w:tbl>
    <w:p w14:paraId="4FC82161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2E30DD0F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239D5687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660D36DB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23FE6A25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723AC735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53F93E2E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1BD3435B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12CBA8F7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2A1DDA55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564DB71C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7E768AE7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24BBC90A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531C47B1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7EF740F1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6E83501D" w14:textId="77777777" w:rsidR="008B4C98" w:rsidRDefault="008B4C98" w:rsidP="006B64C6">
      <w:pPr>
        <w:spacing w:after="0" w:line="240" w:lineRule="auto"/>
        <w:rPr>
          <w:b/>
          <w:bCs/>
          <w:sz w:val="22"/>
          <w:szCs w:val="22"/>
        </w:rPr>
      </w:pPr>
    </w:p>
    <w:p w14:paraId="4BB554EA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V: „OD LICZBY DO WYNALAZKU”</w:t>
      </w:r>
    </w:p>
    <w:p w14:paraId="06876436" w14:textId="6600D6B5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rzyszłości:</w:t>
      </w:r>
      <w:r w:rsidRPr="00436242">
        <w:rPr>
          <w:sz w:val="22"/>
          <w:szCs w:val="22"/>
        </w:rPr>
        <w:t xml:space="preserve"> Kompetencje matematyczne oraz kompetencje w zakresie nauk przyrodniczych, technologii i inżynierii (STEM – logiczne rozumowanie, dostrzeganie zależności, myślenie algorytmiczne, planowanie działań i przewidywanie ich skutków).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20 godzin dydaktycznych. </w:t>
      </w:r>
    </w:p>
    <w:tbl>
      <w:tblPr>
        <w:tblW w:w="15593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660"/>
        <w:gridCol w:w="2268"/>
        <w:gridCol w:w="2268"/>
        <w:gridCol w:w="1984"/>
        <w:gridCol w:w="2126"/>
        <w:gridCol w:w="2268"/>
        <w:gridCol w:w="1843"/>
      </w:tblGrid>
      <w:tr w:rsidR="00436242" w:rsidRPr="00436242" w14:paraId="21D8B87F" w14:textId="77777777" w:rsidTr="00BD4D0F">
        <w:trPr>
          <w:tblCellSpacing w:w="15" w:type="dxa"/>
        </w:trPr>
        <w:tc>
          <w:tcPr>
            <w:tcW w:w="2131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31C1EDF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 języku ucznia)</w:t>
            </w:r>
          </w:p>
        </w:tc>
        <w:tc>
          <w:tcPr>
            <w:tcW w:w="63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D90DC8" w14:textId="439373C5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BD4D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godzin</w:t>
            </w:r>
          </w:p>
        </w:tc>
        <w:tc>
          <w:tcPr>
            <w:tcW w:w="223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F2710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zagadnienia</w:t>
            </w:r>
          </w:p>
        </w:tc>
        <w:tc>
          <w:tcPr>
            <w:tcW w:w="223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E7A675" w14:textId="184BEC8B" w:rsidR="00436242" w:rsidRPr="00436242" w:rsidRDefault="00436242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modułów obowiązkowych</w:t>
            </w:r>
          </w:p>
        </w:tc>
        <w:tc>
          <w:tcPr>
            <w:tcW w:w="1954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E9D343" w14:textId="26B26894" w:rsidR="00436242" w:rsidRPr="00436242" w:rsidRDefault="00436242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4364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D4552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  <w:p w14:paraId="2755BB05" w14:textId="55D43573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F46BCF" w14:textId="175F0F56" w:rsidR="00436242" w:rsidRPr="00436242" w:rsidRDefault="00436242" w:rsidP="00B1737C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postępów, samoocena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4361BE06" w14:textId="77777777" w:rsidTr="00BD4D0F">
        <w:trPr>
          <w:tblCellSpacing w:w="15" w:type="dxa"/>
        </w:trPr>
        <w:tc>
          <w:tcPr>
            <w:tcW w:w="2131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AB9806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40FFE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3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16801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3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3D56F6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4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3DFC5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05D7A4" w14:textId="15064F44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E8019" w14:textId="263469A3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179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F530E5" w14:textId="77777777" w:rsidR="00436242" w:rsidRPr="00436242" w:rsidRDefault="00436242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</w:p>
        </w:tc>
      </w:tr>
      <w:tr w:rsidR="006B64C6" w:rsidRPr="00436242" w14:paraId="2CC73BD5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2AA0E1" w14:textId="4EB905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50: Kości rzucone – piszemy własne historie. [s.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164–167]</w:t>
            </w:r>
          </w:p>
          <w:p w14:paraId="086A88D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 krok po kroku, jak napisać prostą historię. Samodzielnie stworzysz ciekawą opowieść.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0F92C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7F398E" w14:textId="2FBA9A1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 modelowy o Zuzi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instrukcja pisania historii.</w:t>
            </w:r>
          </w:p>
          <w:p w14:paraId="25CFE543" w14:textId="025F7E43" w:rsidR="006B64C6" w:rsidRPr="00436242" w:rsidRDefault="006B64C6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opowieść, narrator, wstęp, rozwinięcie, zakończenie, czas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miejsce wydarzeń, bohaterowie, emo</w:t>
            </w:r>
            <w:r w:rsidR="008B4C9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cje, wydarzenia, refleksja, frazeologi</w:t>
            </w:r>
            <w:r w:rsidR="008B4C9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zmy: „w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czepku urodzona”, „rwać włosy z głowy”, „pokrzyżować komuś plany”.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9B0B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4.6.</w:t>
            </w:r>
          </w:p>
          <w:p w14:paraId="5E1B47CE" w14:textId="30F8808D" w:rsidR="006B64C6" w:rsidRPr="00436242" w:rsidRDefault="006B64C6" w:rsidP="008B4C9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kompozycja tekstu narracyjnego jako struktura logiczna i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twórcza.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9E9BE0" w14:textId="73B4A20B" w:rsidR="006B64C6" w:rsidRPr="00436242" w:rsidRDefault="006B64C6" w:rsidP="008B4C9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pisania: analiza wzorcowego wstępu, rozwinięcia i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zakończenia; tworzenie notatki o budowie opowiadania; praca w parach z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kostkami opowieści; odczytywanie gotowych historii.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CECB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A6B4363" w14:textId="534A1EE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czas, miejsce, bohatera i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narratora w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przykładowym wstępie;</w:t>
            </w:r>
          </w:p>
          <w:p w14:paraId="3005277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zachowuje podstawową trójdzielność wypowiedzi;</w:t>
            </w:r>
          </w:p>
          <w:p w14:paraId="50C826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pary tworzy krótką historię.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6B52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559E60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spójne, twórcze opowiadanie na podstawie wylosowanych elementów;</w:t>
            </w:r>
          </w:p>
          <w:p w14:paraId="34DA8BC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funkcjonalnie dobiera narratora, czas i formy gramatyczne;</w:t>
            </w:r>
          </w:p>
          <w:p w14:paraId="3F307C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wzbogaca opowieść o emocje, opis i osobistą refleksję.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3555B5" w14:textId="79B862D2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opowieść ma wstęp, rozwinięcie i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="008B4C98">
              <w:rPr>
                <w:sz w:val="22"/>
                <w:szCs w:val="22"/>
              </w:rPr>
              <w:t>z</w:t>
            </w:r>
            <w:r w:rsidRPr="00436242">
              <w:rPr>
                <w:sz w:val="22"/>
                <w:szCs w:val="22"/>
              </w:rPr>
              <w:t>akończenie oraz zawiera wylosowane elementy.</w:t>
            </w:r>
          </w:p>
          <w:p w14:paraId="1325D0C8" w14:textId="61845C8F" w:rsidR="006B64C6" w:rsidRPr="00436242" w:rsidRDefault="006B64C6" w:rsidP="008B4C98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para sprawdza, czy tekst jest spójny i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poprawny językowo.</w:t>
            </w:r>
          </w:p>
        </w:tc>
      </w:tr>
      <w:tr w:rsidR="006B64C6" w:rsidRPr="00436242" w14:paraId="26135CFC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4F368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51: Jak znaleźć czas na to, co ważne? [s. 168–170]</w:t>
            </w:r>
          </w:p>
          <w:p w14:paraId="63EC36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 nad tym, jaką wartość ma czas.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E0B7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ED96DB" w14:textId="2BDD58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Małgorzata Szyszko-Kondej,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Gdzie ucieka czas taty?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6FC0F6BE" w14:textId="103D5FE7" w:rsidR="006B64C6" w:rsidRPr="00436242" w:rsidRDefault="006B64C6" w:rsidP="008B4C9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wartość czasu, relacje rodzinne, narrator pierwszo</w:t>
            </w:r>
            <w:r w:rsidR="008B4C9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osobowy, związki frazeologiczne </w:t>
            </w:r>
            <w:r w:rsidR="008B4C98">
              <w:rPr>
                <w:sz w:val="22"/>
                <w:szCs w:val="22"/>
              </w:rPr>
              <w:t>o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="008B4C98">
              <w:rPr>
                <w:sz w:val="22"/>
                <w:szCs w:val="22"/>
              </w:rPr>
              <w:t>c</w:t>
            </w:r>
            <w:r w:rsidRPr="00436242">
              <w:rPr>
                <w:sz w:val="22"/>
                <w:szCs w:val="22"/>
              </w:rPr>
              <w:t>zasie, list do bliskiej osoby, argumentowanie wyboru ilustracji, refleksja nad uważnością.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C6D72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1.2, 2.2, 5.1.</w:t>
            </w:r>
          </w:p>
          <w:p w14:paraId="5F38D4F3" w14:textId="56F9158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refleksja nad wartością czasu, obecnością i blisko</w:t>
            </w:r>
            <w:r w:rsidR="008B4C9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ścią w relacjach rodzinnych.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4E49B1" w14:textId="16CB6D9A" w:rsidR="006B64C6" w:rsidRPr="00436242" w:rsidRDefault="008B4C98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Praca z tekstem: rozmowa o </w:t>
            </w:r>
            <w:r w:rsidR="006B64C6" w:rsidRPr="00436242">
              <w:rPr>
                <w:sz w:val="22"/>
                <w:szCs w:val="22"/>
              </w:rPr>
              <w:t>su</w:t>
            </w:r>
            <w:r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biektywnym odczuwaniu czasu, odpowie</w:t>
            </w:r>
            <w:r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dzi do tekstu, dyskusja o zmia</w:t>
            </w:r>
            <w:r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nie w rodzinie, analiza ilustracji, uzupełnianie frazeologizmów, pisanie listu.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6DD5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0B2022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określa, kto jest narratorem opowiadania;</w:t>
            </w:r>
          </w:p>
          <w:p w14:paraId="4808A87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tata nie miał czasu;</w:t>
            </w:r>
          </w:p>
          <w:p w14:paraId="0F32EBF2" w14:textId="32EB51F6" w:rsidR="006B64C6" w:rsidRPr="00436242" w:rsidRDefault="006B64C6" w:rsidP="008B4C9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uzupełnia zdania frazeologizmami o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czasie.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92494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A1202A2" w14:textId="01D5375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przesłanie tekstu o</w:t>
            </w:r>
            <w:r w:rsidR="008B4C9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relacjach rodzinnych;</w:t>
            </w:r>
          </w:p>
          <w:p w14:paraId="3FFBD2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ilustracji, odwołując się do treści opowiadania;</w:t>
            </w:r>
          </w:p>
          <w:p w14:paraId="3AC8381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list wyrażający osobiste emocje i potrzeby.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1BD8C4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sprawdzenie kompozycji listu według kryteriów.</w:t>
            </w:r>
          </w:p>
          <w:p w14:paraId="7D57A2F4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„Co mogę zrobić, aby znaleźć czas na to, co ważne?”.</w:t>
            </w:r>
          </w:p>
        </w:tc>
      </w:tr>
      <w:tr w:rsidR="006B64C6" w:rsidRPr="00436242" w14:paraId="56C6968D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E2EA37" w14:textId="6C2E7B4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52: Jak długo trwa wieczność? [s.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171–173]</w:t>
            </w:r>
          </w:p>
          <w:p w14:paraId="4F402270" w14:textId="0904544C" w:rsidR="006B64C6" w:rsidRPr="00436242" w:rsidRDefault="006B64C6" w:rsidP="00BD4D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Przekonasz się, że na lekcji polskiego przydaje się matematyka. Zastanowisz się, czym są czas i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wieczność.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75F0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886E2F" w14:textId="2F2BE30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Julia Knop,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Jak długo trwa wieczność?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11F7D406" w14:textId="183EDE0B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czas, wieczność, kwa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drans, sekundy, przeszłość, teraźniej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szość, przyszłość, czasowniki w trzech czasach, znak nieskończoności, subiektywne odczu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wanie czasu, obliczenia czasu i</w:t>
            </w:r>
            <w:r w:rsidR="003471FD">
              <w:rPr>
                <w:rFonts w:hint="cs"/>
              </w:rPr>
              <w:t> </w:t>
            </w:r>
            <w:r w:rsidRPr="00436242">
              <w:rPr>
                <w:sz w:val="22"/>
                <w:szCs w:val="22"/>
              </w:rPr>
              <w:t>kroków.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8DA0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1.8, 2.6, 5.1.</w:t>
            </w:r>
          </w:p>
          <w:p w14:paraId="335622A9" w14:textId="1C82AD02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STEM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filozoficzny: łączenie refleksji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czasie z oblicze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niami matematycz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nymi i gramatyką czasownika.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7C7F98" w14:textId="020E2FC8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Interdyscyplinarność: rozmowa filozoficzna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czasie, analiza tekstu, klasyfiko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wanie czasowni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ków, zadania matematyczne, praca ze stope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rem i znakiem nieskończoności.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37A7A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327D62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4A4ECB1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zwrot „trwać wieczność”;</w:t>
            </w:r>
          </w:p>
          <w:p w14:paraId="4BD20B0B" w14:textId="14B0989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przyporządko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wuje czasowniki do czasów grama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tycznych z</w:t>
            </w:r>
            <w:r w:rsidR="003471FD">
              <w:rPr>
                <w:sz w:val="22"/>
                <w:szCs w:val="22"/>
              </w:rPr>
              <w:t>a</w:t>
            </w:r>
            <w:r w:rsidRPr="00436242">
              <w:rPr>
                <w:sz w:val="22"/>
                <w:szCs w:val="22"/>
              </w:rPr>
              <w:t xml:space="preserve"> pomocą tabeli.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FE8F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7C46D59" w14:textId="4E7FB8A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refleksję o przeszłości, teraźniejszości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przyszłości;</w:t>
            </w:r>
          </w:p>
          <w:p w14:paraId="75A3E32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obliczenia dotyczące czasu i kroków;</w:t>
            </w:r>
          </w:p>
          <w:p w14:paraId="2B4EE1C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własną definicję czasu lub uzasadnia wybór podróży w czasie.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38848F" w14:textId="4FF3DA59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szacuje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mierzy czas trwania wybranej czynności.</w:t>
            </w:r>
          </w:p>
          <w:p w14:paraId="6F421FB0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poprawność klasyfikacji czasowników według czasów.</w:t>
            </w:r>
          </w:p>
        </w:tc>
      </w:tr>
      <w:tr w:rsidR="006B64C6" w:rsidRPr="00436242" w14:paraId="4936592E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8A838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53: I Ty możesz zostać wynalazcą. [s. 174–177]</w:t>
            </w:r>
          </w:p>
          <w:p w14:paraId="2BE59A6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historie, w których przypadek doprowadził do sukcesu.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60532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61F54C" w14:textId="14E7073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Catherine Thimmesh,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Dziewczęta myślą o wszystkim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historia Ruth Wakefield; Soledad Romero Mariño,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Szczęśliwe przypadki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; Lisa Regan,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Szkicownik szalonego wynalaz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1D0C5C6C" w14:textId="680BA9E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wynalazek, przypadek, pomyłka, ciastka z kawałkami czekolady, gumka do ścierania, karteczki post-</w:t>
            </w:r>
            <w:proofErr w:type="spellStart"/>
            <w:r w:rsidRPr="00436242">
              <w:rPr>
                <w:sz w:val="22"/>
                <w:szCs w:val="22"/>
              </w:rPr>
              <w:t>it</w:t>
            </w:r>
            <w:proofErr w:type="spellEnd"/>
            <w:r w:rsidRPr="00436242">
              <w:rPr>
                <w:sz w:val="22"/>
                <w:szCs w:val="22"/>
              </w:rPr>
              <w:t>, prawda/fałsz, wyszukiwanie informacji, wnioski z tekstu popularno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nauko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wego.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425FB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2.2, 3.5, 6.1.</w:t>
            </w:r>
          </w:p>
          <w:p w14:paraId="535EF06E" w14:textId="06113859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medialno-STEM: praca z tekstem popularno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nauko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wym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dostrzeganie roli błędu, eksperymentu oraz przypadku w odkryciach.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3A9D06" w14:textId="12CB7443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ćwiczenie „Co by było, gdyby…”, analiza historii wynalazków, zadanie prawda/fałsz, wyszukiwanie faktów, formułowanie wniosków, rozmowa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powiedzeniu „Ten się nie myli, kto nic nie robi”.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FA6F3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2C72DEF" w14:textId="2158BCE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w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informacje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okolicznościach powstania wynalazku;</w:t>
            </w:r>
          </w:p>
          <w:p w14:paraId="5E3A1F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zadanie prawda/fałsz;</w:t>
            </w:r>
          </w:p>
          <w:p w14:paraId="76D8B26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co łączy poznane historie.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40AE8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6751364" w14:textId="3DACB68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związki przyczynowo-skutkowe w hi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storiach wynalazków;</w:t>
            </w:r>
          </w:p>
          <w:p w14:paraId="4475B7C6" w14:textId="009808F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weryfikuje informacje w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oparciu o tekst;</w:t>
            </w:r>
          </w:p>
          <w:p w14:paraId="7317F5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wniosek o wartości prób, błędów i otwartości na przypadek.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360A81" w14:textId="35B9C5A4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ustna prezentacja wniosku z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historii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szczęśliwych przypadkach.</w:t>
            </w:r>
          </w:p>
          <w:p w14:paraId="293DF6EB" w14:textId="527B8B38" w:rsidR="006B64C6" w:rsidRPr="00436242" w:rsidRDefault="006B64C6" w:rsidP="003471FD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Dla chętnych: informacja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innym wynalazku powstałym przez przypadek.</w:t>
            </w:r>
          </w:p>
        </w:tc>
      </w:tr>
      <w:tr w:rsidR="006B64C6" w:rsidRPr="00436242" w14:paraId="659B2CA1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082250" w14:textId="2E45606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54: Dzień tematyczny: Dzień Składanki i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Łamigłówki. [s.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178–182]</w:t>
            </w:r>
          </w:p>
          <w:p w14:paraId="6419206A" w14:textId="470C4A97" w:rsidR="006B64C6" w:rsidRPr="00436242" w:rsidRDefault="006B64C6" w:rsidP="00BD4D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różne sposoby szyfrowania wiadomości i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zaszyfrujesz własną wiadomość.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FD7C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8C7D4D" w14:textId="703164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Jennifer Chambliss Bertman,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Złoty szyfr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45AFBB81" w14:textId="2E17F4FF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książki detektywistyczne, detektyw, szyfr, szyfrowanie, kodowanie, szyfr podstawieniowy z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hasłem, szyfr obrazkowy, ogłosze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praca detektywi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styczna, logiczne myślenie.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B9171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4.2, 4.8, 7.1.</w:t>
            </w:r>
          </w:p>
          <w:p w14:paraId="34B85F72" w14:textId="5D1641C7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STEM: myślenie algorytmiczne, kryptografia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kodowanie informacji.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325CD4" w14:textId="440CD7E8" w:rsidR="006B64C6" w:rsidRPr="00436242" w:rsidRDefault="006B64C6" w:rsidP="003471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Grywalizacja: rozmowa o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detektywach i</w:t>
            </w:r>
            <w:r w:rsidR="003471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szyfrach, lektura frag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men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tu, analiza emocji bohaterów, praca grupowa nad hipotezami, pisa</w:t>
            </w:r>
            <w:r w:rsidR="003471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ogłoszenia, odszyfrowywanie wiadomości, projektowanie własnego szyfru.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1FF54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0116A7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pytania do tekstu;</w:t>
            </w:r>
          </w:p>
          <w:p w14:paraId="272EA15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odczytuje proste hasła zakodowane szyfrem obrazkowym;</w:t>
            </w:r>
          </w:p>
          <w:p w14:paraId="42EF4F7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krótkie ogłoszenie klasowe.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C8FE3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6CD90B2" w14:textId="060EAA0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zasadę szyfru podstawienio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wego z hasłem;</w:t>
            </w:r>
          </w:p>
          <w:p w14:paraId="5734DB4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koduje i dekoduje komunikaty tekstowe;</w:t>
            </w:r>
          </w:p>
          <w:p w14:paraId="21CDDC4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projektuje autorski szyfr i współpracuje przy łamaniu kodów innych grup.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87AE29" w14:textId="798B59E8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uczeń poprawnie odszyfrowuje wiadomość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potrafi wyjaśnić, jak działa klucz.</w:t>
            </w:r>
          </w:p>
          <w:p w14:paraId="7D314118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autorski szyfr lub zaszyfrowana wiadomość.</w:t>
            </w:r>
          </w:p>
        </w:tc>
      </w:tr>
      <w:tr w:rsidR="006B64C6" w:rsidRPr="00436242" w14:paraId="60F1FF1F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0C008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55: Opis chmur - techniki malowania słowem. [s. 183–186]</w:t>
            </w:r>
          </w:p>
          <w:p w14:paraId="207CB4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są ożywienie, uosobienie i obraz poetycki.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2939F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A146D2" w14:textId="2D7F92E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 i dzieło sztuki: Vincent van Gogh,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Pole pszenicy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; Józef Ratajczak,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Obłoki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71269F75" w14:textId="29515EA4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obraz poetycki, opis dzieła malarskiego, porów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nanie, ożywienie, animizacja, uosobie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personifikacja, związki frazeolo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giczne z chmurami, chmury w poezji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malarstwie.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C03C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2.1, 2.6, 2.8.</w:t>
            </w:r>
          </w:p>
          <w:p w14:paraId="76CC6B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przekład intersemiotyczny między obrazem, poezją i opisem słownym.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48EBA8" w14:textId="5905DD34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obrazem i wierszem: analiza obrazu van Gogha, pisanie wiadomo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 z miejsca przedstawionego na obrazie, lektura wiersza, wyszukiwanie porównań, ożywień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uosobień, tworzenie własnych przykładów.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85577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17A0684" w14:textId="1FEEE32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porównanie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wierszu;</w:t>
            </w:r>
          </w:p>
          <w:p w14:paraId="3158C0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bohaterów utworu;</w:t>
            </w:r>
          </w:p>
          <w:p w14:paraId="34EF4A07" w14:textId="7BAA72A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odróżnia ożywienie od uosobienia.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AF7ABE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A8ADA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definiuje obraz poetycki, ożywienie i uosobienie;</w:t>
            </w:r>
          </w:p>
          <w:p w14:paraId="6BEA0D5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klasyfikuje przykłady środków stylistycznych;</w:t>
            </w:r>
          </w:p>
          <w:p w14:paraId="0D0FA877" w14:textId="091C8D58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autorskie obrazy poetyckie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opisy chmur.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BEA47D" w14:textId="3A398D65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karta sortowania cytatów na ożywienia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uosobienia.</w:t>
            </w:r>
          </w:p>
          <w:p w14:paraId="28B91F49" w14:textId="047DA2C1" w:rsidR="006B64C6" w:rsidRPr="00436242" w:rsidRDefault="006B64C6" w:rsidP="007F5164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wyjaśnia różnicę między ożywieniem a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uosobieniem własnymi słowami.</w:t>
            </w:r>
          </w:p>
        </w:tc>
      </w:tr>
      <w:tr w:rsidR="006B64C6" w:rsidRPr="00436242" w14:paraId="247998AF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D52CAB" w14:textId="49D6E83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56: Co tu się wydarzyło? Piszemy plan szczegółowy. [s. 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87–190]</w:t>
            </w:r>
          </w:p>
          <w:p w14:paraId="131F5EE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kim była Maria Skłodowska-Curie. Ułożysz szczegółowy plan wydarzeń.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87D7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7162B3" w14:textId="7A07959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Julita Grodek,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Mania, dziewczyna inna niż wszystkie. Opowieść o Marii Skłodowskiej-Curie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13E43A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Maria Skłodowska-Curie, Nagroda Nobla, plan ramowy, plan szczegółowy, chronologia, pytania do tekstu, notatka graficzna, charakter i idee człowieka.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B678E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4.2, 4.8, 5.1.</w:t>
            </w:r>
          </w:p>
          <w:p w14:paraId="3448529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kulturowo-filozoficzny: biografia wybitnej uczonej oraz rozmowa o wartości charakteru, pasji i idei.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943DB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Strukturyzacja wiedzy: przypomnienie planu ramowego, formułowanie pytań do tekstu, układanie planu szczegółowego z podpunktami, notatka graficzna o Marii Skłodowskiej-Curie, interpretacja cytatu.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0FB8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D1D0A6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porządkuje chronologicznie główne punkty biografii uczonej;</w:t>
            </w:r>
          </w:p>
          <w:p w14:paraId="5E24FB5D" w14:textId="026B1B0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tworzy pytania do tekstu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;</w:t>
            </w:r>
          </w:p>
          <w:p w14:paraId="4BCC18F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plan ramowy od szczegółowego.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FE7AB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5BB93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poprawny plan szczegółowy;</w:t>
            </w:r>
          </w:p>
          <w:p w14:paraId="280D6E6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uporządkowaną notatkę graficzną o uczonej;</w:t>
            </w:r>
          </w:p>
          <w:p w14:paraId="2650F8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cytat o znaczeniu charakteru i idei.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5DF29B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plan zawiera punkty główne i podpunkty w kolejności chronologicznej.</w:t>
            </w:r>
          </w:p>
          <w:p w14:paraId="2E30E2CD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graficzna o Marii Skłodowskiej-Curie.</w:t>
            </w:r>
          </w:p>
        </w:tc>
      </w:tr>
      <w:tr w:rsidR="006B64C6" w:rsidRPr="00436242" w14:paraId="6CD1917A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E32C9E" w14:textId="7EE8682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57: Tajniki polskiej ortografii: pisownia </w:t>
            </w:r>
            <w:r w:rsidR="00BD4D0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D4D0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BD4D0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ż</w:t>
            </w:r>
            <w:r w:rsidR="00BD4D0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 [s.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191–193]</w:t>
            </w:r>
          </w:p>
          <w:p w14:paraId="11338856" w14:textId="0C5DFCEE" w:rsidR="006B64C6" w:rsidRPr="00436242" w:rsidRDefault="006B64C6" w:rsidP="00BD4D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sobie, utrwalisz i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poznasz nowe zasady pisowni </w:t>
            </w:r>
            <w:r w:rsidR="00BD4D0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D4D0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BD4D0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ż</w:t>
            </w:r>
            <w:r w:rsidR="00BD4D0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0204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61C155" w14:textId="16D86A7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Materiał ortograficzny: ćwiczenia z pisowni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12CC762D" w14:textId="77777777" w:rsidR="007F5164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Zagadnienia: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po spółgłoskach,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zakończeniach</w:t>
            </w:r>
            <w:r w:rsidR="00B1737C">
              <w:rPr>
                <w:sz w:val="22"/>
                <w:szCs w:val="22"/>
              </w:rPr>
              <w:t>:</w:t>
            </w:r>
            <w:r w:rsidRPr="00436242">
              <w:rPr>
                <w:sz w:val="22"/>
                <w:szCs w:val="22"/>
              </w:rPr>
              <w:t xml:space="preserve"> </w:t>
            </w:r>
          </w:p>
          <w:p w14:paraId="5242C194" w14:textId="48DE6960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7F5164">
              <w:rPr>
                <w:i/>
                <w:sz w:val="22"/>
                <w:szCs w:val="22"/>
              </w:rPr>
              <w:t>-</w:t>
            </w:r>
            <w:proofErr w:type="spellStart"/>
            <w:r w:rsidRPr="007F5164">
              <w:rPr>
                <w:i/>
                <w:sz w:val="22"/>
                <w:szCs w:val="22"/>
              </w:rPr>
              <w:t>arz</w:t>
            </w:r>
            <w:proofErr w:type="spellEnd"/>
            <w:r w:rsidRPr="00436242">
              <w:rPr>
                <w:sz w:val="22"/>
                <w:szCs w:val="22"/>
              </w:rPr>
              <w:t xml:space="preserve"> i </w:t>
            </w:r>
            <w:r w:rsidRPr="007F5164">
              <w:rPr>
                <w:i/>
                <w:sz w:val="22"/>
                <w:szCs w:val="22"/>
              </w:rPr>
              <w:t>-mistrz</w:t>
            </w:r>
            <w:r w:rsidRPr="00436242">
              <w:rPr>
                <w:sz w:val="22"/>
                <w:szCs w:val="22"/>
              </w:rPr>
              <w:t xml:space="preserve">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wymienne na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wymienne na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g/z/dz, ż po r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wyrazy niewymien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ne, labirynt ortogra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ficzny, ortograficzna matematyka, ogrody ortograficzne, ortoobrazki.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093F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3.8, 3.10.</w:t>
            </w:r>
          </w:p>
          <w:p w14:paraId="0BC4D255" w14:textId="5A6BEE71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językowo-STEM: poprawność zapisu połączona z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logicznym myśle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 i działaniami matematycznymi.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C5BCFB" w14:textId="70C18636" w:rsidR="006B64C6" w:rsidRPr="00436242" w:rsidRDefault="006B64C6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Ćwiczenia ortograficzne: diagnoza zasad,</w:t>
            </w:r>
            <w:r w:rsidR="00B1737C">
              <w:rPr>
                <w:sz w:val="22"/>
                <w:szCs w:val="22"/>
              </w:rPr>
              <w:t xml:space="preserve"> uzasadnianie pisowni, labirynt z 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tworzenie historii z wyra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zami, sortowanie wyrazów, orto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graficzna matematyka, ogrody ortogra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ficzne, ruchowe utrwalenie </w:t>
            </w:r>
            <w:r w:rsidR="00B1737C">
              <w:rPr>
                <w:sz w:val="22"/>
                <w:szCs w:val="22"/>
              </w:rPr>
              <w:t>pisowni „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sudoku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ortoobrazki.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EFA23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2E877F" w14:textId="1F302D7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zapisuje poprawnie podstawowe wyrazy z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;</w:t>
            </w:r>
          </w:p>
          <w:p w14:paraId="1C10EE7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pisownię wybranych słów za pomocą gotowej zasady;</w:t>
            </w:r>
          </w:p>
          <w:p w14:paraId="509981E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rozwiązuje proste zadania sortujące.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1974F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7A97089" w14:textId="65D692B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uzasadnia pisownię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wymianą i regułami;</w:t>
            </w:r>
          </w:p>
          <w:p w14:paraId="6A4F302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zadania ortograficzno-matematyczne;</w:t>
            </w:r>
          </w:p>
          <w:p w14:paraId="7AF82A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ortoobrazki do najtrudniejszych wyrazów.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864FC0" w14:textId="254B99D3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Portfolio: ortoobrazki lub sudoku ortograficzne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4AE4673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trzy wyrazy, które najtrudniej było zapamiętać.</w:t>
            </w:r>
          </w:p>
        </w:tc>
      </w:tr>
      <w:tr w:rsidR="006B64C6" w:rsidRPr="00436242" w14:paraId="43E7D590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C6DE2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58: Przyimek – mały szef. [s. 194–195]</w:t>
            </w:r>
          </w:p>
          <w:p w14:paraId="6E450FC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nową część mowy – przyimek.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7B13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976200" w14:textId="5E7AF2AA" w:rsidR="006B64C6" w:rsidRPr="00436242" w:rsidRDefault="007444FD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Materiał językowy: ćwiczenia z</w:t>
            </w:r>
            <w:r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przyimkiem i</w:t>
            </w:r>
            <w:r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wyrażeniem</w:t>
            </w:r>
            <w:r w:rsidR="006B64C6" w:rsidRPr="00436242">
              <w:rPr>
                <w:sz w:val="22"/>
                <w:szCs w:val="22"/>
              </w:rPr>
              <w:t xml:space="preserve"> przyimkowym.</w:t>
            </w:r>
          </w:p>
          <w:p w14:paraId="60973FE9" w14:textId="1EDCE264" w:rsidR="006B64C6" w:rsidRPr="00436242" w:rsidRDefault="006B64C6" w:rsidP="007444FD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przyimek, nieodmienna część mowy, położenie w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czasie i przestrze</w:t>
            </w:r>
            <w:r w:rsidR="007444F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ni, wyrażenie przyimkowe, przyimek jako „mały szef”, przypadek rzeczownika, opis sali lekcyjnej.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7BCA6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19109575" w14:textId="4D2BD4B0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funkcjonalne stosowanie nieodmiennych części mowy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opisie przestrzeni.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425A49" w14:textId="0AC0204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436242">
              <w:rPr>
                <w:sz w:val="22"/>
                <w:szCs w:val="22"/>
              </w:rPr>
              <w:t>Kinestetyka</w:t>
            </w:r>
            <w:proofErr w:type="spellEnd"/>
            <w:r w:rsidRPr="00436242">
              <w:rPr>
                <w:sz w:val="22"/>
                <w:szCs w:val="22"/>
              </w:rPr>
              <w:t>: zabawa ruchowa „Pokaż przyimek”, podpisywanie przyimków na ilustracji, wyszukiwanie wyrażeń przyim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kowych w tek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ście, rysowanie opisa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sceny, opis sali lekcyj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z podkreśle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 wyrażeń.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8E5F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8F2F8E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podstawowe przyimki przestrzenne;</w:t>
            </w:r>
          </w:p>
          <w:p w14:paraId="7C42DD3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proste wyrażenia przyimkowe;</w:t>
            </w:r>
          </w:p>
          <w:p w14:paraId="2C2CEB55" w14:textId="2D88A61E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przyimki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krótkim tekście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4CF4D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D58E7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przyimek decyduje o przypadku rzeczownika;</w:t>
            </w:r>
          </w:p>
          <w:p w14:paraId="06A55BA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przestrzeń z użyciem wielu wyrażeń przyimkowych;</w:t>
            </w:r>
          </w:p>
          <w:p w14:paraId="10BA05D7" w14:textId="7B8A69F0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rozpoznaje wyrażenia przyimkowe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7EB95C" w14:textId="15949934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ocena koleżeńska poprawności wyszukanych wyrażeń przyimko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wych.</w:t>
            </w:r>
          </w:p>
          <w:p w14:paraId="5799D75C" w14:textId="77777777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wyjaśnia, co znaczy, że przyimek rządzi przypadkiem rzeczownika.</w:t>
            </w:r>
          </w:p>
        </w:tc>
      </w:tr>
      <w:tr w:rsidR="006B64C6" w:rsidRPr="00436242" w14:paraId="5864DBF0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F8D9C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59: Co już wiesz? Co umiesz? – podsumowanie działu V. [s. 196–199]</w:t>
            </w:r>
          </w:p>
          <w:p w14:paraId="78C80A79" w14:textId="572DCE2C" w:rsidR="006B64C6" w:rsidRPr="00436242" w:rsidRDefault="006B64C6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działu V, i wykorzystasz wiedzę o</w:t>
            </w:r>
            <w:r w:rsidR="00BD4D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opowiadaniu, czasie, wynalazkach, szyfrach, środkach stylistycznych, ortografii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przyimku.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46B9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593C3C" w14:textId="3974819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Teksty: Carina Louart, Florence Pinaud,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Matema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tyka to wielka rzecz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; Joanna Papuzińska,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</w:t>
            </w:r>
            <w:r w:rsidR="00041B1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kredensowym zamku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336874CF" w14:textId="595F0EE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matematyka w co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dziennym życiu, tekst popularnonau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kowy, pisownia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przyimek, ożywienie, uosobienie, obraz poetycki, frazeologi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zmy z rozdziału, projekt kubka, podsumowanie treści działu V.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55E6B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3.1.</w:t>
            </w:r>
          </w:p>
          <w:p w14:paraId="7F80D930" w14:textId="3F220B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synteza wiedzy literackiej, języko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wej i interdyscy</w:t>
            </w:r>
            <w:r w:rsidR="00B1737C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plinarnej z całego rozdziału V.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18F70F" w14:textId="519CE210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grywalizacja: praca z tekstem popularnonaukowym, zadania do tekstu, uzupełnianie wyrazów z 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wskazywanie przyimków, analiza ożywień i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uosobień, poprawianie frazeologizmów, alternatywnie gra w 20 kubków.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CAAE3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78AAE41" w14:textId="3878A8A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odnajduje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odpowiedzi na podstawowe pytania;</w:t>
            </w:r>
          </w:p>
          <w:p w14:paraId="0E4BBC86" w14:textId="0896BB2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uzupełnia zdania wyrazami z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trudnością ortograficzną;</w:t>
            </w:r>
          </w:p>
          <w:p w14:paraId="0A8C0A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przyimki i proste ożywienia.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6A05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368110B" w14:textId="4CB06E7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uzasadnia pisownię </w:t>
            </w:r>
            <w:r w:rsidR="00B1737C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rz/ż</w:t>
            </w:r>
            <w:r w:rsidR="00B1737C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z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tekstu;</w:t>
            </w:r>
          </w:p>
          <w:p w14:paraId="3A6295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przeprowadza korektę zniekształconych frazeologizmów;</w:t>
            </w:r>
          </w:p>
          <w:p w14:paraId="72FB4889" w14:textId="500E013E" w:rsidR="006B64C6" w:rsidRPr="00436242" w:rsidRDefault="006B64C6" w:rsidP="007F516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wyjaśnia funkcję ożywień oraz uosobień w wierszu.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1AB5AB" w14:textId="216148F5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</w:t>
            </w:r>
            <w:r w:rsidR="007A0711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jąca dział lub gra w kubki.</w:t>
            </w:r>
          </w:p>
          <w:p w14:paraId="74B82B5F" w14:textId="2BE36257" w:rsidR="006B64C6" w:rsidRPr="00436242" w:rsidRDefault="006B64C6" w:rsidP="007F5164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błędów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wskazanie zagadnień do powtórzenia.</w:t>
            </w:r>
          </w:p>
        </w:tc>
      </w:tr>
      <w:tr w:rsidR="006B64C6" w:rsidRPr="00436242" w14:paraId="4D9A25EB" w14:textId="77777777" w:rsidTr="00BD4D0F">
        <w:trPr>
          <w:tblCellSpacing w:w="15" w:type="dxa"/>
        </w:trPr>
        <w:tc>
          <w:tcPr>
            <w:tcW w:w="213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566CEA" w14:textId="4ACA12E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60. Laboratorium projektów i doświadczeń: Wynalazki przyszłości. [s.</w:t>
            </w:r>
            <w:r w:rsidR="00B1737C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200]</w:t>
            </w:r>
          </w:p>
          <w:p w14:paraId="7E9D27F8" w14:textId="492D6443" w:rsidR="006B64C6" w:rsidRPr="00436242" w:rsidRDefault="006B64C6" w:rsidP="00B1737C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Wykorzystasz wiedzę z rozdziału</w:t>
            </w:r>
            <w:r w:rsidR="00B1737C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V w projekcie dotyczącym opowieści, wynalazku albo znanej osoby.</w:t>
            </w:r>
          </w:p>
        </w:tc>
        <w:tc>
          <w:tcPr>
            <w:tcW w:w="63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E13429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ED76AF" w14:textId="1BA83BE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kostki opowieści, projekt wynalazku ułatwia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jącego codzienne funkcjonowanie lub prezentacja o znanej Polce / znanym Polaku.</w:t>
            </w:r>
          </w:p>
          <w:p w14:paraId="77EF18D3" w14:textId="01F43103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świat przedstawiony, opowieść, wynala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zek, opis działania, wiarygodne źródła, prezentacja, praca zespołowa, popraw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językowa i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estetyka pracy, </w:t>
            </w:r>
            <w:r w:rsidRPr="00A538DF">
              <w:rPr>
                <w:i/>
                <w:sz w:val="22"/>
                <w:szCs w:val="22"/>
              </w:rPr>
              <w:t>story cubes</w:t>
            </w:r>
            <w:r w:rsidRPr="00436242">
              <w:rPr>
                <w:sz w:val="22"/>
                <w:szCs w:val="22"/>
              </w:rPr>
              <w:t>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A983D3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2D71CD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STEM: twórcze zastosowanie wiedzy o narracji, wynalazkach, nauce i prezentacji informacji.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E6D717" w14:textId="51E5A722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przygotowanie kostek opowieści i historii, zaprojektowanie wynalazku z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rysunkiem i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opisem działania albo wyszukanie informacji z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wiarygodnych źródeł i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przygotowanie krótkiej prezentacji.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D64A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AF1EC80" w14:textId="42F82CE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zespołu;</w:t>
            </w:r>
          </w:p>
          <w:p w14:paraId="1E0ABE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realizuje prosty element projektu;</w:t>
            </w:r>
          </w:p>
          <w:p w14:paraId="1D2C7A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pracy z pomocą grupy.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519B4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BBE0879" w14:textId="3990045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spójny projekt zgodny z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kryteriami;</w:t>
            </w:r>
          </w:p>
          <w:p w14:paraId="3457C71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działanie wynalazku lub prezentuje informacje z wiarygodnych źródeł;</w:t>
            </w:r>
          </w:p>
          <w:p w14:paraId="267DEC5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estetykę, poprawność językową i kulturę wypowiedzi.</w:t>
            </w:r>
          </w:p>
        </w:tc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DF97EC" w14:textId="1D33C0D3" w:rsidR="006B64C6" w:rsidRPr="00436242" w:rsidRDefault="006B64C6" w:rsidP="00436242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jest zrozumiały, estetyczny, poprawny językowo i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zgodny z</w:t>
            </w:r>
            <w:r w:rsidR="007F516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wybraną formą.</w:t>
            </w:r>
          </w:p>
          <w:p w14:paraId="67D410EC" w14:textId="437E9741" w:rsidR="006B64C6" w:rsidRPr="00436242" w:rsidRDefault="006B64C6" w:rsidP="007F5164">
            <w:pPr>
              <w:spacing w:after="0" w:line="240" w:lineRule="auto"/>
              <w:ind w:right="63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kostki opowieści, opis wynalaz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ku lub prezen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tacja o</w:t>
            </w:r>
            <w:r w:rsidR="007F5164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wybra</w:t>
            </w:r>
            <w:r w:rsidR="007F516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osobie.</w:t>
            </w:r>
          </w:p>
        </w:tc>
      </w:tr>
    </w:tbl>
    <w:p w14:paraId="2DAD8FB3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766E8C02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09FE1B98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VI: „BARWY KULTURY”</w:t>
      </w:r>
    </w:p>
    <w:p w14:paraId="74755B3A" w14:textId="735102AC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</w:t>
      </w:r>
      <w:r w:rsidRPr="00436242">
        <w:rPr>
          <w:sz w:val="22"/>
          <w:szCs w:val="22"/>
        </w:rPr>
        <w:t xml:space="preserve">: Kompetencje 4K – Kreatywność, Kooperacja, Krytyczne myślenie, Komunikacja (język jako narzędzie twórczej ekspresji, logicznej organizacji tekstu oraz odpowiedzialności za znaczenie wypowiedzi).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18–20 godzin dydaktycznych. </w:t>
      </w:r>
      <w:r w:rsidR="00436242">
        <w:rPr>
          <w:sz w:val="22"/>
          <w:szCs w:val="22"/>
        </w:rPr>
        <w:br/>
      </w:r>
    </w:p>
    <w:tbl>
      <w:tblPr>
        <w:tblW w:w="0" w:type="auto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906"/>
        <w:gridCol w:w="2484"/>
        <w:gridCol w:w="1843"/>
        <w:gridCol w:w="2268"/>
        <w:gridCol w:w="1985"/>
        <w:gridCol w:w="1842"/>
        <w:gridCol w:w="1525"/>
      </w:tblGrid>
      <w:tr w:rsidR="00436242" w:rsidRPr="00436242" w14:paraId="0839A795" w14:textId="77777777" w:rsidTr="00436242">
        <w:trPr>
          <w:tblCellSpacing w:w="15" w:type="dxa"/>
        </w:trPr>
        <w:tc>
          <w:tcPr>
            <w:tcW w:w="181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39A513" w14:textId="3237E0DA" w:rsidR="00436242" w:rsidRPr="00436242" w:rsidRDefault="00436242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87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7E9E0D" w14:textId="2A9E98C8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041B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041B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2454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820B86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zagadnienia</w:t>
            </w:r>
          </w:p>
        </w:tc>
        <w:tc>
          <w:tcPr>
            <w:tcW w:w="1813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00F35D" w14:textId="245ACEC6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</w:t>
            </w:r>
            <w:r w:rsidR="00041B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</w:t>
            </w:r>
          </w:p>
        </w:tc>
        <w:tc>
          <w:tcPr>
            <w:tcW w:w="2238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850EE7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 formy aktywności</w:t>
            </w:r>
          </w:p>
        </w:tc>
        <w:tc>
          <w:tcPr>
            <w:tcW w:w="3797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4B720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  <w:p w14:paraId="00C63C57" w14:textId="56C13CEF" w:rsid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  <w:p w14:paraId="10A13704" w14:textId="0CB96EFF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8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3C85A37" w14:textId="10074E64" w:rsidR="00436242" w:rsidRPr="00436242" w:rsidRDefault="00436242" w:rsidP="00041B1E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041B1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4B450A36" w14:textId="77777777" w:rsidTr="00436242">
        <w:trPr>
          <w:tblCellSpacing w:w="15" w:type="dxa"/>
        </w:trPr>
        <w:tc>
          <w:tcPr>
            <w:tcW w:w="181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B420D9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7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D075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454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EEDF42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13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F7B43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38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C9F953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6EC058" w14:textId="1D0BDF42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5A59F" w14:textId="08D03540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148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3F7A57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23EC3A4E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DEAA11" w14:textId="3B1F31A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61: Podróż do świata baśni. [s.</w:t>
            </w:r>
            <w:r w:rsidR="00041B1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202–203]</w:t>
            </w:r>
          </w:p>
          <w:p w14:paraId="472F04B9" w14:textId="07B75CEC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Przypomnisz sobie niektóre baśnie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omówisz kilka ich cech.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D5100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D51984" w14:textId="2685BA2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Maria Broda-</w:t>
            </w:r>
            <w:proofErr w:type="spellStart"/>
            <w:r w:rsidRPr="00436242">
              <w:rPr>
                <w:sz w:val="22"/>
                <w:szCs w:val="22"/>
              </w:rPr>
              <w:t>Bajak</w:t>
            </w:r>
            <w:proofErr w:type="spellEnd"/>
            <w:r w:rsidRPr="00436242">
              <w:rPr>
                <w:sz w:val="22"/>
                <w:szCs w:val="22"/>
              </w:rPr>
              <w:t xml:space="preserve">, </w:t>
            </w:r>
            <w:r w:rsidR="00A538D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 świecie baśni</w:t>
            </w:r>
            <w:r w:rsidR="00A538D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2B409454" w14:textId="03AE8CC2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baśń, postacie realistyczne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fantastyczne, baśniowe rekwizyty, typowe sformułowania, świat fantastyczny, wyobraźnia, ulubiona baśń.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8716E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2.4, 2.8.</w:t>
            </w:r>
          </w:p>
          <w:p w14:paraId="4486AB8E" w14:textId="6843D749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 i 4K: uruchamianie wyobraźni, przypominanie tekstów kultury, komunikowanie skojarzeń i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uzasadnianie wyborów.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70484A" w14:textId="21EC7959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obrazem: burza mózgów wokół słowa „baśń”, klasyfikowanie postaci, dopasowywanie rekwizytów do baśni, lektura wiersza, rozmowa o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sile wyobraźni, zadanie twórcze „Gdybym mógł/mogła przenieść się do dowolnego świata…”.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9239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FBC0A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skojarzenia ze słowem „baśń”;</w:t>
            </w:r>
          </w:p>
          <w:p w14:paraId="0BDA6A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postać realistyczną od fantastycznej;</w:t>
            </w:r>
          </w:p>
          <w:p w14:paraId="5543825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znane baśnie po rekwizytach;</w:t>
            </w:r>
          </w:p>
          <w:p w14:paraId="19EB674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proste pytania do wiersza.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E68A7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55B492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jakie elementy tworzą świat baśni;</w:t>
            </w:r>
          </w:p>
          <w:p w14:paraId="1A1342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określone sformułowania są baśniowe;</w:t>
            </w:r>
          </w:p>
          <w:p w14:paraId="6FD9CC7A" w14:textId="71C0C85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spójną wypowiedź o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wymyślonej krainie;</w:t>
            </w:r>
          </w:p>
          <w:p w14:paraId="118669C5" w14:textId="70C05A9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ulubio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baśni.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94715F" w14:textId="0E523C7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ocena: uczeń wyjaśnia, po czym rozpoznaje baśń.</w:t>
            </w:r>
          </w:p>
          <w:p w14:paraId="15CE3C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krótka wypowiedź o wybranej krainie lub karta „Moja ulubiona baśń”.</w:t>
            </w:r>
          </w:p>
        </w:tc>
      </w:tr>
      <w:tr w:rsidR="006B64C6" w:rsidRPr="00436242" w14:paraId="21F95CFA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857E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62: Oznajmiam, pytam, rozkazuję – typy wypowiedzeń. [s. 204–205]</w:t>
            </w:r>
          </w:p>
          <w:p w14:paraId="74448FE0" w14:textId="3224D912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rozpoznawać wypowiedzenia oznajmujące, pytające i</w:t>
            </w:r>
            <w:r w:rsidR="00EC4344">
              <w:rPr>
                <w:rFonts w:hint="cs"/>
              </w:rPr>
              <w:t> </w:t>
            </w:r>
            <w:r w:rsidRPr="00436242">
              <w:rPr>
                <w:sz w:val="22"/>
                <w:szCs w:val="22"/>
              </w:rPr>
              <w:t>rozkazujące oraz tworzyć różne rodzaje zdań.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5087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59CF2B" w14:textId="768DA5C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ramka o typach wypo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wiedzeń, memy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 z podręcz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nika.</w:t>
            </w:r>
          </w:p>
          <w:p w14:paraId="796D8F77" w14:textId="395753D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wypowiedzenie, cel wypowiedzi, wypowie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dzenie oznajmujące, pytające i rozkazujące, kropka, znak zapytania, wykrzyknik, intonacja i emocje.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25C9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3.9, 3.10.</w:t>
            </w:r>
          </w:p>
          <w:p w14:paraId="73A99A84" w14:textId="3BDFCDED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językowo-komunikacyjny: świadome tworzenie komunikatów zgodnych z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intencją: informowa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niem, pytaniem, prośbą, rozkazem lub zakazem.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99B5A9" w14:textId="5C635126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Myślenie wizualne: tworzenie notatki graficznej o typach wypowiedzeń, analiza memów, uzupełnianie tabeli, dopisywanie przykładów w</w:t>
            </w:r>
            <w:r w:rsidR="00A538D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parach, ćwiczenie w kole z przeka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zywaniem przedmiotu.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DAEA0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C514C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cel prostego wypowiedzenia;</w:t>
            </w:r>
          </w:p>
          <w:p w14:paraId="65F8BC1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typ wypowiedzenia do przykładu;</w:t>
            </w:r>
          </w:p>
          <w:p w14:paraId="1255376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podstawowy znak interpunkcyjny na końcu wypowiedzenia.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3BD5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467EFC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poprawne wypowiedzenia oznajmujące, pytające i rozkazujące;</w:t>
            </w:r>
          </w:p>
          <w:p w14:paraId="726703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znak końcowy zależy od celu i emocji wypowiedzi;</w:t>
            </w:r>
          </w:p>
          <w:p w14:paraId="74FC68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porządkuje przykłady w tabeli.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46F37C" w14:textId="33A475E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rozpoznać trzy typy wypowie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dzeń i utwo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rzyć po jednym przy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kładzie każdego typu.</w:t>
            </w:r>
          </w:p>
          <w:p w14:paraId="46F78D6D" w14:textId="474EDE4B" w:rsidR="006B64C6" w:rsidRPr="00436242" w:rsidRDefault="006B64C6" w:rsidP="00A538D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gra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ficzna o</w:t>
            </w:r>
            <w:r w:rsidR="00A538DF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ty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pach wypo</w:t>
            </w:r>
            <w:r w:rsidR="00A538D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wiedzeń.</w:t>
            </w:r>
          </w:p>
        </w:tc>
      </w:tr>
      <w:tr w:rsidR="006B64C6" w:rsidRPr="00436242" w14:paraId="4BCFDFB3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70962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63: Małe, ale ważne. Dlaczego bez przecinka ani rusz? [s. 206–209]</w:t>
            </w:r>
          </w:p>
          <w:p w14:paraId="583CF38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niektóre znaki interpunkcyjne i zrozumiesz, dlaczego przecinek wpływa na sens wypowiedzi.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57D6C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D6EAAF" w14:textId="452C1F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Elżbieta Pałasz,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Jedzcie dzieci, czyli przecinek i spółka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20F5E8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znaki interpunkcyjne, przecinek, kropka, dwukropek, średnik, wyliczenie, wołacz, przecinek przed wybranymi spójnikami: bo, ponieważ, dlatego, aby, żeby, ale, więc, który; wpływ interpunkcji na sens zdania.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D2638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3.9.</w:t>
            </w:r>
          </w:p>
          <w:p w14:paraId="6641F55B" w14:textId="530C568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językowo-komunikacyjny: interpunkcja jako narzędzie precyzyjnego, odpowiedzialnego i zrozumia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łego komuni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kowania.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6E9BCC" w14:textId="5133B227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Praca z przykładem i 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="00DB2D83">
              <w:rPr>
                <w:sz w:val="22"/>
                <w:szCs w:val="22"/>
              </w:rPr>
              <w:t>t</w:t>
            </w:r>
            <w:r w:rsidRPr="00436242">
              <w:rPr>
                <w:sz w:val="22"/>
                <w:szCs w:val="22"/>
              </w:rPr>
              <w:t>ekstem: analiza zdań różniących się miejscem przecinka, lektura wiersza, rozmowa o pracy przecinka, wspólne wyprowadzanie zasad, ćwiczenia w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wyliczaniu, wołaczu i przecin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kach przed wybranymi spójnikami, odczytanie hasła podsumowującego ze spirali.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5B9E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EE13ED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przecinek może zmieniać sens zdania;</w:t>
            </w:r>
          </w:p>
          <w:p w14:paraId="1234620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przecinek w prostym wyliczeniu;</w:t>
            </w:r>
          </w:p>
          <w:p w14:paraId="7EA04DB2" w14:textId="47AF670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stawia przecinek przy wołaczu i przed wybranymi spójnikami.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D1B2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5BDB16A" w14:textId="55F0E5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użycie przecin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 w kilku typowych sytuacjach;</w:t>
            </w:r>
          </w:p>
          <w:p w14:paraId="294BDF77" w14:textId="1DEC0AA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poprawia błędnie zapi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sane zdania;</w:t>
            </w:r>
          </w:p>
          <w:p w14:paraId="5EC8954C" w14:textId="22C6E11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wła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sne zdania ze spójnikami wymagającymi przecinka;</w:t>
            </w:r>
          </w:p>
          <w:p w14:paraId="50145FDF" w14:textId="2165641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inter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punkcja zapo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biega nieporo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zumieniom.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AED0FE" w14:textId="4B0B61E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wiem, kiedy postawić przecinek w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wylicze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niu, przy woła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czu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przed wybranymi spójnikami.</w:t>
            </w:r>
          </w:p>
          <w:p w14:paraId="25947817" w14:textId="34C945B5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ramka z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hasłem o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znaczeniu inter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punkcji.</w:t>
            </w:r>
          </w:p>
        </w:tc>
      </w:tr>
      <w:tr w:rsidR="006B64C6" w:rsidRPr="00436242" w14:paraId="44538956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C5AB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64: Poznaj opowieść smoka o czekoladowym sercu. [s. 210–214]</w:t>
            </w:r>
          </w:p>
          <w:p w14:paraId="3A54D0B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rozpoznawać, czym różni się narrator pierwszoosobowy od narratora trzecioosobowego.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D6F46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6B4AD7" w14:textId="2E55B65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Stephanie </w:t>
            </w:r>
            <w:proofErr w:type="spellStart"/>
            <w:r w:rsidRPr="00436242">
              <w:rPr>
                <w:sz w:val="22"/>
                <w:szCs w:val="22"/>
              </w:rPr>
              <w:t>Burgis</w:t>
            </w:r>
            <w:proofErr w:type="spellEnd"/>
            <w:r w:rsidRPr="00436242">
              <w:rPr>
                <w:sz w:val="22"/>
                <w:szCs w:val="22"/>
              </w:rPr>
              <w:t xml:space="preserve">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Smok z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czekoladowym sercem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0E230D20" w14:textId="21754D0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narrator, narracja, narrator pierwszoosobowy, narrator trzecioosobowy, formy czasowników, smok jako bohater fanta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ny, przemiana, smak i zapach, emocje bohaterki, przekształcanie narracji.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BB313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2.4, 2.8.</w:t>
            </w:r>
          </w:p>
          <w:p w14:paraId="355B9B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kulturowo-językowy: rozpoznawanie perspektywy opowiadania oraz świadome przekształcanie wypowiedzi narracyjnej.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56BD8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smocze skojarzenia, lektura fragmentu, odpowiedzi do tekstu, wskazywanie narratora, wyszukiwanie czasowników potwierdzających typ narracji, porównywanie fragmentów w 1. i 3. osobie, tworzenie krótkich historii do fotografii.</w:t>
            </w:r>
          </w:p>
          <w:p w14:paraId="18B09133" w14:textId="531AA050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Dyskusja: rozmowa „Od kuchni” o magii jedzenia, emocjach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wspomnieniach związanych ze smakiem.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BEFFC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26692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13FF4351" w14:textId="16CDD45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kto opowiada o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wydarzeniach;</w:t>
            </w:r>
          </w:p>
          <w:p w14:paraId="42C62E6D" w14:textId="37602FC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narratora pierwszoosobowego po formach „ja” i czasowni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kach w 1. osobie;</w:t>
            </w:r>
          </w:p>
          <w:p w14:paraId="47EFE7AF" w14:textId="104A5908" w:rsidR="006B64C6" w:rsidRPr="00436242" w:rsidRDefault="00DB2D83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przy pomocy</w:t>
            </w:r>
            <w:r w:rsidR="006B64C6" w:rsidRPr="00436242">
              <w:rPr>
                <w:sz w:val="22"/>
                <w:szCs w:val="22"/>
              </w:rPr>
              <w:t xml:space="preserve"> przekształca proste zdanie z 1. osoby na 3. osobę.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98077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863CA88" w14:textId="5F4E8B9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odróżnia narra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tora pierwszo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osobowego od trzecioosobo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wego;</w:t>
            </w:r>
          </w:p>
          <w:p w14:paraId="675D9CDE" w14:textId="511B6AA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tekście formy czasowników świadczące o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typie narratora;</w:t>
            </w:r>
          </w:p>
          <w:p w14:paraId="0D57EC35" w14:textId="292FBBC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przekształca fragment narracji, zacho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wując sens wypowiedzi;</w:t>
            </w:r>
          </w:p>
          <w:p w14:paraId="010D74E4" w14:textId="5813207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krótkie komen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tarze w dwóch typach narracji.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49F4D0" w14:textId="5891788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rozpoznaję typ narra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tora i</w:t>
            </w:r>
            <w:r w:rsidR="00DB2D83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potra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fię wskazać formy cza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sowników, które to po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twier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dzają.</w:t>
            </w:r>
          </w:p>
          <w:p w14:paraId="3C41D34A" w14:textId="1A456440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ocena: wyjaśniam własnymi słowami różnicę mię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dzy nar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ratorem pierwszo-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trzecio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osobowym.</w:t>
            </w:r>
          </w:p>
        </w:tc>
      </w:tr>
      <w:tr w:rsidR="006B64C6" w:rsidRPr="00436242" w14:paraId="182DF4C9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C87EB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65: Dawno, dawno temu… Pomówmy o cechach baśni. [s. 215–218]</w:t>
            </w:r>
          </w:p>
          <w:p w14:paraId="4DB1D71F" w14:textId="6BC07EC0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kolejne cechy baśni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udowodnisz, że tekst braci Grimm jest baśnią.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96934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9D14E3" w14:textId="743CEF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Jacob i Wilhelm Grimm,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Królowa pszczół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E37193D" w14:textId="5034C86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baśń, świat przedstawiony, bracia Grimm, Głuptas, pomoc zwierzętom, trzy zadania, dobro i zło, wdzięczność, szczęśliwe zakończenie, elementy fantastyczne, nieokre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ślony czas i miejsce, nauka płynąca z tekstu.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D00BA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2.8, 7.5.</w:t>
            </w:r>
          </w:p>
          <w:p w14:paraId="725C0558" w14:textId="0819666A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kulturowo-filozoficzny: baśń jako tekst kultury europejskiej oraz rozmowa o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dobroci, wrażliwości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szacunku wobec każdej żywej istoty.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45EE97" w14:textId="0972A61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Analiza baśni: rozmowa o świecie przedstawionym, biogram braci Grimm, lektura tekstu, notatka graficzna o elemen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tach świata przedstawionego, tabela pomocy zwierzętom, opis trzech zadań, dyskusja o sukcesie Głuptasa, dowodzenie cech baśni.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DEE6C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A493F69" w14:textId="1665D05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głównych bohaterów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najważniejsze wydarzenia;</w:t>
            </w:r>
          </w:p>
          <w:p w14:paraId="571259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komu Głuptas pomógł;</w:t>
            </w:r>
          </w:p>
          <w:p w14:paraId="75EFA44F" w14:textId="0DB4D7B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kłady elementów fantastycznych;</w:t>
            </w:r>
          </w:p>
          <w:p w14:paraId="057F6151" w14:textId="051944C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wymienia cechy baśni.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C5023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AF2F51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udowadnia, że Królowa pszczół jest baśnią;</w:t>
            </w:r>
          </w:p>
          <w:p w14:paraId="35B21A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Głuptas odniósł sukces;</w:t>
            </w:r>
          </w:p>
          <w:p w14:paraId="0C9E3E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naukę płynącą z tekstu;</w:t>
            </w:r>
          </w:p>
          <w:p w14:paraId="2DC76C8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postawy braci, Głuptasa i zwierząt.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9A545F" w14:textId="474EE8D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wymienić cechy baśni i wskazać przykłady z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tekstu.</w:t>
            </w:r>
          </w:p>
          <w:p w14:paraId="79A3B399" w14:textId="698F6811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schemat cech baśni z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przykładami z </w:t>
            </w:r>
            <w:r w:rsidR="00DB2D83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Kró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lowej pszczół</w:t>
            </w:r>
            <w:r w:rsidR="00DB2D83">
              <w:rPr>
                <w:sz w:val="22"/>
                <w:szCs w:val="22"/>
              </w:rPr>
              <w:t>”.</w:t>
            </w:r>
          </w:p>
        </w:tc>
      </w:tr>
      <w:tr w:rsidR="006B64C6" w:rsidRPr="00436242" w14:paraId="2442A26D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1494C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66: Inny nie znaczy gorszy! [s. 219–223]</w:t>
            </w:r>
          </w:p>
          <w:p w14:paraId="4E9C038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 nad tym, co jest ważne w życiu, i dowiesz się, czym jest morał.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41756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425600" w14:textId="03E102A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Hans Christian Andersen,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Brzydkie kaczątko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FEA0674" w14:textId="645390D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inność, odrzucenie, akceptacja, emocje bohatera, postawy zwierząt, wytrwałość, łabędź, cechy baśni, morał, wartości: życzliwość, szacunek, wyrozumia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łość, pomoc innym, samoakceptacja.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0682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2.5, 5.1, 5.5.</w:t>
            </w:r>
          </w:p>
          <w:p w14:paraId="14D40934" w14:textId="340A1B4A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społeczny: rozmowa o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godności, empatii, odmienności, wykluczeniu i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prawdziwej wartości człowieka.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71BB81" w14:textId="35114B2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emocjami: skojarzenia do słowa „inny”, lektura baśni, wybór zdań zgodnych z tekstem, mapa emocji kaczątka, ocena postaw innych zwierząt, rozmowa w parach o cechach pomagających przetrwać, formułowanie nauki z tekstu i wprowa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dze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pojęcia morału.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32FA0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9AFC993" w14:textId="77B4E9B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zdania zgodne z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treścią baśni;</w:t>
            </w:r>
          </w:p>
          <w:p w14:paraId="07D4C1C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podstawowe emocje kaczątka;</w:t>
            </w:r>
          </w:p>
          <w:p w14:paraId="0819C9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przykłady niewłaściwego traktowania bohatera;</w:t>
            </w:r>
          </w:p>
          <w:p w14:paraId="6047A8CD" w14:textId="3E1D2BA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formułuje prostą naukę z tekstu.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2398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88D849D" w14:textId="7716A7E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przemianę kaczątka jako odkrycie wła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snej wartości;</w:t>
            </w:r>
          </w:p>
          <w:p w14:paraId="78255CF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pojęcie morału własnymi słowami;</w:t>
            </w:r>
          </w:p>
          <w:p w14:paraId="4C6C591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nie należy oceniać po wyglądzie;</w:t>
            </w:r>
          </w:p>
          <w:p w14:paraId="73A23D16" w14:textId="04757602" w:rsidR="006B64C6" w:rsidRPr="00436242" w:rsidRDefault="006B64C6" w:rsidP="00DB2D8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sposoby prze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ciw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działa</w:t>
            </w:r>
            <w:r w:rsidR="00DB2D8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wykluczeniu w</w:t>
            </w:r>
            <w:r w:rsidR="00DB2D8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grupie.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0E799E" w14:textId="107BA6E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ocena: uczeń kończy zdanie: „Morał tej baśni jest dla mnie ważny, bo…”.</w:t>
            </w:r>
          </w:p>
          <w:p w14:paraId="705C695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refleksji „Inny nie znaczy gorszy”.</w:t>
            </w:r>
          </w:p>
        </w:tc>
      </w:tr>
      <w:tr w:rsidR="006B64C6" w:rsidRPr="00436242" w14:paraId="07AB6DEB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5DE57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67: Jak zapisać dialog? [s. 224–228]</w:t>
            </w:r>
          </w:p>
          <w:p w14:paraId="4C391D6F" w14:textId="6252E927" w:rsidR="006B64C6" w:rsidRPr="00436242" w:rsidRDefault="006B64C6" w:rsidP="004C64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Utrwalisz informacje o</w:t>
            </w:r>
            <w:r w:rsidR="004C64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cechach baśni i nauczysz się poprawnie zapisywać dialog.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2B1A4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9C8975" w14:textId="20C0660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Charles Perrault,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Wróżki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565242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dialog, zapis dialogu, myślnik, komentarz narratora, znaki interpunkcyjne, baśń, wróżka, młodsza i starsza córka, uprzejmość, konsekwencje słów, morał, kultura wypowiedzi.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BB7EA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1.2, 2.4, 2,5,  2.8, 3.9, 5.1, 5.5, 7.5.</w:t>
            </w:r>
          </w:p>
          <w:p w14:paraId="2FF789E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językowo-filozoficzny: poprawny zapis rozmowy oraz refleksja nad siłą słów, uprzejmością i odpowiedzialnością komunikacyjną.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72B265" w14:textId="0B9058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Warsztat dialogu: przypomnienie poznanej baśni, lektura </w:t>
            </w:r>
            <w:r w:rsidR="008E191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Wróżek</w:t>
            </w:r>
            <w:r w:rsidR="008E191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, wyszukiwanie elementów baśniowych, dopasowywanie przyczyn i skutków, porównywanie sióstr, analiza dialogów w tekście, zapis własnego dialogu z wróżką, przekształcanie wypowiedzi nieuprzejmych w uprzejme, tworzenie współczesnej wersji baśni.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32A51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6F4E3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 tekście elementy baśniowe;</w:t>
            </w:r>
          </w:p>
          <w:p w14:paraId="5BC9D9B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dialog w utworze;</w:t>
            </w:r>
          </w:p>
          <w:p w14:paraId="69B2C86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prostą rozmowę z użyciem myślników;</w:t>
            </w:r>
          </w:p>
          <w:p w14:paraId="0ABEFFB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wypowiedź uprzejmą od nieuprzejmej.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6509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B3188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zasady zapisu dialogu z komentarzem narratora;</w:t>
            </w:r>
          </w:p>
          <w:p w14:paraId="2651F90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spójny dialog zgodny z sytuacją komunikacyjną;</w:t>
            </w:r>
          </w:p>
          <w:p w14:paraId="31CB31C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postawy bohaterek i wyciąga wnioski;</w:t>
            </w:r>
          </w:p>
          <w:p w14:paraId="5B42380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przekształca nieuprzejme komunikaty w życzliwe i kulturalne wypowiedzi.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6D158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dialog rozpoczyna wypowiedzi myślnikami, zawiera wypowiedzi co najmniej dwóch osób i jest zapisany czytelnie.</w:t>
            </w:r>
          </w:p>
          <w:p w14:paraId="71DEB3F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dialog z wróżką albo współczesna wersja sceny z baśni.</w:t>
            </w:r>
          </w:p>
        </w:tc>
      </w:tr>
      <w:tr w:rsidR="006B64C6" w:rsidRPr="00436242" w14:paraId="5392ED60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A479A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68: Roszpunka – dziewczynka zamknięta w wieży. [s. 229–233]</w:t>
            </w:r>
          </w:p>
          <w:p w14:paraId="7EDBFF1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Utrwalisz cechy baśni i napiszesz plan wydarzeń.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D606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B5BB57" w14:textId="367A288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Jacob i Wilhelm Grimm, </w:t>
            </w:r>
            <w:r w:rsidR="00EC4344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Roszpunka</w:t>
            </w:r>
            <w:r w:rsidR="00EC4344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47E0B78C" w14:textId="44C0FFA4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baśń, Roszpunka, czarownica, królewicz, samotność, pragnienie wolności, plan ramowy i szczegółowy, kolejność wydarzeń, cechy baśni, porówna</w:t>
            </w:r>
            <w:r w:rsidR="00EC4344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baśni z legendą, elementy fantastyczne, realistyczne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historyczne.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EE3F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1.2, 2.4, 2.5, 2.8, 5.1, 5.5,  7.5.</w:t>
            </w:r>
          </w:p>
          <w:p w14:paraId="590773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kulturowo-filozoficzny: baśń jako przestrzeń rozmowy o samotności, wolności, konsekwencjach decyzji i szczęśliwym zakończeniu.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EBEF0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rozmowa o samotności, etapowa lektura baśni, odpowiedzi na pytania, redagowanie planu ramowego lub szczegółowego, wskazywanie cech baśni, wpis do notesu Roszpunki, porównanie baśni z legendą w tabeli, trimino podsumowujące poznane baśnie.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3DF64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71EAD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6EE4BDE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układa najważniejsze wydarzenia w kolejności chronologicznej;</w:t>
            </w:r>
          </w:p>
          <w:p w14:paraId="58571F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przykłady cech baśni w Roszpunce;</w:t>
            </w:r>
          </w:p>
          <w:p w14:paraId="2160CC84" w14:textId="16BDC25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porównuje baśń z legendą.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92BB5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D290A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plan wydarzeń w wybranej formie;</w:t>
            </w:r>
          </w:p>
          <w:p w14:paraId="1A8BC9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emocje Roszpunki w różnych momentach fabuły;</w:t>
            </w:r>
          </w:p>
          <w:p w14:paraId="7FCC31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Roszpunka jest baśnią;</w:t>
            </w:r>
          </w:p>
          <w:p w14:paraId="57A22B4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wskazuje podobieństwa i różnice między baśnią a legendą.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621E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plan jest chronologiczny, zawiera najważniejsze wydarzenia i ma jednolitą formę zapisu.</w:t>
            </w:r>
          </w:p>
          <w:p w14:paraId="662C7B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plan wydarzeń albo wpis do notesu Roszpunki.</w:t>
            </w:r>
          </w:p>
        </w:tc>
      </w:tr>
      <w:tr w:rsidR="006B64C6" w:rsidRPr="00436242" w14:paraId="6AE36130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A96A2B" w14:textId="519648B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69: Dzień tematyczny: Międzynarodowy Dzień Języka Ojczystego. [s.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234–236]</w:t>
            </w:r>
          </w:p>
          <w:p w14:paraId="6C5ADBD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informacje o języku, którym posługujesz się na co dzień, i popracujesz nad poprawnością językową.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B0E0B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A967A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ciekawostki o języku polskim, łamańce językowe, związki frazeologiczne z wyrazem „język”, ćwiczenia poprawnościowe.</w:t>
            </w:r>
          </w:p>
          <w:p w14:paraId="3DFB55A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Międzynarodowy Dzień Języka Ojczystego, język polski, alfabet, łamańce językowe, frazeologizmy: mieć cięty język, łamać sobie język, mieć na końcu języka, trzymać język za zębami, ugryźć się w język, znaleźć wspólny język; poprawne formy językowe, wyrazy wychodzące z użycia.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E11C08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3.4, 3.6.</w:t>
            </w:r>
          </w:p>
          <w:p w14:paraId="3A140B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językowo-kulturowy: dbałość o poprawność i piękno języka ojczystego oraz świadomość różnorodności językowej.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0D1571" w14:textId="77EE930F" w:rsidR="006B64C6" w:rsidRPr="00436242" w:rsidRDefault="006B64C6" w:rsidP="004C64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Nauka przez zabawę: rozmowa o trudnościach języka polskiego, odczytywanie łamańców, tworzenie wyrazów z liter słowa „pięćdziesięciogroszówka”, dopasowywanie frazeologizmów, uzupełnianie zdań, odgadywanie znaczenia dawnych wyrazów, klasowe głosowanie na poprawne formy, ćwiczenie oddechowo-ortofoniczne z</w:t>
            </w:r>
            <w:r w:rsidR="004C64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wronami.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FC606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B0A11E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przykłady trudności języka polskiego;</w:t>
            </w:r>
          </w:p>
          <w:p w14:paraId="2C5E7CC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wybrane frazeologizmy do znaczeń;</w:t>
            </w:r>
          </w:p>
          <w:p w14:paraId="3FE5A34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wybiera poprawne formy spośród podanych par;</w:t>
            </w:r>
          </w:p>
          <w:p w14:paraId="67B6A5F9" w14:textId="2B4CD8BA" w:rsidR="006B64C6" w:rsidRPr="00436242" w:rsidRDefault="006B64C6" w:rsidP="004C645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4C645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ćwiczeniach dykcyjnych.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0A3B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4AB4B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znaczenie frazeologizmów z wyrazem „język”;</w:t>
            </w:r>
          </w:p>
          <w:p w14:paraId="4A8B6F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stosuje poprawne formy językowe w zdaniach;</w:t>
            </w:r>
          </w:p>
          <w:p w14:paraId="624FBC7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warto dbać o język ojczysty;</w:t>
            </w:r>
          </w:p>
          <w:p w14:paraId="27FEF8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zabawne lub twórcze przykłady pracy ze słowem.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94FD9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klasowe głosowanie i wspólna korekta najtrudniejszych form.</w:t>
            </w:r>
          </w:p>
          <w:p w14:paraId="1DD0B603" w14:textId="739CD8A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ocena: uczeń wybiera jedną poprawną formę, której będzie świadomie używać na co dzień.</w:t>
            </w:r>
          </w:p>
        </w:tc>
      </w:tr>
      <w:tr w:rsidR="006B64C6" w:rsidRPr="00436242" w14:paraId="73633843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144EF2" w14:textId="5E1A3F0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70: Co już wiesz? Co umiesz? – podsumowanie działu VI. [s.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237–239]</w:t>
            </w:r>
          </w:p>
          <w:p w14:paraId="162571F5" w14:textId="1E70EF08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zakończeniu działu VI,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wykorzystasz wiedzę o baśniach, narratorze, typach wypowiedzeń, interpunkcji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dialogu.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9187E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16FF09" w14:textId="201EDC5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Mariusz Kozubek, </w:t>
            </w:r>
            <w:r w:rsidR="00EC4344">
              <w:rPr>
                <w:sz w:val="22"/>
                <w:szCs w:val="22"/>
              </w:rPr>
              <w:t>„</w:t>
            </w:r>
            <w:r w:rsidRPr="00EC4344">
              <w:rPr>
                <w:iCs/>
                <w:sz w:val="22"/>
                <w:szCs w:val="22"/>
              </w:rPr>
              <w:t>Co z tym smokiem?</w:t>
            </w:r>
            <w:r w:rsidR="00EC4344">
              <w:rPr>
                <w:iCs/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fragmenty.</w:t>
            </w:r>
          </w:p>
          <w:p w14:paraId="2C42C181" w14:textId="45E0B841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czytanie ze zrozumieniem, smok jako bohater baśniowy, odwrócenie ról, stereotypy, narrator trzecioosobowy, dialog, wypowiedzenie oznajmujące, pytające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rozkazujące, przecinki, cechy baśni, morał, opinia o ulubionej baśni, dialog z bohaterem baśni.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06456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3.1, 4.1, 5.1.</w:t>
            </w:r>
          </w:p>
          <w:p w14:paraId="43A194ED" w14:textId="0408100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diagnoza i powtórzenie umiejętności literackich, językowych, komunikacyj</w:t>
            </w:r>
            <w:r w:rsidR="00B3014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i interpre</w:t>
            </w:r>
            <w:r w:rsidR="00B3014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tacyjnych z rozdziału VI.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DB2263" w14:textId="1163ED5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 powtórzenie: lektura tekstu, odpowiedzi do pytań, rozpozna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narratora, analiza dialogu, wyszukiwa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typów wypowie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dzeń, formułowanie wypowiedzeń rozkazujących, uzupełnianie przecinków, test cech baśni, prawda/</w:t>
            </w:r>
            <w:r w:rsidR="008E191F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fałsz, refleksja o</w:t>
            </w:r>
            <w:r w:rsidR="008E191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ulubionej baśni, dialog z wybranym bohate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rem.</w:t>
            </w:r>
          </w:p>
          <w:p w14:paraId="79C305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Alternatywnie: turniej klasowy z pytaniami o baśnie, interpunkcję, narrację i dialog.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A6DDA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19246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03AA7FB9" w14:textId="7BF0800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narratora trzecioosobo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wego;</w:t>
            </w:r>
          </w:p>
          <w:p w14:paraId="3EF29B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przykład wypowiedzenia oznajmującego i pytającego;</w:t>
            </w:r>
          </w:p>
          <w:p w14:paraId="7C4529C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wybrane cechy baśni.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61EB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B8142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odwrócenie stereotypu dobrego smoka i złego rycerza;</w:t>
            </w:r>
          </w:p>
          <w:p w14:paraId="68D2D1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zasady zapisu dialogu na przykładach z tekstu;</w:t>
            </w:r>
          </w:p>
          <w:p w14:paraId="7AC533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uzupełnia brakujące przecinki i uzasadnia ich użycie;</w:t>
            </w:r>
          </w:p>
          <w:p w14:paraId="7A4728F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dialog z wybranym bohaterem baśni.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FA88FC" w14:textId="164BF3D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cja: karta podsumowująca dział albo turniej klasowy.</w:t>
            </w:r>
          </w:p>
          <w:p w14:paraId="2465E086" w14:textId="016B16F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błędów i wskazanie zagadnień do powtó</w:t>
            </w:r>
            <w:r w:rsidR="008E191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rzenia.</w:t>
            </w:r>
          </w:p>
        </w:tc>
      </w:tr>
      <w:tr w:rsidR="006B64C6" w:rsidRPr="00436242" w14:paraId="454F3718" w14:textId="77777777" w:rsidTr="00436242">
        <w:trPr>
          <w:tblCellSpacing w:w="15" w:type="dxa"/>
        </w:trPr>
        <w:tc>
          <w:tcPr>
            <w:tcW w:w="181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725C66" w14:textId="1A8132B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71. Laboratorium projektów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doświadczeń: Twórcze baśnie. [s. 240]</w:t>
            </w:r>
          </w:p>
          <w:p w14:paraId="7E4F8AD8" w14:textId="3929A59D" w:rsidR="006B64C6" w:rsidRPr="00436242" w:rsidRDefault="006B64C6" w:rsidP="00EC4344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Wykorzystasz wiedzę z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rozdziału VI w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="00EC4344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projekcie dotyczącym bohaterów baśni albo poprawności językowej.</w:t>
            </w:r>
          </w:p>
        </w:tc>
        <w:tc>
          <w:tcPr>
            <w:tcW w:w="87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8E7FD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CB7995" w14:textId="1ADADC8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karty bohaterów baśni poznanych podczas lekcji albo plakaty pomagające zapamiętać poprawne formy wyrazów i</w:t>
            </w:r>
            <w:r w:rsidR="00EC4344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sformułowań.</w:t>
            </w:r>
          </w:p>
          <w:p w14:paraId="4604032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bohater baśni, cechy charakteru, relacje między postaciami, ilustracja, poprawność językowa, najczęstsze błędy, praca zespołowa, czytelność i estetyka projektu, prezentacja pracy.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F8ACB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39074E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4K: twórcze zastosowanie wiedzy o baśniach i poprawności językowej, kooperacja, komunikacja i krytyczna selekcja informacji.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4A8444" w14:textId="44AA5A3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wybór formy projektu, podział ról, przygotowanie kart bohaterów z ilustracją i informa</w:t>
            </w:r>
            <w:r w:rsidR="00B3014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cjami albo plakatów językowych z poprawnymi formami, prezentacja w klasie lub na korytarzu, połączenie kart w album albo ekspozycja plakatów.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C117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3A961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 pracy zespołu;</w:t>
            </w:r>
          </w:p>
          <w:p w14:paraId="5408F0D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przygotowuje prosty element karty bohatera lub plakatu;</w:t>
            </w:r>
          </w:p>
          <w:p w14:paraId="760B7F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kryteriów sukcesu;</w:t>
            </w:r>
          </w:p>
          <w:p w14:paraId="3224825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pracy z pomocą grupy.</w:t>
            </w:r>
          </w:p>
        </w:tc>
        <w:tc>
          <w:tcPr>
            <w:tcW w:w="181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A831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88E06A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kompletną kartę bohatera lub czytelny plakat językowy;</w:t>
            </w:r>
          </w:p>
          <w:p w14:paraId="7BA35D22" w14:textId="31D9B1A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informacje zgodne z treścią baśni albo z ma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teriałem językowym rozdziału;</w:t>
            </w:r>
          </w:p>
          <w:p w14:paraId="4538E167" w14:textId="37A8E1C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po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prawność, este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tykę i przejrzy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stość projektu;</w:t>
            </w:r>
          </w:p>
          <w:p w14:paraId="322C1698" w14:textId="194228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pracę i uzasad</w:t>
            </w:r>
            <w:r w:rsidR="004C64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wybór rozwiązań.</w:t>
            </w:r>
          </w:p>
        </w:tc>
        <w:tc>
          <w:tcPr>
            <w:tcW w:w="14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6B87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zawiera wymagane elementy, jest zgodny z treścią rozdziału, czytelny, staranny i poprawny językowo.</w:t>
            </w:r>
          </w:p>
          <w:p w14:paraId="18385CDD" w14:textId="7B8F58E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boha</w:t>
            </w:r>
            <w:r w:rsidR="004C64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tera, album baśniowych postaci albo plakat poprawno</w:t>
            </w:r>
            <w:r w:rsidR="004C645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ściowy.</w:t>
            </w:r>
          </w:p>
        </w:tc>
      </w:tr>
    </w:tbl>
    <w:p w14:paraId="2DB19473" w14:textId="77777777" w:rsidR="004C6455" w:rsidRDefault="004C6455" w:rsidP="006B64C6">
      <w:pPr>
        <w:spacing w:after="0" w:line="240" w:lineRule="auto"/>
        <w:rPr>
          <w:b/>
          <w:bCs/>
          <w:sz w:val="22"/>
          <w:szCs w:val="22"/>
        </w:rPr>
      </w:pPr>
    </w:p>
    <w:p w14:paraId="64E992AF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6FAD4127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64A95F7D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50C13505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1F1BEF43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0DB6AD24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341D02B7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57FDE8A4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42D2C454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2AC2A1CF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07C64D22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5D89B70A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073FE27D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38E07F72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17860E6F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0CE47FE2" w14:textId="77777777" w:rsidR="003B75E3" w:rsidRDefault="003B75E3" w:rsidP="006B64C6">
      <w:pPr>
        <w:spacing w:after="0" w:line="240" w:lineRule="auto"/>
        <w:rPr>
          <w:b/>
          <w:bCs/>
          <w:sz w:val="22"/>
          <w:szCs w:val="22"/>
        </w:rPr>
      </w:pPr>
    </w:p>
    <w:p w14:paraId="1098DAF8" w14:textId="77777777" w:rsidR="004C6455" w:rsidRDefault="004C6455" w:rsidP="006B64C6">
      <w:pPr>
        <w:spacing w:after="0" w:line="240" w:lineRule="auto"/>
        <w:rPr>
          <w:b/>
          <w:bCs/>
          <w:sz w:val="22"/>
          <w:szCs w:val="22"/>
        </w:rPr>
      </w:pPr>
    </w:p>
    <w:p w14:paraId="531511BE" w14:textId="77777777" w:rsidR="004C6455" w:rsidRDefault="004C6455" w:rsidP="006B64C6">
      <w:pPr>
        <w:spacing w:after="0" w:line="240" w:lineRule="auto"/>
        <w:rPr>
          <w:b/>
          <w:bCs/>
          <w:sz w:val="22"/>
          <w:szCs w:val="22"/>
        </w:rPr>
      </w:pPr>
    </w:p>
    <w:p w14:paraId="4EA731B6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VII: „ŚCIEŻKI WYOBRAŹNI”</w:t>
      </w:r>
    </w:p>
    <w:p w14:paraId="7F2AE65C" w14:textId="4EC2CD48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rzyszłości:</w:t>
      </w:r>
      <w:r w:rsidRPr="00436242">
        <w:rPr>
          <w:sz w:val="22"/>
          <w:szCs w:val="22"/>
        </w:rPr>
        <w:t xml:space="preserve"> Świadomość i ekspresja kulturalna (rozumienie dziedzictwa kulturowego, ekspresja artystyczna w formie słowa, obrazu i działań scenicznych, wrażliwość estetyczna i symboliczna, edukacja teatralna, muzealna i wizualna).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czasowe:</w:t>
      </w:r>
      <w:r w:rsidRPr="00436242">
        <w:rPr>
          <w:sz w:val="22"/>
          <w:szCs w:val="22"/>
        </w:rPr>
        <w:t xml:space="preserve"> ok. 18–20 godzin dydaktycznych. </w:t>
      </w:r>
      <w:r w:rsidR="00436242">
        <w:rPr>
          <w:sz w:val="22"/>
          <w:szCs w:val="22"/>
        </w:rPr>
        <w:br/>
      </w:r>
    </w:p>
    <w:tbl>
      <w:tblPr>
        <w:tblW w:w="0" w:type="auto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932"/>
        <w:gridCol w:w="2148"/>
        <w:gridCol w:w="1846"/>
        <w:gridCol w:w="2212"/>
        <w:gridCol w:w="1917"/>
        <w:gridCol w:w="1731"/>
        <w:gridCol w:w="1760"/>
      </w:tblGrid>
      <w:tr w:rsidR="006B64C6" w:rsidRPr="00436242" w14:paraId="6D21BE90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D4500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 języku ucznia)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101403" w14:textId="117DC56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9624B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9624B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DC724A" w14:textId="646ACC8F" w:rsidR="006B64C6" w:rsidRPr="00436242" w:rsidRDefault="006B64C6" w:rsidP="009624B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9624B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192107" w14:textId="16C3BA7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</w:t>
            </w:r>
            <w:r w:rsidR="009624B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14E077" w14:textId="4A9E6014" w:rsidR="006B64C6" w:rsidRPr="00436242" w:rsidRDefault="006B64C6" w:rsidP="009624B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9624B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F3F45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Przewidywane osiągnięcia ucznia: wymagania minimalne (dostosowanie SPE)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F0C562" w14:textId="6DC08CCA" w:rsidR="006B64C6" w:rsidRPr="00436242" w:rsidRDefault="006B64C6" w:rsidP="009624B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Przewidywane osiągnięcia ucznia: wymagania pełne (uczeń o</w:t>
            </w:r>
            <w:r w:rsidR="009624B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wysokim potencjale poznawczym)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D1010B" w14:textId="294762E2" w:rsidR="006B64C6" w:rsidRPr="00436242" w:rsidRDefault="006B64C6" w:rsidP="009624B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</w:t>
            </w:r>
            <w:r w:rsidR="009624B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postępów, samoocena i</w:t>
            </w:r>
            <w:r w:rsidR="009624B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6B64C6" w:rsidRPr="00436242" w14:paraId="2AB781C1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9883AA" w14:textId="0332E70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72: Teatralny chaos – humor i magia w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utworze poetyckim. [s.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242–244]</w:t>
            </w:r>
          </w:p>
          <w:p w14:paraId="6FFFDE9B" w14:textId="63074172" w:rsidR="006B64C6" w:rsidRPr="00436242" w:rsidRDefault="006B64C6" w:rsidP="001D222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pojęcia związane z teatrem, odczytasz wiersz Marcina Brykczyńskiego „Ale teatr!” i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wyjaśnisz, w jaki sposób humor oraz magia budują obraz teatru.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0BD5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1B85A5" w14:textId="0D670F7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Marcin Brykczyński, </w:t>
            </w:r>
            <w:r w:rsidR="001D2226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Ale teatr!</w:t>
            </w:r>
            <w:r w:rsidR="001D2226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DE2F7E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teatr, plakat teatralny, widownia, sztuka, reżyser, scenograf, budka suflera, kurtyna, aktor, loża, kostium, repertuar, humor sytuacyjny, magia teatru, rymy, twórcze pisanie.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4C9D5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2.3, 2.8.</w:t>
            </w:r>
          </w:p>
          <w:p w14:paraId="113D501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teatr jako tekst kultury; świadomy odbiór przedstawienia, słownictwo teatralne, rymy i reakcje odbiorcy.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36B714" w14:textId="16B142F4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 obrazem: rozmowa o doświadczeniach teatralnych, burza mózgów wokół słowa „teatr”, analiza plakatu teatralnego, lektura wiersza, łączenie pojęć teatralnych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definicjami, odpowiedzi na pytania do tekstu, wyszukiwanie rymów, ćwiczenia redakcyjne z wejściem w rolę widza lub autora dodatkowej postaci.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1A7E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18597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podstawowe pojęcia teatralne;</w:t>
            </w:r>
          </w:p>
          <w:p w14:paraId="1D14FE6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proste pytania do wiersza;</w:t>
            </w:r>
          </w:p>
          <w:p w14:paraId="4970960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dwie pary rymów;</w:t>
            </w:r>
          </w:p>
          <w:p w14:paraId="7F375D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wiersz przedstawia teatr jako miejsce zabawne i magiczne.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F7FBD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985CA37" w14:textId="74DAB55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dzielnie uza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sadnia, jak autor buduje humor sytua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cyjny i atmos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ferę magii;</w:t>
            </w:r>
          </w:p>
          <w:p w14:paraId="6CAB68A9" w14:textId="6443966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stosuje słow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nictwo tea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tralne w</w:t>
            </w:r>
            <w:r w:rsidR="003B75E3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wy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powiedzi;</w:t>
            </w:r>
          </w:p>
          <w:p w14:paraId="06DAFC95" w14:textId="3E48F0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rolę chochlika i zamiany kostiumów w</w:t>
            </w:r>
            <w:r w:rsidR="00B479B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wierszu;</w:t>
            </w:r>
          </w:p>
          <w:p w14:paraId="1A1883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spójną wypowiedź twórczą.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87CE24" w14:textId="23D6C99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wyja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śnić co najmniej pięć pojęć teatral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nych, wskazać rymy i powie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dzieć, dlacze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go teatr w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wierszu jest zabawny lub magiczny.</w:t>
            </w:r>
          </w:p>
          <w:p w14:paraId="29FC03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„Teatr kojarzy mi się dziś z…”.</w:t>
            </w:r>
          </w:p>
          <w:p w14:paraId="44206B0C" w14:textId="3C015E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relacja widza, projekt kostiu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mu albo opis psot chochlika.</w:t>
            </w:r>
          </w:p>
        </w:tc>
      </w:tr>
      <w:tr w:rsidR="006B64C6" w:rsidRPr="00436242" w14:paraId="7BEC3A14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F98D26" w14:textId="05EAD41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73: Dzień tematyczny: Międzynarodowy Dzień Teatru. [s.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245–249]</w:t>
            </w:r>
          </w:p>
          <w:p w14:paraId="6CA8C1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budowę tekstu przeznaczonego do wystawienia na scenie oraz nauczysz się odróżniać tekst główny od tekstu pobocznego.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2544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B8DF83" w14:textId="44865BA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Małgorzata Strzałkowska, </w:t>
            </w:r>
            <w:r w:rsidR="003168E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Suchą szosą susza szła</w:t>
            </w:r>
            <w:r w:rsidR="003168E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286373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Międzynarodowy Dzień Teatru, tekst dramatyczny, tekst główny, tekst poboczny, didaskalia, czytanie z podziałem na role, dykcja, łamańce językowe, przygotowanie przedstawienia, współpraca zespołowa.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49C6E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1.7.</w:t>
            </w:r>
          </w:p>
          <w:p w14:paraId="4B606588" w14:textId="26EEAC3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Doświadczenie edukacyjne: 2a – tworzenie w grupie krótkiej formy arty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i pre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zen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towanie jej na forum klasy.</w:t>
            </w:r>
          </w:p>
          <w:p w14:paraId="4C23F589" w14:textId="2BA1840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kulturowo-komunikacyjny: teatr jako dzia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ła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zespo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łowe; tekst dramatycz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ny, didaskalia, dykcja i inter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pretacja głosowa.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8F6E86" w14:textId="68954BE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 i praca warsztatowa: rozmowa o powodach chodzenia do teatru, lektura tekstu, czytanie z podziałem na role, rozpoznawanie zdań prawdziwych i fał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szywych, wskazy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wanie tekstu głównego i pobocznego, ćwiczenia dykcyjne, przygotowanie przedstawienia w grupach.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8FD7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855E9F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czyta fragment tekstu z podziałem na role;</w:t>
            </w:r>
          </w:p>
          <w:p w14:paraId="02FDD8E4" w14:textId="73B78C5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tekst główny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poboczny;</w:t>
            </w:r>
          </w:p>
          <w:p w14:paraId="5F7657B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przykłady didaskaliów;</w:t>
            </w:r>
          </w:p>
          <w:p w14:paraId="5A105D8D" w14:textId="4E8788EE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ćwiczeniu dykcyjnym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grupowej.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E1D9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350474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funkcję didaskaliów;</w:t>
            </w:r>
          </w:p>
          <w:p w14:paraId="29CB1ED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interpretuje głosowo wybraną rolę;</w:t>
            </w:r>
          </w:p>
          <w:p w14:paraId="706A48AF" w14:textId="61443F1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współtworzy krótką inscenizację zgodną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tekstem;</w:t>
            </w:r>
          </w:p>
          <w:p w14:paraId="38735F1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znaczenie starannej wymowy.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1365B2" w14:textId="7D569DE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odróżniam tekst główny od pobocz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nego i potrafię podać po jednym przykładzie.</w:t>
            </w:r>
          </w:p>
          <w:p w14:paraId="2C3138E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ocena wkładu w pracę zespołu.</w:t>
            </w:r>
          </w:p>
          <w:p w14:paraId="7761BF13" w14:textId="6729BE42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Informacja zwrotna: zgodność inscenizacji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tekstem, wyrazistość mówienia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współpraca.</w:t>
            </w:r>
          </w:p>
        </w:tc>
      </w:tr>
      <w:tr w:rsidR="006B64C6" w:rsidRPr="00436242" w14:paraId="1FD88024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7D0CF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74: Miło mi zaprosić Cię na… – kurs pisania zaproszeń. [s. 250–252]</w:t>
            </w:r>
          </w:p>
          <w:p w14:paraId="4867821A" w14:textId="2B0B223B" w:rsidR="006B64C6" w:rsidRPr="00436242" w:rsidRDefault="006B64C6" w:rsidP="001D222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jak poprawnie napisać zaproszenie i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zadbasz o to, aby zawierało pięć niezbędnych informacji.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F6EA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8FF0A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wzorcowe zaproszenia i ćwiczenia z podręcznika.</w:t>
            </w:r>
          </w:p>
          <w:p w14:paraId="2910AFBB" w14:textId="3CEC8E2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zaproszenie, pięć elementów zaproszenia: kto, kogo, na co, gdzie, kiedy; zwroty grzecznościowe, styl oficjalny i nieoficjalny, układ graficzny, kompletność informacji, prze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redagowywanie zaproszeń.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326A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4.3, 4.7.</w:t>
            </w:r>
          </w:p>
          <w:p w14:paraId="291C769B" w14:textId="5536114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komunikacyjno-użytkowy: zaproszenie jako krótka forma wypowiedzi użytkowej; dobór układu graficznego, form grzeczno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ściowych i informacji do sytuacji komunikacyjnej.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FEDD0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pisarski: rozmowa o otrzymanych zaproszeniach, analiza wzorcowego tekstu, wskazywanie pięciu elementów, praca detektywistyczna nad zaproszeniami z brakami, gra w kości, redagowanie zaproszenia na niecodzienne wydarzenie.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71E0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2B7FC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pięć elementów zaproszenia;</w:t>
            </w:r>
          </w:p>
          <w:p w14:paraId="4766B82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brakujące informacje;</w:t>
            </w:r>
          </w:p>
          <w:p w14:paraId="4AB432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podanych zwrotów grzecznościowych;</w:t>
            </w:r>
          </w:p>
          <w:p w14:paraId="7E05DD6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krótkie zaproszenie z pomocą schematu.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0C107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3DF65F0" w14:textId="57040CA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dzielnie redaguje kompletne zaproszenie;</w:t>
            </w:r>
          </w:p>
          <w:p w14:paraId="0C568C7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styl do adresata;</w:t>
            </w:r>
          </w:p>
          <w:p w14:paraId="6F56A63C" w14:textId="1EAE305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czytelny układ graficzny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poprawność;</w:t>
            </w:r>
          </w:p>
          <w:p w14:paraId="6A344E2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twórczo wykorzystuje wylosowane elementy.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A7C9EB" w14:textId="7316A52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Kryteria sukcesu: zaproszenie zawiera informacje: </w:t>
            </w:r>
            <w:r w:rsidRPr="003B75E3">
              <w:rPr>
                <w:i/>
                <w:sz w:val="22"/>
                <w:szCs w:val="22"/>
              </w:rPr>
              <w:t>kto, kogo, na co, kiedy i</w:t>
            </w:r>
            <w:r w:rsidR="003B75E3" w:rsidRPr="003B75E3">
              <w:rPr>
                <w:rFonts w:hint="cs"/>
                <w:i/>
                <w:sz w:val="22"/>
                <w:szCs w:val="22"/>
              </w:rPr>
              <w:t> </w:t>
            </w:r>
            <w:r w:rsidRPr="003B75E3">
              <w:rPr>
                <w:i/>
                <w:sz w:val="22"/>
                <w:szCs w:val="22"/>
              </w:rPr>
              <w:t>gdzie</w:t>
            </w:r>
            <w:r w:rsidRPr="00436242">
              <w:rPr>
                <w:sz w:val="22"/>
                <w:szCs w:val="22"/>
              </w:rPr>
              <w:t xml:space="preserve"> </w:t>
            </w:r>
            <w:r w:rsidRPr="003B75E3">
              <w:rPr>
                <w:i/>
                <w:sz w:val="22"/>
                <w:szCs w:val="22"/>
              </w:rPr>
              <w:t>zaprasza</w:t>
            </w:r>
            <w:r w:rsidRPr="00436242">
              <w:rPr>
                <w:sz w:val="22"/>
                <w:szCs w:val="22"/>
              </w:rPr>
              <w:t>.</w:t>
            </w:r>
          </w:p>
          <w:p w14:paraId="06FA37B5" w14:textId="3B56E95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zwroty grzecz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ściowe, kompletność informacji, czytelność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poprawność zapisu.</w:t>
            </w:r>
          </w:p>
          <w:p w14:paraId="4837CD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zaproszenie stworzone samodzielnie lub w grupie.</w:t>
            </w:r>
          </w:p>
        </w:tc>
      </w:tr>
      <w:tr w:rsidR="006B64C6" w:rsidRPr="00436242" w14:paraId="6AD25231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B8B912" w14:textId="5AB53E3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75: Czy w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muzeum musi być nudno? [s.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253–256]</w:t>
            </w:r>
          </w:p>
          <w:p w14:paraId="7CA0D9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opisywać swoje wrażenia z oglądania dzieł sztuki i poznasz pojęcia związane z muzeum.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B6AEE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611E74" w14:textId="6BCAE96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Danuta Wawiłow, </w:t>
            </w:r>
            <w:r w:rsidR="003168E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Na wystawie</w:t>
            </w:r>
            <w:r w:rsidR="003168E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60D9FAA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muzeum, wystawa, eksponat, dzieło sztuki, rzeźba, obraz, emocje odbiorcy, humor w tekście poetyckim, epitet, porównanie, rymy, muzea interaktywne, projektowanie muzeum marzeń.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714FC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2.1, 2.3, 2.8.</w:t>
            </w:r>
          </w:p>
          <w:p w14:paraId="070D615B" w14:textId="0BF99C9C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muzeum jako miejsce kontak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tu ze sztuką, historią, działaniem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eksperymen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towaniem; wrażenia od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bior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cy, humor w tekście literackim i terminologia muzealna.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5C830D" w14:textId="0ACEFED4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kultury: rozmowa o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doświadczeniach muzealnych, analiza zdjęć różnych muzeów, słowniczek muzealny, lektura wiersza, analiza zwrotek, rymów, epitetów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porównania, rozmowa o humorze tekstu, projektowanie muzeum marzeń.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1C5C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224887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podstawowe pojęcia muzealne do definicji;</w:t>
            </w:r>
          </w:p>
          <w:p w14:paraId="1E9538A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pytania do wiersza;</w:t>
            </w:r>
          </w:p>
          <w:p w14:paraId="5DABCB5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przykładowe rymy i epitety;</w:t>
            </w:r>
          </w:p>
          <w:p w14:paraId="22A5A76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jeden powód, dla którego warto odwiedzać muzea.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149EA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A16F38F" w14:textId="388CB17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humory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styczną puentę wiersza;</w:t>
            </w:r>
          </w:p>
          <w:p w14:paraId="3D8AAA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stosuje terminologię muzealną;</w:t>
            </w:r>
          </w:p>
          <w:p w14:paraId="0BAAFDFC" w14:textId="3859481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najcie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kawszego muzeum;</w:t>
            </w:r>
          </w:p>
          <w:p w14:paraId="39DE5BA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projektuje koncepcję muzeum marzeń.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6FDF5B" w14:textId="7BB2D0A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znam co najmniej trzy pojęcia muzealne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potrafię wyjaśnić, dlaczego muzeum może być interesujące.</w:t>
            </w:r>
          </w:p>
          <w:p w14:paraId="38D861ED" w14:textId="64D4F16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wybór muzeum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uzasadnienie.</w:t>
            </w:r>
          </w:p>
          <w:p w14:paraId="60319F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„Muzeum marzeń”.</w:t>
            </w:r>
          </w:p>
        </w:tc>
      </w:tr>
      <w:tr w:rsidR="006B64C6" w:rsidRPr="00436242" w14:paraId="7151E5E5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A819FD" w14:textId="0ECE3D1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76: Świat pełen dźwięków. Rola onomatopei w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="001D2226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tekście. [s. 257–260]</w:t>
            </w:r>
          </w:p>
          <w:p w14:paraId="48F9BFDF" w14:textId="14632E1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Wsłuchasz się w otaczające dźwięki i poznasz wyrazy dźwięko</w:t>
            </w:r>
            <w:r w:rsidR="001D222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naśladowcze, czyli onomatopeje.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42BA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F427ED" w14:textId="6426850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Joanna Papuzińska, </w:t>
            </w:r>
            <w:r w:rsidR="003168E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Mowa Piasta</w:t>
            </w:r>
            <w:r w:rsidR="003168E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; fragmenty wierszy Juliana Tuwima, Joanny Kulmowej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Małgorzaty Strzałkowskiej.</w:t>
            </w:r>
          </w:p>
          <w:p w14:paraId="53AC7408" w14:textId="521D24B9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wyrazy dźwięko</w:t>
            </w:r>
            <w:r w:rsidR="003168E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naśladow</w:t>
            </w:r>
            <w:r w:rsidR="003168E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cze, onomatopeja, brzmienie języka, piaszczysta, liściasta i kolczasta mowa Piasta, epitet, porównanie, uosobienie, rym, dziennik dźwię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ków, prognoza pogody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onomatopejami.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EC34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2.8.</w:t>
            </w:r>
          </w:p>
          <w:p w14:paraId="15B7D9D2" w14:textId="4EA85DC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językowo-kulturowy: brzmienie języka jako tworzywo literackie; epitet, porównanie, uosobienie, rym i wyrazy dźwięko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naśladowcze.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2BFFB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Percepcja sensoryczna i praca z poezją: ćwiczenie uważności słuchowej, przypomnienie legendy o Piaście, lektura wiersza, analiza określeń mowy Piasta, powtórzenie środków stylistycznych, wyszukiwanie onomatopei, kalambury słuchowe, dziennik dźwięków i prognoza pogody.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FDF2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454104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trzy określenia mowy Piasta;</w:t>
            </w:r>
          </w:p>
          <w:p w14:paraId="4801FC9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onomatopeje;</w:t>
            </w:r>
          </w:p>
          <w:p w14:paraId="0F44038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przykłady do środków stylistycznych;</w:t>
            </w:r>
          </w:p>
          <w:p w14:paraId="3F48F1C5" w14:textId="4D030BED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przykłady dźwięków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otoczenia.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6FD93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9ED449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definiuje onomatopeje i wyjaśnia ich funkcję;</w:t>
            </w:r>
          </w:p>
          <w:p w14:paraId="3E6C0EA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brzmieniowy obraz języka;</w:t>
            </w:r>
          </w:p>
          <w:p w14:paraId="527BA577" w14:textId="7418BE8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dzielnie wyszukuje onomatopeje;</w:t>
            </w:r>
          </w:p>
          <w:p w14:paraId="6C879CEC" w14:textId="1754FADE" w:rsidR="006B64C6" w:rsidRPr="00436242" w:rsidRDefault="006B64C6" w:rsidP="003B75E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twórczą wypowiedź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onoma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topejami.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9BE9A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powiedzieć, czym są onomatopeje, wskazać je w tekście i użyć we własnym przykładzie.</w:t>
            </w:r>
          </w:p>
          <w:p w14:paraId="5D5F259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ocena koleżeńska wyszukanych onomatopei.</w:t>
            </w:r>
          </w:p>
          <w:p w14:paraId="26324370" w14:textId="6AC2165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dziennik dźwięków albo prognoza pogody z onomatope</w:t>
            </w:r>
            <w:r w:rsidR="00B479B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jami.</w:t>
            </w:r>
          </w:p>
        </w:tc>
      </w:tr>
      <w:tr w:rsidR="006B64C6" w:rsidRPr="00436242" w14:paraId="6FA5ACA6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ED6399" w14:textId="1EF14BE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77: Smok i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słodka wizyta u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kota Bibelota. Teatr kamishibai. [s. 261–265]</w:t>
            </w:r>
          </w:p>
          <w:p w14:paraId="4712C384" w14:textId="58E0C4B8" w:rsidR="006B64C6" w:rsidRPr="00436242" w:rsidRDefault="006B64C6" w:rsidP="001D222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teatr kamishibai i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przekształcisz fragment opowiadania w</w:t>
            </w:r>
            <w:r w:rsidR="001D2226">
              <w:rPr>
                <w:rFonts w:hint="cs"/>
                <w:sz w:val="22"/>
                <w:szCs w:val="22"/>
              </w:rPr>
              <w:t> </w:t>
            </w:r>
            <w:r w:rsidR="001D2226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sekwencję ilustrowanych plansz.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E37E3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6CCC1B" w14:textId="38D0BEE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Zofia Sosnkowska, </w:t>
            </w:r>
            <w:r w:rsidR="003168E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Przygody kota Bibelota</w:t>
            </w:r>
            <w:r w:rsidR="003168E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2FDF0B6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Bibelot, Smok, łakomstwo, pokusa, wyrzuty sumienia, morał, emocje bohatera, dialog z Królową, teatr kamishibai, plan wydarzeń, plansze ilustracyjne, przekład intersemiotyczny, plakat teatralny.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C4BE3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4.2, 5.5.</w:t>
            </w:r>
          </w:p>
          <w:p w14:paraId="08C30BD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Doświadczenie edukacyjne: </w:t>
            </w:r>
            <w:r w:rsidRPr="00436242">
              <w:rPr>
                <w:sz w:val="22"/>
                <w:szCs w:val="22"/>
              </w:rPr>
              <w:br/>
              <w:t xml:space="preserve">– tworzenie krótkiej formy artystycznej w grupie; </w:t>
            </w:r>
            <w:r w:rsidRPr="00436242">
              <w:rPr>
                <w:sz w:val="22"/>
                <w:szCs w:val="22"/>
              </w:rPr>
              <w:br/>
              <w:t>– projekt twórczy związany z przeczytaną lekturą.</w:t>
            </w:r>
          </w:p>
          <w:p w14:paraId="3DAB1818" w14:textId="47545E2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kulturowo-twórczy: teatr obrazkowy kamishibai, przekład inter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semio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tyczny, emocje bohatera i praca zespołowa.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C81F6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 i przekład intersemiotyczny: rozmowa o przedstawieniach teatralnych, lektura fragmentu, odpowiedzi na pytania, formułowanie morału, analiza emocji Smoka, pisanie dialogu, poznanie zasad kamishibai, praca w pięciu grupach nad planem wydarzeń, projekt ilustracji i tekstów na plansze, próba, prezentacja i plakat.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6934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61EE87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1AC81A2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czego historia powinna nauczyć Smoka;</w:t>
            </w:r>
          </w:p>
          <w:p w14:paraId="09A13C8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wybrane emocje bohatera;</w:t>
            </w:r>
          </w:p>
          <w:p w14:paraId="099C4E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 przygotowaniu jednej planszy kamishibai.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70F3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42A76C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znaczenie morału;</w:t>
            </w:r>
          </w:p>
          <w:p w14:paraId="0C1C47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dialog Smoka z Królową;</w:t>
            </w:r>
          </w:p>
          <w:p w14:paraId="33FD4492" w14:textId="5B071B8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przekształca tekst literacki w sekwencję obrazów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tekstów;</w:t>
            </w:r>
          </w:p>
          <w:p w14:paraId="163C6EB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pracę grupy z zachowaniem kolejności wydarzeń.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70BFAC" w14:textId="7980FA4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plansze są ułożone w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odpowied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niej kolejno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ści, każda zawiera ilu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strację i frag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ment tekstu, a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prezentacja jest zrozu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miała.</w:t>
            </w:r>
          </w:p>
          <w:p w14:paraId="2B75E4C1" w14:textId="73933B3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co podczas pracy z innymi sprawiło naj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większą radość.</w:t>
            </w:r>
          </w:p>
          <w:p w14:paraId="64D58D9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plansza kamishibai, dialog lub plakat.</w:t>
            </w:r>
          </w:p>
        </w:tc>
      </w:tr>
      <w:tr w:rsidR="006B64C6" w:rsidRPr="00436242" w14:paraId="01A63A41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DD517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78: Co już wiesz? Co umiesz? Powtórzenie działu VII. [s. 266–269]</w:t>
            </w:r>
          </w:p>
          <w:p w14:paraId="628C2BE8" w14:textId="13C4B04D" w:rsidR="006B64C6" w:rsidRPr="00436242" w:rsidRDefault="006B64C6" w:rsidP="003168E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potrafisz po rozdziale VII, i</w:t>
            </w:r>
            <w:r w:rsidR="003168E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wykorzystasz wiedzę o teatrze, muzeum, zaproszeniu, środkach stylistycznych oraz onomatopejach.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7D5B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198C56" w14:textId="0F15FD8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Katarzyna Rygiel, </w:t>
            </w:r>
            <w:r w:rsidR="003168E5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Leon zjada piekielnie żółty deser w piekielnie żółtej kawiarni</w:t>
            </w:r>
            <w:r w:rsidR="003168E5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fragment; Vincent van Gogh, Taras kawiarni w nocy.</w:t>
            </w:r>
          </w:p>
          <w:p w14:paraId="29297797" w14:textId="04F263F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czytanie ze zrozumieniem, streszczenie w trzech zdaniach, porównanie, epitet, uosobienie, zaproszenie na wystawę, język sztuki, emocje odbiorcy, onomato</w:t>
            </w:r>
            <w:r w:rsidR="003B75E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peje, słownictwo teatralne.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DDA61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3.1, 4.1, 5.1.</w:t>
            </w:r>
          </w:p>
          <w:p w14:paraId="703A71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powtórzenie umiejętności czytania ze zrozumieniem, rozpoznawania środków stylistycznych, redagowania zaproszenia, wyrażania opinii o sztuce i posługiwania się terminologią teatralną.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170EA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 powtórzenie: lektura fragmentu, odpowiedzi do tekstu, streszczenie w trzech zdaniach, nazywanie środków stylistycznych, redagowanie zaproszenia, rozmowa o uniwersalności sztuki, opisywanie emocji wywołanych obrazem, zapisywanie dźwięków za pomocą onomatopei, utrwalanie słownictwa teatralnego.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9AAA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08574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4AD3CC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porównanie, epitet i uosobienie;</w:t>
            </w:r>
          </w:p>
          <w:p w14:paraId="3A5A82D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zaproszenie według schematu;</w:t>
            </w:r>
          </w:p>
          <w:p w14:paraId="3D5AD24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dopasowuje wybrane pojęcia teatralne do definicji.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424CB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A857DD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zwięzłe streszczenie tekstu;</w:t>
            </w:r>
          </w:p>
          <w:p w14:paraId="1E3982E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zdanie o uniwersalnym języku sztuki;</w:t>
            </w:r>
          </w:p>
          <w:p w14:paraId="1F5F19E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opisuje własne odczucia wobec obrazu;</w:t>
            </w:r>
          </w:p>
          <w:p w14:paraId="1E70974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bezbłędnie stosuje słownictwo teatralne i muzealne.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68E7D1" w14:textId="48CEF8F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podsumowująca dział VII lub stacje zadaniowe związane z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proofErr w:type="spellStart"/>
            <w:r w:rsidRPr="00436242">
              <w:rPr>
                <w:sz w:val="22"/>
                <w:szCs w:val="22"/>
              </w:rPr>
              <w:t>brazami</w:t>
            </w:r>
            <w:proofErr w:type="spellEnd"/>
            <w:r w:rsidRPr="00436242">
              <w:rPr>
                <w:sz w:val="22"/>
                <w:szCs w:val="22"/>
              </w:rPr>
              <w:t xml:space="preserve"> Vincenta van Gogha.</w:t>
            </w:r>
          </w:p>
          <w:p w14:paraId="33923962" w14:textId="3E7074C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odpowiedzi i</w:t>
            </w:r>
            <w:r w:rsidR="003B75E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wskazanie zagadnień do powtórzenia.</w:t>
            </w:r>
          </w:p>
          <w:p w14:paraId="0BB033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„Najlepiej umiem…”, „Muszę jeszcze powtórzyć…”.</w:t>
            </w:r>
          </w:p>
        </w:tc>
      </w:tr>
      <w:tr w:rsidR="006B64C6" w:rsidRPr="00436242" w14:paraId="47566A45" w14:textId="77777777" w:rsidTr="00436242">
        <w:trPr>
          <w:tblCellSpacing w:w="15" w:type="dxa"/>
        </w:trPr>
        <w:tc>
          <w:tcPr>
            <w:tcW w:w="211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158B1B" w14:textId="28AEA94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79: Laboratorium projektów</w:t>
            </w:r>
            <w:r w:rsidR="003168E5">
              <w:rPr>
                <w:sz w:val="22"/>
                <w:szCs w:val="22"/>
              </w:rPr>
              <w:t xml:space="preserve"> i doświadczeń</w:t>
            </w:r>
            <w:r w:rsidRPr="00436242">
              <w:rPr>
                <w:sz w:val="22"/>
                <w:szCs w:val="22"/>
              </w:rPr>
              <w:t>: Żywe obrazy i</w:t>
            </w:r>
            <w:r w:rsidR="003168E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teatrzyk. [s. 270]</w:t>
            </w:r>
          </w:p>
          <w:p w14:paraId="12866D32" w14:textId="0EFEB02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Wykorzystasz wiedzę o kulturze w działaniu twór</w:t>
            </w:r>
            <w:r w:rsidR="003168E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czym: przygotujesz żywy obraz albo weźmiesz udział w projekcie związa</w:t>
            </w:r>
            <w:r w:rsidR="003168E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 z teatrem lub muzeum.</w:t>
            </w:r>
          </w:p>
        </w:tc>
        <w:tc>
          <w:tcPr>
            <w:tcW w:w="90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17C2B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11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9514F6" w14:textId="784AAAC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żywy obraz; udział w</w:t>
            </w:r>
            <w:r w:rsidR="00D7351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wydarzeniu kulturalnym; rozmowa o wraże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niach.</w:t>
            </w:r>
          </w:p>
          <w:p w14:paraId="4E51E33B" w14:textId="2988FDE1" w:rsidR="006B64C6" w:rsidRPr="00436242" w:rsidRDefault="006B64C6" w:rsidP="00D7351E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teatr, muzeum, wydarze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kulturalne, znany obraz, postać na obrazie, strój, rekwizyty, tło, poza, wyraz twarzy, odtwarza</w:t>
            </w:r>
            <w:r w:rsidR="00D7351E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kompozycji, fotografia, opinia o</w:t>
            </w:r>
            <w:r w:rsidR="00D7351E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wydarzeniu kulturalnym, prezentacja projektu.</w:t>
            </w:r>
          </w:p>
        </w:tc>
        <w:tc>
          <w:tcPr>
            <w:tcW w:w="181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871B5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782F8D7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4K: kreatywność, kooperacja, komunikacja i krytyczne myślenie w przygotowaniu projektu kulturowego.</w:t>
            </w:r>
          </w:p>
        </w:tc>
        <w:tc>
          <w:tcPr>
            <w:tcW w:w="218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534AC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sprawdzanie ofert teatrów, muzeów i miejsc kultury, wybór wydarzenia i rozmowa o wrażeniach; alternatywnie przygotowanie żywego obrazu: wybór dzieła, analiza stroju, rekwizytów, tła i pozy, odtworzenie kompozycji, wykonanie fotografii i porównanie efektu z oryginałem.</w:t>
            </w:r>
          </w:p>
        </w:tc>
        <w:tc>
          <w:tcPr>
            <w:tcW w:w="188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6781E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6EECF0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 pracy zespołu;</w:t>
            </w:r>
          </w:p>
          <w:p w14:paraId="52886EF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przydzielone zadanie;</w:t>
            </w:r>
          </w:p>
          <w:p w14:paraId="5716FC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kryteriów sukcesu;</w:t>
            </w:r>
          </w:p>
          <w:p w14:paraId="27DC39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opowiada o tym, co mu się podobało lub sprawiło trudność.</w:t>
            </w:r>
          </w:p>
        </w:tc>
        <w:tc>
          <w:tcPr>
            <w:tcW w:w="170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94DD6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7FF609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dobiera środki wizualne;</w:t>
            </w:r>
          </w:p>
          <w:p w14:paraId="7B2A1B7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wybór dzieła, rekwizytów, tła i pozy;</w:t>
            </w:r>
          </w:p>
          <w:p w14:paraId="196D43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kulturalnie formułuje opinię o wydarzeniu;</w:t>
            </w:r>
          </w:p>
          <w:p w14:paraId="0FC6756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projektu i dokonuje samooceny.</w:t>
            </w:r>
          </w:p>
        </w:tc>
        <w:tc>
          <w:tcPr>
            <w:tcW w:w="171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920A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wybrano znany obraz, strój i rekwizyty nawiązują do dzieła, tło jest dobrze dobrane, poza i wyraz twarzy odtwarzają oryginał, praca jest staranna i pomysłowa.</w:t>
            </w:r>
          </w:p>
          <w:p w14:paraId="3CB0025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fotografia żywego obrazu, karta samooceny albo refleksja po wydarzeniu kulturalnym.</w:t>
            </w:r>
          </w:p>
        </w:tc>
      </w:tr>
    </w:tbl>
    <w:p w14:paraId="5937A86A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1FEAAD78" w14:textId="77777777" w:rsidR="00F009F5" w:rsidRDefault="00F009F5" w:rsidP="006B64C6">
      <w:pPr>
        <w:spacing w:after="0" w:line="240" w:lineRule="auto"/>
        <w:rPr>
          <w:b/>
          <w:bCs/>
          <w:sz w:val="22"/>
          <w:szCs w:val="22"/>
        </w:rPr>
      </w:pPr>
    </w:p>
    <w:p w14:paraId="090DA2D3" w14:textId="77777777" w:rsidR="00F009F5" w:rsidRDefault="00F009F5" w:rsidP="006B64C6">
      <w:pPr>
        <w:spacing w:after="0" w:line="240" w:lineRule="auto"/>
        <w:rPr>
          <w:b/>
          <w:bCs/>
          <w:sz w:val="22"/>
          <w:szCs w:val="22"/>
        </w:rPr>
      </w:pPr>
    </w:p>
    <w:p w14:paraId="4744D20F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b/>
          <w:bCs/>
          <w:sz w:val="22"/>
          <w:szCs w:val="22"/>
        </w:rPr>
        <w:t>ROZDZIAŁ VIII: „W SIECI MOŻLIWOŚCI”</w:t>
      </w:r>
    </w:p>
    <w:p w14:paraId="363B6457" w14:textId="5771C6A5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</w:t>
      </w:r>
      <w:r w:rsidRPr="00436242">
        <w:rPr>
          <w:sz w:val="22"/>
          <w:szCs w:val="22"/>
        </w:rPr>
        <w:t xml:space="preserve">: Kompetencje cyfrowe oraz higiena medialna (bezpieczeństwo w sieci, krytyczna analiza i weryfikacja informacji, odróżnianie faktów od opinii, przeciwdziałanie uzależnieniom cyfrowym i przeładowaniu informacyjnemu).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18–20 godzin dydaktycznych. </w:t>
      </w:r>
      <w:r w:rsidR="00436242">
        <w:rPr>
          <w:sz w:val="22"/>
          <w:szCs w:val="22"/>
        </w:rPr>
        <w:br/>
      </w:r>
    </w:p>
    <w:tbl>
      <w:tblPr>
        <w:tblW w:w="15593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71"/>
        <w:gridCol w:w="2835"/>
        <w:gridCol w:w="1843"/>
        <w:gridCol w:w="2126"/>
        <w:gridCol w:w="1985"/>
        <w:gridCol w:w="2126"/>
        <w:gridCol w:w="2126"/>
      </w:tblGrid>
      <w:tr w:rsidR="00436242" w:rsidRPr="00436242" w14:paraId="060B63D3" w14:textId="77777777" w:rsidTr="00436242">
        <w:trPr>
          <w:tblCellSpacing w:w="15" w:type="dxa"/>
        </w:trPr>
        <w:tc>
          <w:tcPr>
            <w:tcW w:w="173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851DBF" w14:textId="5D0208C5" w:rsidR="00436242" w:rsidRPr="00436242" w:rsidRDefault="00436242" w:rsidP="00595E2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741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D2EE72" w14:textId="1FF8270F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2805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125EE2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zagadnienia</w:t>
            </w:r>
          </w:p>
        </w:tc>
        <w:tc>
          <w:tcPr>
            <w:tcW w:w="1813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CEEB48" w14:textId="5DC7CCBB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24E133" w14:textId="6229D608" w:rsidR="00436242" w:rsidRPr="00436242" w:rsidRDefault="00436242" w:rsidP="00595E2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E05CA4" w14:textId="2967B5DB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4E9D7A" w14:textId="083246B1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2081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FC1700" w14:textId="279A73C3" w:rsidR="00436242" w:rsidRPr="00436242" w:rsidRDefault="00436242" w:rsidP="00595E23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54E3A6F0" w14:textId="77777777" w:rsidTr="00436242">
        <w:trPr>
          <w:trHeight w:val="1206"/>
          <w:tblCellSpacing w:w="15" w:type="dxa"/>
        </w:trPr>
        <w:tc>
          <w:tcPr>
            <w:tcW w:w="173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52A942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1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43206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805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700358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13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D27C7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2BCAD8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119A3C" w14:textId="0AB866C8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56BA80" w14:textId="0BCEB2F2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2081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3D9E03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0D88ECCA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013CD6" w14:textId="243B3A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80: Dzień tematyczny: Dzień bez Komputera. [s.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272–277]</w:t>
            </w:r>
          </w:p>
          <w:p w14:paraId="1087DDDF" w14:textId="42F60C5C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się, jak technologia wpływa na codzienne życie, relacje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odpoczynek, oraz zaproponujesz wartościowe aktywności offline.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577ED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AACFBD" w14:textId="155E2CF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Marc-</w:t>
            </w:r>
            <w:proofErr w:type="spellStart"/>
            <w:r w:rsidRPr="00436242">
              <w:rPr>
                <w:sz w:val="22"/>
                <w:szCs w:val="22"/>
              </w:rPr>
              <w:t>Uwe</w:t>
            </w:r>
            <w:proofErr w:type="spellEnd"/>
            <w:r w:rsidRPr="00436242">
              <w:rPr>
                <w:sz w:val="22"/>
                <w:szCs w:val="22"/>
              </w:rPr>
              <w:t xml:space="preserve"> Kling, </w:t>
            </w:r>
            <w:r w:rsidR="00595E23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Dzień, w którym babcia popsuła internet</w:t>
            </w:r>
            <w:r w:rsidR="00595E23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6DF024E7" w14:textId="409689A0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Dzień bez Komputera, internet, zależność od technologii, relacje rodzinne, czas wolny offline, emocje bohaterów, rozmowa o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nawykach cyfrowych, propozycje zabaw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aktywności bez ekranu.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C4A84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2.2, 6.5.</w:t>
            </w:r>
          </w:p>
          <w:p w14:paraId="0379A8F5" w14:textId="5B6480C7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medialno-filozoficzny: świadome korzystanie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technologii, higiena cyfrowa, refleksja nad wpływem internetu na relacje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codzienne wybory.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5372B4" w14:textId="5CB5D9A2" w:rsidR="006B64C6" w:rsidRPr="00436242" w:rsidRDefault="006B64C6" w:rsidP="00A83C7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doświadczeniem ucznia: rozmowa o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codziennym korzystaniu z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urządzeń cyfrowych, lektura fragmentu, rozpoznawanie emocji bohaterów, dyskusja o tym, co dzieje się, gdy znika internet, burza mózgów „co można robić offline”, klasowy minieksperyment planowania dnia bez komputera.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6449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3767C3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odpowiada na podstawowe pytania do tekstu;</w:t>
            </w:r>
          </w:p>
          <w:p w14:paraId="5387607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bohaterów po awarii internetu;</w:t>
            </w:r>
          </w:p>
          <w:p w14:paraId="0B8D32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przykłady aktywności offline;</w:t>
            </w:r>
          </w:p>
          <w:p w14:paraId="42C85DC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jedną negatywną konsekwencję nadmiernego czasu przed ekranem.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C33E1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C31D02C" w14:textId="168957F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wpływ technologii na relacje rodzinne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rówieśnicze;</w:t>
            </w:r>
          </w:p>
          <w:p w14:paraId="0E0BFD5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wnioski dotyczące własnych nawyków cyfrowych;</w:t>
            </w:r>
          </w:p>
          <w:p w14:paraId="7D0255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potrzebę zachowania równowagi między światem online i offline;</w:t>
            </w:r>
          </w:p>
          <w:p w14:paraId="5D86F11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projektuje klasowy pomysł na dzień bez komputera.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DC50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podać przykłady dobrych aktywności offline i wyjaśnić, dlaczego warto odpoczywać od ekranu.</w:t>
            </w:r>
          </w:p>
          <w:p w14:paraId="4B0E16B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kończy zdanie: „Gdy nie korzystam z internetu, mogę…”.</w:t>
            </w:r>
          </w:p>
          <w:p w14:paraId="768954D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plan dnia bez komputera lub lista klasowych pomysłów offline.</w:t>
            </w:r>
          </w:p>
        </w:tc>
      </w:tr>
      <w:tr w:rsidR="006B64C6" w:rsidRPr="00436242" w14:paraId="03BB1AB1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F0C0D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81: Czy wszystko w internecie jest prawdą? O fake newsach. [s. 278–282]</w:t>
            </w:r>
          </w:p>
          <w:p w14:paraId="272318E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odróżniać fakty od opinii i sprawdzać, czy informacja z internetu może być wiarygodna.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7F28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32C458" w14:textId="6FDFC88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Materiał: przykłady komunikatów internetowych, ćwiczenia </w:t>
            </w:r>
            <w:r w:rsidR="007444FD">
              <w:rPr>
                <w:sz w:val="22"/>
                <w:szCs w:val="22"/>
              </w:rPr>
              <w:t>dotyczące faktów, opinii</w:t>
            </w:r>
            <w:r w:rsidRPr="00436242">
              <w:rPr>
                <w:sz w:val="22"/>
                <w:szCs w:val="22"/>
              </w:rPr>
              <w:t xml:space="preserve">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="007444FD">
              <w:rPr>
                <w:sz w:val="22"/>
                <w:szCs w:val="22"/>
              </w:rPr>
              <w:t>fake newsów</w:t>
            </w:r>
            <w:r w:rsidRPr="00436242">
              <w:rPr>
                <w:sz w:val="22"/>
                <w:szCs w:val="22"/>
              </w:rPr>
              <w:t>.</w:t>
            </w:r>
          </w:p>
          <w:p w14:paraId="63A3155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fake news, fakt, opinia, wiarygodność informacji, źródło informacji, intencja nadawcy, manipulacja, weryfikacja treści, przeładowanie informacyjne, odpowiedzialność odbiorcy.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76C5B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6.1, 6.2, 6.5.</w:t>
            </w:r>
          </w:p>
          <w:p w14:paraId="218B8A7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krytyczna analiza przekazów cyfrowych, rozpoznawanie dezinformacji i świadome sprawdzanie źródeł.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4AFB28" w14:textId="3B05703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Krytyczne myślenie: warsztat detektywistyczny, klasyfikowanie zdań jako faktów lub opinii, analiza nagłówków, roz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mowa o źródłach informa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cji, tworze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listy pytań pomagają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cych sprawdzić wiarygodność treści, praca w parach nad przykładami komunikatów internetowych.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91D9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A4F8876" w14:textId="48265A9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fakt od opinii w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prostych przykładach;</w:t>
            </w:r>
          </w:p>
          <w:p w14:paraId="3832F5F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czym jest fake news;</w:t>
            </w:r>
          </w:p>
          <w:p w14:paraId="1613C84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że informację trzeba sprawdzać w źródłach;</w:t>
            </w:r>
          </w:p>
          <w:p w14:paraId="0FF6E559" w14:textId="17744E55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jeden sposób zachowania ostrożności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sieci.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C9387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B88CCE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wskazuje cechy podejrzanej informacji;</w:t>
            </w:r>
          </w:p>
          <w:p w14:paraId="4A28B9C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dana wypowiedź jest faktem lub opinią;</w:t>
            </w:r>
          </w:p>
          <w:p w14:paraId="176C63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 intencja nadawcy może wpływać na przekaz;</w:t>
            </w:r>
          </w:p>
          <w:p w14:paraId="343245FF" w14:textId="34A2D9F0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prostą instrukcję sprawdzania informacji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internecie.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B424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rozpoznać fakt, opinię i fake news oraz powiedzieć, jak sprawdzić informację.</w:t>
            </w:r>
          </w:p>
          <w:p w14:paraId="24E2521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karta „Sprawdzam informację”.</w:t>
            </w:r>
          </w:p>
          <w:p w14:paraId="19739F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lista pytań detektywa informacji.</w:t>
            </w:r>
          </w:p>
        </w:tc>
      </w:tr>
      <w:tr w:rsidR="006B64C6" w:rsidRPr="00436242" w14:paraId="12C62BEE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BFBB152" w14:textId="1632EAE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82: Siejmy dobro w sieci. [s.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283–284]</w:t>
            </w:r>
          </w:p>
          <w:p w14:paraId="41CE7965" w14:textId="6655A125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Zobaczysz, że internet może służyć pomaganiu innym, i</w:t>
            </w:r>
            <w:r w:rsidR="00F009F5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zapro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jek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tujesz pomysł na dobrą akcję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sieci.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13F30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5F3D7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przykłady internetowych projektów pomocy i działań społecznych.</w:t>
            </w:r>
          </w:p>
          <w:p w14:paraId="49C6DE78" w14:textId="2E0F812B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dobro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sieci, projekt pomocowy, akcja społeczna, wolontariat, odpowiedzialność, empatia, cel akcji, odbiorcy pomocy, bezpieczne i etyczne korzystanie z technologii.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51776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1.6, 5.2, 6.1.</w:t>
            </w:r>
          </w:p>
          <w:p w14:paraId="695DE9FA" w14:textId="18C97EC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filozoficzno-medialny: od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wiedzialność społeczna, empatia i wyko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rzystywanie narzędzi cyfrowych do działań pro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społecz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E613EE" w14:textId="61FC5D17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analiza przykładów akcji pomocowych, rozmowa o potrze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bach innych osób, określanie celu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adresatów pomocy, projek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towanie klasowej akcji „cyfrowe dobro”, tworzenie krótkiego komuni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katu zachęcającego do udziału, praca w grupach.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9771D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FF64F6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cel opisywanej akcji pomocowej;</w:t>
            </w:r>
          </w:p>
          <w:p w14:paraId="3750A1D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potrzeby osób, którym można pomóc;</w:t>
            </w:r>
          </w:p>
          <w:p w14:paraId="2B5CBDBF" w14:textId="1635F3A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grupy;</w:t>
            </w:r>
          </w:p>
          <w:p w14:paraId="1FE814A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prosty pomysł na pomoc w sieci.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6D942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7D9603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internet może być narzędziem dobra;</w:t>
            </w:r>
          </w:p>
          <w:p w14:paraId="694C8208" w14:textId="02A3B51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planuje elementy akcji: cel, odbior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ców, działania, komunikat;</w:t>
            </w:r>
          </w:p>
          <w:p w14:paraId="37255056" w14:textId="6EEAC3C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argu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menty dotyczące etycznego korzystania z sieci;</w:t>
            </w:r>
          </w:p>
          <w:p w14:paraId="2D87CE8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projekt i uzasadnia jego sens.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0A0DD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ocenia swój wkład w pomysł klasowej akcji.</w:t>
            </w:r>
          </w:p>
          <w:p w14:paraId="72C1EF4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ma cel, odbiorców, sposób działania i bezpieczny komunikat.</w:t>
            </w:r>
          </w:p>
          <w:p w14:paraId="150598D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projektu „Siejmy dobro w sieci”.</w:t>
            </w:r>
          </w:p>
        </w:tc>
      </w:tr>
      <w:tr w:rsidR="006B64C6" w:rsidRPr="00436242" w14:paraId="08ACDCC5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90148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83: Skąd się wzięły małpy w internecie? Historia i znak @. [s. 285–288]</w:t>
            </w:r>
          </w:p>
          <w:p w14:paraId="4D70CC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skąd pochodzi znak @ i jak zmieniało się jego znaczenie w komunikacji.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53A0D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24F5C2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Tekst: tekst popularnonaukowy o historii znaku @.</w:t>
            </w:r>
          </w:p>
          <w:p w14:paraId="498F5F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znak @, małpa w adresie e-mail, historia znaku, komunikacja cyfrowa, adres elektroniczny, słownik, znak graficzny, nazwy znaku w różnych językach, ewolucja znaczeń.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6092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2.1, 3.5, 6.3.</w:t>
            </w:r>
          </w:p>
          <w:p w14:paraId="3FE4963A" w14:textId="540ACE96" w:rsidR="006B64C6" w:rsidRPr="00436242" w:rsidRDefault="006B64C6" w:rsidP="00A83C7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kulturowo-medialny: historia znaków komunikacyj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świadome posługiwanie się słownictwem związanym z komunikacją cyfrową.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641413" w14:textId="553AD0FF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Myślenie wizualne: praca z tekstem popularno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naukowym, wyszukiwanie informacji, tworzenie osi czasu lub notatki graficznej o</w:t>
            </w:r>
            <w:r w:rsidR="00F009F5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histo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rii znaku @, korzystanie ze słownika, porów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nywanie nazw znaku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różnych języ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kach, rozmowa o zna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kach w co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dzien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nej komunikacji.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62F1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7C6328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co oznacza znak @ w adresie e-mail;</w:t>
            </w:r>
          </w:p>
          <w:p w14:paraId="698D1E8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wyszukuje w tekście podstawowe informacje;</w:t>
            </w:r>
          </w:p>
          <w:p w14:paraId="65D86DA4" w14:textId="245F527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korzysta ze słownika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>;</w:t>
            </w:r>
          </w:p>
          <w:p w14:paraId="3AF3158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najważniejsze fakty o znaku @.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8EAE6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EC623CC" w14:textId="2BC836A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porządkuje informacje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tekstu;</w:t>
            </w:r>
          </w:p>
          <w:p w14:paraId="42583CA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 zmieniało się znaczenie znaku @;</w:t>
            </w:r>
          </w:p>
          <w:p w14:paraId="4E1B89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czytelną notatkę graficzną lub oś czasu;</w:t>
            </w:r>
          </w:p>
          <w:p w14:paraId="118004E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polską nazwę znaku z nazwami w innych językach.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490BA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powiedzieć, do czego służy znak @ i przedstawić najważniejsze etapy jego historii.</w:t>
            </w:r>
          </w:p>
          <w:p w14:paraId="4851CC0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ocena koleżeńska osi czasu lub sketchnotki.</w:t>
            </w:r>
          </w:p>
          <w:p w14:paraId="050E179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notatka „Historia małpy internetowej”.</w:t>
            </w:r>
          </w:p>
        </w:tc>
      </w:tr>
      <w:tr w:rsidR="006B64C6" w:rsidRPr="00436242" w14:paraId="35A08876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9E3945" w14:textId="5694ADD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84: Jak napisać e-mail? Kurs korespondencji cyfrowej. [s.</w:t>
            </w:r>
            <w:r w:rsidR="00595E23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289–293]</w:t>
            </w:r>
          </w:p>
          <w:p w14:paraId="530805C0" w14:textId="5CD2A35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pisać poprawny e-mail prywatny i oficjalny, dbając o temat, zwroty grzecz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ściowe i podpis.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D16FF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C2238F" w14:textId="6C63C04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wzory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 dotyczące korespondencji elektronicznej.</w:t>
            </w:r>
          </w:p>
          <w:p w14:paraId="78DB1F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e-mail, adresat, temat wiadomości, zwrot powitalny i pożegnalny, podpis, e-mail oficjalny i prywatny, netykieta, układ wypowiedzi, poprawność językowa, styl stosowny do odbiorcy.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52A4B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4.3, 4.7, 4.8.</w:t>
            </w:r>
          </w:p>
          <w:p w14:paraId="4286F3C0" w14:textId="2D641EFC" w:rsidR="006B64C6" w:rsidRPr="00436242" w:rsidRDefault="006B64C6" w:rsidP="00A83C7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komunikacyjno-medialny: redagowanie wypowiedzi użytkowej w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środowisku cyfrowym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stosowanie zasad grzeczności językowej online.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41E7B6" w14:textId="766C25EC" w:rsidR="006B64C6" w:rsidRPr="00436242" w:rsidRDefault="006B64C6" w:rsidP="00A83C7A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pisarski: analiza przykładów wiadomości, porównanie e-maila prywatnego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oficjalnego, wskazywanie elementów obowiązkowych, poprawianie błędnych wiadomości, redagowanie e-maila do nauczyciela lub kolegi, samoocena według listy kontrolnej.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1631E9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29948C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e-mail oficjalny od prywatnego;</w:t>
            </w:r>
          </w:p>
          <w:p w14:paraId="2D8A67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temat, zwrot powitalny, treść, pożegnanie i podpis;</w:t>
            </w:r>
          </w:p>
          <w:p w14:paraId="31B4EF83" w14:textId="610C862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podanych form grzecznościo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wych;</w:t>
            </w:r>
          </w:p>
          <w:p w14:paraId="05553E6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prostą wiadomość według schematu.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477F4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BEBD2A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poprawny e-mail oficjalny;</w:t>
            </w:r>
          </w:p>
          <w:p w14:paraId="20FCA8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styl do adresata i sytuacji;</w:t>
            </w:r>
          </w:p>
          <w:p w14:paraId="17D38FB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przejrzystość, poprawność i grzeczność językową;</w:t>
            </w:r>
          </w:p>
          <w:p w14:paraId="2A3C2A9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poprawia błędy w przykładowej korespondencji.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3B43B7" w14:textId="0ADDF8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temat wiadomości, właściwy zwrot powitalny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pożegnalny, logiczna treść, podpis, poprawność językowa.</w:t>
            </w:r>
          </w:p>
          <w:p w14:paraId="39A1A14B" w14:textId="3073546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cesu: mój e-mail jest kompletny, uprzejmy i zrozu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miały.</w:t>
            </w:r>
          </w:p>
          <w:p w14:paraId="08B57D9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poprawiona lub samodzielnie napisana wiadomość e-mail.</w:t>
            </w:r>
          </w:p>
        </w:tc>
      </w:tr>
      <w:tr w:rsidR="006B64C6" w:rsidRPr="00436242" w14:paraId="13629C07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FB194F" w14:textId="77777777" w:rsidR="00595E23" w:rsidRPr="00436242" w:rsidRDefault="006B64C6" w:rsidP="00595E23">
            <w:pPr>
              <w:spacing w:after="0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Temat 85: </w:t>
            </w:r>
          </w:p>
          <w:p w14:paraId="77AD3246" w14:textId="69668EFB" w:rsidR="00595E23" w:rsidRPr="00595E23" w:rsidRDefault="00595E23" w:rsidP="00595E23">
            <w:pPr>
              <w:spacing w:after="0"/>
              <w:rPr>
                <w:sz w:val="22"/>
                <w:szCs w:val="22"/>
              </w:rPr>
            </w:pPr>
            <w:r w:rsidRPr="00595E23">
              <w:rPr>
                <w:sz w:val="22"/>
                <w:szCs w:val="22"/>
              </w:rPr>
              <w:t>Na tropie czasu, sposobu i miejsca, czyli detektyw Przysłówek. [s.</w:t>
            </w:r>
            <w:r>
              <w:rPr>
                <w:rFonts w:hint="cs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294</w:t>
            </w:r>
            <w:r>
              <w:rPr>
                <w:rFonts w:hint="cs"/>
                <w:sz w:val="22"/>
                <w:szCs w:val="22"/>
              </w:rPr>
              <w:t>–</w:t>
            </w:r>
            <w:r w:rsidRPr="00595E23">
              <w:rPr>
                <w:sz w:val="22"/>
                <w:szCs w:val="22"/>
              </w:rPr>
              <w:t>297]</w:t>
            </w:r>
          </w:p>
          <w:p w14:paraId="161E5334" w14:textId="41E292F8" w:rsidR="006B64C6" w:rsidRPr="00595E23" w:rsidRDefault="006B64C6" w:rsidP="00595E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42">
              <w:rPr>
                <w:sz w:val="22"/>
                <w:szCs w:val="22"/>
              </w:rPr>
              <w:t>Cel: Nauczysz się rozpozna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przysłówki, zadawać do nich pytania oraz stosować pisownię „nie” z przysłów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kami.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6AAB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53CD7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 językowy: ćwiczenia z przysłówkiem, stopniowaniem i pisownią „nie”.</w:t>
            </w:r>
          </w:p>
          <w:p w14:paraId="48FD300F" w14:textId="4DF8214A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przysłówek, pytania: jak?, gdzie?, kiedy?, czas, sposób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miejsce, stopniowanie przysłówków, przysłówki odprzymiotnikowe, pisownia „nie”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przysłówkami, funkcja przysłówka w zdaniu.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29784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3.1, 3.10.</w:t>
            </w:r>
          </w:p>
          <w:p w14:paraId="35F82AEA" w14:textId="08F714E1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rozpoznawanie i świadome stosowanie części mowy służących precyzyjnemu określaniu czynności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stanów.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9314CC" w14:textId="39063FF4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Grywalizacja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 językowe: detektywistyczne wyszukiwanie przysłówków w zdaniach, dopisywanie pytań, klasyfikowanie przysłówków czasu, miejsca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sposobu, stopnio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wanie, ćwiczenia ortograficzne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pisownią „nie”, praca z kartami, ruchowe powtórki i układanie zdań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przysłówkami.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919C0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A1B31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przysłówek w prostym zdaniu;</w:t>
            </w:r>
          </w:p>
          <w:p w14:paraId="104112C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zadaje pytania: jak?, gdzie?, kiedy?;</w:t>
            </w:r>
          </w:p>
          <w:p w14:paraId="2B7938E0" w14:textId="4ACF543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przysłówki czasu, miejsca i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sposobu;</w:t>
            </w:r>
          </w:p>
          <w:p w14:paraId="6487BD2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stosuje pisownię „nie” z przysłówkami.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70112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44DECEA" w14:textId="20232E3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rozpoznaje i kla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syfikuje przysłówki;</w:t>
            </w:r>
          </w:p>
          <w:p w14:paraId="4C86A340" w14:textId="53C304D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stopniuje przysłówki regularne i wybrane nieregu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larne;</w:t>
            </w:r>
          </w:p>
          <w:p w14:paraId="6431AAB6" w14:textId="189BF18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pisownię „nie” z</w:t>
            </w:r>
            <w:r w:rsidR="00A83C7A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przysłówkami odprzymiotniko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wymi;</w:t>
            </w:r>
          </w:p>
          <w:p w14:paraId="606EE780" w14:textId="086040EC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zdania,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których przysłówki precyzują czas, miejsce i sposób czynności.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B3FC1C" w14:textId="33DA892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rozpoznaję przysłówki, zadaję do nich właściwe pytania i wiem, kiedy „nie” piszemy łącznie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przysłówkiem.</w:t>
            </w:r>
          </w:p>
          <w:p w14:paraId="28DB732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zaznacza, które pytanie do przysłówka stosuje najpewniej.</w:t>
            </w:r>
          </w:p>
          <w:p w14:paraId="05DD3C6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detektywa przysłówków.</w:t>
            </w:r>
          </w:p>
        </w:tc>
      </w:tr>
      <w:tr w:rsidR="006B64C6" w:rsidRPr="00436242" w14:paraId="2AE42595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0867E6" w14:textId="496D366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86: Dlaczego nie wszystkie znajomości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internetu są bezpieczne? [s.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298–302]</w:t>
            </w:r>
          </w:p>
          <w:p w14:paraId="6286B499" w14:textId="251B5392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zasady bezpiecznego kontaktu online i prze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ćwiczysz, jak reagować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sytuacji zagrożenia.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CB4DD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75048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teksty i sytuacje problemowe dotyczące znajomości internetowych.</w:t>
            </w:r>
          </w:p>
          <w:p w14:paraId="323C3C7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bezpieczeństwo w sieci, ograniczone zaufanie, dane osobowe, awatar, rozmowa z nieznajomym, asertywna odmowa, zgłaszanie zagrożenia dorosłemu, emocje niepokoju, zasady higieny cyfrowej.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E941C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5.5, 6.5.</w:t>
            </w:r>
          </w:p>
          <w:p w14:paraId="4E8D5C3D" w14:textId="7BC2EC3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medialno-społeczny: bez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pie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czeństwo cyfrowe, ochro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 danych, rozpoznawanie sytuacji ryzy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kownych i od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po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wiedzialne reagowanie.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186E0C" w14:textId="4DCE9E7E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 i rutyny bezpieczeństwa: analiza sytuacji problemowych, mapa skojarzeń „bezpieczny awatar”, odgrywa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scenek asertywnego odmawiania, układanie komunikatów do zaufanej osoby dorosłej, rozmowa o emocjach alarmowych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zasadach ograniczonego zaufania.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428C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81C1C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wymienia podstawowe zasady bezpiecznego kontaktu online;</w:t>
            </w:r>
          </w:p>
          <w:p w14:paraId="1990388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jakich danych nie należy podawać w sieci;</w:t>
            </w:r>
          </w:p>
          <w:p w14:paraId="4CD646A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niepokoju;</w:t>
            </w:r>
          </w:p>
          <w:p w14:paraId="536033F4" w14:textId="30F6C291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wie, że w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sytuacji zagrożenia należy zwrócić się do dorosłego.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B5EA9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9F5594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analizuje, dlaczego nie każda znajomość online jest bezpieczna;</w:t>
            </w:r>
          </w:p>
          <w:p w14:paraId="346DE782" w14:textId="480B902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asertywne i kultu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ralne komunikaty odmowy;</w:t>
            </w:r>
          </w:p>
          <w:p w14:paraId="7757385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znaczenie ochrony danych osobowych;</w:t>
            </w:r>
          </w:p>
          <w:p w14:paraId="68198B2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procedurę reagowania na podejrzany kontakt w sieci.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FCCC8F" w14:textId="059311F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Kryteria sukcesu: znam zasady bezpiecznego kontaktu online </w:t>
            </w:r>
            <w:proofErr w:type="spellStart"/>
            <w:r w:rsidRPr="00436242">
              <w:rPr>
                <w:sz w:val="22"/>
                <w:szCs w:val="22"/>
              </w:rPr>
              <w:t>iwiem</w:t>
            </w:r>
            <w:proofErr w:type="spellEnd"/>
            <w:r w:rsidRPr="00436242">
              <w:rPr>
                <w:sz w:val="22"/>
                <w:szCs w:val="22"/>
              </w:rPr>
              <w:t>, komu zgłosić niepokojącą sytuację.</w:t>
            </w:r>
          </w:p>
          <w:p w14:paraId="1B405EE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mapa „Mój bezpieczny awatar”.</w:t>
            </w:r>
          </w:p>
          <w:p w14:paraId="0F86367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wskazuje zasadę bezpieczeństwa, której chce szczególnie przestrzegać.</w:t>
            </w:r>
          </w:p>
        </w:tc>
      </w:tr>
      <w:tr w:rsidR="006B64C6" w:rsidRPr="00436242" w14:paraId="696F3D83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82A15E" w14:textId="7A86681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87: Co już wiesz? Co umiesz? Podsumowanie działu VIII. [s.</w:t>
            </w:r>
            <w:r w:rsidR="00595E2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303–305]</w:t>
            </w:r>
          </w:p>
          <w:p w14:paraId="75C452AC" w14:textId="77777777" w:rsidR="00595E23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już potrafisz po rozdziale VIII, i powtó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rzysz wiado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mości o inter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necie, fake newsach, </w:t>
            </w:r>
          </w:p>
          <w:p w14:paraId="67755DA0" w14:textId="31DF6D8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e-mailu, bez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pieczeństwie oraz przysłówkach.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95B21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DE1CE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zadania podsumowujące rozdział VIII.</w:t>
            </w:r>
          </w:p>
          <w:p w14:paraId="2508CAFA" w14:textId="7BA3D74E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czytanie ze zrozumieniem, fakty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opinie, fake newsy, e-mail oficjalny, poprawa błędów, przysłówki, pisownia „nie” z przysłówkami, bezpieczeństwo cyfrowe, dobre praktyki korzystania z internetu.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5F9D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6.1, 6.5.</w:t>
            </w:r>
          </w:p>
          <w:p w14:paraId="382E1368" w14:textId="146D8903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diagnoza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powtórzenie kompetencji medialnych, językowych, komunikacyj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i cyfrowych z rozdziału VIII.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AAB5D4A" w14:textId="51375E92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Diagnoza i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powtórzenie: praca z zadaniami podsu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mowującymi, rozpoznawanie faktów i opinii, korekta e-maila, wyszukiwanie przysłówków, uzasadnianie pisowni „nie”, rozmowa o zasa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dach bezpieczeń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stwa, alternatywnie sztafeta ortogra</w:t>
            </w:r>
            <w:r w:rsidR="00F009F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ficzno-medialna lub stacje zadaniowe.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26B7E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76AC2F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podstawowe zadania podsumowujące;</w:t>
            </w:r>
          </w:p>
          <w:p w14:paraId="75C706E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fakty i opinie w prostych przykładach;</w:t>
            </w:r>
          </w:p>
          <w:p w14:paraId="6F609F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przysłówki;</w:t>
            </w:r>
          </w:p>
          <w:p w14:paraId="68C400C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przypomina zasady bezpiecznego korzystania z internetu.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5FDB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27DD9F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poprawia zniekształcony e-mail oficjalny;</w:t>
            </w:r>
          </w:p>
          <w:p w14:paraId="6120DA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pisownię „nie” z przysłówkami;</w:t>
            </w:r>
          </w:p>
          <w:p w14:paraId="446C9D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zagrożenia związane z dezinformacją i kontaktami online;</w:t>
            </w:r>
          </w:p>
          <w:p w14:paraId="15F4478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własny bilans cyfrowy.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67B3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Ewaluacja: karta podsumowująca dział VIII albo sztafeta ortograficzno-medialna.</w:t>
            </w:r>
          </w:p>
          <w:p w14:paraId="405539A1" w14:textId="6988817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analiza błędów i</w:t>
            </w:r>
            <w:r w:rsidR="00A83C7A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wskazanie zagadnień do powtórzenia.</w:t>
            </w:r>
          </w:p>
          <w:p w14:paraId="2090ADF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„Najlepiej umiem…”, „Muszę jeszcze poćwiczyć…”.</w:t>
            </w:r>
          </w:p>
        </w:tc>
      </w:tr>
      <w:tr w:rsidR="006B64C6" w:rsidRPr="00436242" w14:paraId="5168D235" w14:textId="77777777" w:rsidTr="00436242">
        <w:trPr>
          <w:tblCellSpacing w:w="15" w:type="dxa"/>
        </w:trPr>
        <w:tc>
          <w:tcPr>
            <w:tcW w:w="173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97C7CB" w14:textId="3CC1012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88: Laboratorium projektów</w:t>
            </w:r>
            <w:r w:rsidR="00595E23">
              <w:rPr>
                <w:sz w:val="22"/>
                <w:szCs w:val="22"/>
              </w:rPr>
              <w:t xml:space="preserve"> i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="00595E23">
              <w:rPr>
                <w:sz w:val="22"/>
                <w:szCs w:val="22"/>
              </w:rPr>
              <w:t>doświadczeń</w:t>
            </w:r>
            <w:r w:rsidRPr="00436242">
              <w:rPr>
                <w:sz w:val="22"/>
                <w:szCs w:val="22"/>
              </w:rPr>
              <w:t>: Cyfrowe doświadczenia. [s. 306]</w:t>
            </w:r>
          </w:p>
          <w:p w14:paraId="38D8A497" w14:textId="1A1FDEE6" w:rsidR="006B64C6" w:rsidRPr="00436242" w:rsidRDefault="006B64C6" w:rsidP="00F009F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Wykorzystasz wiedzę o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bezpiecznym i dobrym inter</w:t>
            </w:r>
            <w:r w:rsidR="00595E23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necie, tworząc projekt kampanii lub infografiki promującej cyfrowe dobro.</w:t>
            </w:r>
          </w:p>
        </w:tc>
        <w:tc>
          <w:tcPr>
            <w:tcW w:w="74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2F19C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80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FD013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kampania społeczna, plakat, infografika lub makieta promująca dobre, bezpieczne i odpowiedzialne działania w sieci.</w:t>
            </w:r>
          </w:p>
          <w:p w14:paraId="2423B8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cyfrowe dobro, bezpieczeństwo, empatia online, netykieta, odpowiedzialność, kampania społeczna, hasło, odbiorca, przekaz wizualny, praca zespołowa, prezentacja efektów.</w:t>
            </w:r>
          </w:p>
        </w:tc>
        <w:tc>
          <w:tcPr>
            <w:tcW w:w="181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67F31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5.4, 6.5.</w:t>
            </w:r>
          </w:p>
          <w:p w14:paraId="73E56EA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4K: kreatywność, kooperacja, komunikacja i krytyczne myślenie w projektowaniu wartościowego przekazu cyfrowego.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D1F5F2" w14:textId="2DF2FB91" w:rsidR="006B64C6" w:rsidRPr="00436242" w:rsidRDefault="006B64C6" w:rsidP="00542CB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wybór problemu, określenie odbior</w:t>
            </w:r>
            <w:r w:rsidR="00542CB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ców kampanii, tworzenie hasła i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przekazu </w:t>
            </w:r>
            <w:r w:rsidR="00542CBF" w:rsidRPr="00542CBF">
              <w:rPr>
                <w:sz w:val="22"/>
                <w:szCs w:val="22"/>
              </w:rPr>
              <w:t>w</w:t>
            </w:r>
            <w:r w:rsidRPr="00542CBF">
              <w:rPr>
                <w:sz w:val="22"/>
                <w:szCs w:val="22"/>
              </w:rPr>
              <w:t>izual</w:t>
            </w:r>
            <w:r w:rsidR="00542CBF">
              <w:rPr>
                <w:sz w:val="22"/>
                <w:szCs w:val="22"/>
              </w:rPr>
              <w:softHyphen/>
              <w:t>n</w:t>
            </w:r>
            <w:r w:rsidRPr="00542CBF">
              <w:rPr>
                <w:sz w:val="22"/>
                <w:szCs w:val="22"/>
              </w:rPr>
              <w:t>ego</w:t>
            </w:r>
            <w:r w:rsidRPr="00436242">
              <w:rPr>
                <w:sz w:val="22"/>
                <w:szCs w:val="22"/>
              </w:rPr>
              <w:t>, podział ról w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zespole, przygotowanie plakatu, infografiki lub makiety, prezentacja projektu, informacja zwrotna według kryteriów sukcesu.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D52EA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56B085E" w14:textId="7AE1133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zespołu;</w:t>
            </w:r>
          </w:p>
          <w:p w14:paraId="062CE0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prosty element projektu;</w:t>
            </w:r>
          </w:p>
          <w:p w14:paraId="02A3085C" w14:textId="115345F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</w:t>
            </w:r>
            <w:r w:rsidR="00F009F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 kryteriów sukcesu;</w:t>
            </w:r>
          </w:p>
          <w:p w14:paraId="43846B7E" w14:textId="534E812E" w:rsidR="006B64C6" w:rsidRPr="00436242" w:rsidRDefault="006B64C6" w:rsidP="00542CB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pracy z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pomocą grupy.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1C91D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51410D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opracowuje spójną koncepcję kampanii;</w:t>
            </w:r>
          </w:p>
          <w:p w14:paraId="2DD6EE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hasło, obraz i argumenty do odbiorcy;</w:t>
            </w:r>
          </w:p>
          <w:p w14:paraId="297E3D6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poprawność, czytelność i etyczny przekaz;</w:t>
            </w:r>
          </w:p>
          <w:p w14:paraId="6B0573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projekt i uzasadnia zastosowane rozwiązania.</w:t>
            </w:r>
          </w:p>
        </w:tc>
        <w:tc>
          <w:tcPr>
            <w:tcW w:w="208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3E1694" w14:textId="73B1724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ma jasny cel, odbiorcę, hasło, czytelny przekaz i</w:t>
            </w:r>
            <w:r w:rsidR="00542CB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promuje bez</w:t>
            </w:r>
            <w:r w:rsidR="00A83C7A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pieczne oraz dobre korzystanie z internetu.</w:t>
            </w:r>
          </w:p>
          <w:p w14:paraId="27F51B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plakat, infografika lub makieta wraz z kartą samooceny.</w:t>
            </w:r>
          </w:p>
          <w:p w14:paraId="0137B6B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Informacja zwrotna: mocna strona projektu – przykład – wskazówka do poprawy.</w:t>
            </w:r>
          </w:p>
        </w:tc>
      </w:tr>
    </w:tbl>
    <w:p w14:paraId="3D552BA6" w14:textId="77777777" w:rsidR="006B64C6" w:rsidRPr="00436242" w:rsidRDefault="006B64C6" w:rsidP="006B64C6">
      <w:pPr>
        <w:spacing w:after="0" w:line="240" w:lineRule="auto"/>
        <w:rPr>
          <w:b/>
          <w:bCs/>
          <w:sz w:val="22"/>
          <w:szCs w:val="22"/>
        </w:rPr>
      </w:pPr>
      <w:r w:rsidRPr="00436242">
        <w:rPr>
          <w:sz w:val="22"/>
          <w:szCs w:val="22"/>
        </w:rPr>
        <w:br/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ROZDZIAŁ IX: „POROZUMIENIE W RÓŻNORODNOŚCI”</w:t>
      </w:r>
    </w:p>
    <w:p w14:paraId="07784FEE" w14:textId="62D068AE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b/>
          <w:bCs/>
          <w:sz w:val="22"/>
          <w:szCs w:val="22"/>
        </w:rPr>
        <w:t xml:space="preserve">Wiodąca </w:t>
      </w:r>
      <w:r w:rsidR="00436242" w:rsidRPr="00436242">
        <w:rPr>
          <w:b/>
          <w:bCs/>
          <w:sz w:val="22"/>
          <w:szCs w:val="22"/>
        </w:rPr>
        <w:t>k</w:t>
      </w:r>
      <w:r w:rsidRPr="00436242">
        <w:rPr>
          <w:b/>
          <w:bCs/>
          <w:sz w:val="22"/>
          <w:szCs w:val="22"/>
        </w:rPr>
        <w:t xml:space="preserve">ompetencja </w:t>
      </w:r>
      <w:r w:rsidR="00436242" w:rsidRPr="00436242">
        <w:rPr>
          <w:b/>
          <w:bCs/>
          <w:sz w:val="22"/>
          <w:szCs w:val="22"/>
        </w:rPr>
        <w:t>p</w:t>
      </w:r>
      <w:r w:rsidRPr="00436242">
        <w:rPr>
          <w:b/>
          <w:bCs/>
          <w:sz w:val="22"/>
          <w:szCs w:val="22"/>
        </w:rPr>
        <w:t>rzyszłości</w:t>
      </w:r>
      <w:r w:rsidRPr="00436242">
        <w:rPr>
          <w:sz w:val="22"/>
          <w:szCs w:val="22"/>
        </w:rPr>
        <w:t xml:space="preserve">: Inkluzja, empatia i szacunek dla inności (akceptacja unikalnych cech, świadomość subiektywizmu norm społecznych, samoregulacja, inteligencja emocjonalna oraz wielopoziomowa autorefleksja nad procesem uczenia się).  </w:t>
      </w:r>
      <w:r w:rsidRPr="00436242">
        <w:rPr>
          <w:sz w:val="22"/>
          <w:szCs w:val="22"/>
        </w:rPr>
        <w:br/>
      </w:r>
      <w:r w:rsidRPr="00436242">
        <w:rPr>
          <w:b/>
          <w:bCs/>
          <w:sz w:val="22"/>
          <w:szCs w:val="22"/>
        </w:rPr>
        <w:t>Ramy czasowe</w:t>
      </w:r>
      <w:r w:rsidRPr="00436242">
        <w:rPr>
          <w:sz w:val="22"/>
          <w:szCs w:val="22"/>
        </w:rPr>
        <w:t xml:space="preserve">: ok. 15 godzin dydaktycznych. </w:t>
      </w:r>
      <w:r w:rsidR="00436242">
        <w:rPr>
          <w:sz w:val="22"/>
          <w:szCs w:val="22"/>
        </w:rPr>
        <w:br/>
      </w:r>
    </w:p>
    <w:tbl>
      <w:tblPr>
        <w:tblW w:w="15735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884"/>
        <w:gridCol w:w="2234"/>
        <w:gridCol w:w="2126"/>
        <w:gridCol w:w="2127"/>
        <w:gridCol w:w="2268"/>
        <w:gridCol w:w="2268"/>
        <w:gridCol w:w="1984"/>
      </w:tblGrid>
      <w:tr w:rsidR="00436242" w:rsidRPr="00436242" w14:paraId="7B8B9543" w14:textId="77777777" w:rsidTr="00436242">
        <w:trPr>
          <w:tblCellSpacing w:w="15" w:type="dxa"/>
        </w:trPr>
        <w:tc>
          <w:tcPr>
            <w:tcW w:w="179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9F2206" w14:textId="6E1F5FC1" w:rsidR="00436242" w:rsidRPr="00436242" w:rsidRDefault="00436242" w:rsidP="002064F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854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E8FB5F" w14:textId="501D173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</w:t>
            </w:r>
            <w:r w:rsidR="00AC4E5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ba go</w:t>
            </w:r>
            <w:r w:rsidR="00AC4E5D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dzin</w:t>
            </w:r>
          </w:p>
        </w:tc>
        <w:tc>
          <w:tcPr>
            <w:tcW w:w="2204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005862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 zagadnienia</w:t>
            </w:r>
          </w:p>
        </w:tc>
        <w:tc>
          <w:tcPr>
            <w:tcW w:w="2096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4B7E8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obowiązkowych</w:t>
            </w:r>
          </w:p>
        </w:tc>
        <w:tc>
          <w:tcPr>
            <w:tcW w:w="2097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4182C4" w14:textId="32B8CCD4" w:rsidR="00436242" w:rsidRPr="00436242" w:rsidRDefault="00436242" w:rsidP="002064F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4506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49D2E7" w14:textId="1A9AEB3D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1939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2CA38F" w14:textId="0FC1D2C7" w:rsidR="00436242" w:rsidRPr="00436242" w:rsidRDefault="00436242" w:rsidP="002064F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0F146747" w14:textId="77777777" w:rsidTr="00436242">
        <w:trPr>
          <w:tblCellSpacing w:w="15" w:type="dxa"/>
        </w:trPr>
        <w:tc>
          <w:tcPr>
            <w:tcW w:w="179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82FEB0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7190C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CC499C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6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0B04E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8508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5A9ED" w14:textId="1C024854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34B7FF" w14:textId="00F9A591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1939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8395BD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4ABC535A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EA3655" w14:textId="6E47CD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89: Normalność, czyli co? [s.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308–311]</w:t>
            </w:r>
          </w:p>
          <w:p w14:paraId="1833329F" w14:textId="78E82EBE" w:rsidR="006B64C6" w:rsidRPr="00436242" w:rsidRDefault="006B64C6" w:rsidP="002064F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się, czym może być „normal</w:t>
            </w:r>
            <w:r w:rsidR="002064F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ność”, i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porozmawiasz o szacunku wobec osób, które różnią się od innych.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29CC2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893468" w14:textId="19B2CF1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</w:t>
            </w:r>
            <w:proofErr w:type="spellStart"/>
            <w:r w:rsidRPr="00436242">
              <w:rPr>
                <w:sz w:val="22"/>
                <w:szCs w:val="22"/>
              </w:rPr>
              <w:t>Pär</w:t>
            </w:r>
            <w:proofErr w:type="spellEnd"/>
            <w:r w:rsidRPr="00436242">
              <w:rPr>
                <w:sz w:val="22"/>
                <w:szCs w:val="22"/>
              </w:rPr>
              <w:t xml:space="preserve"> Nilsson, </w:t>
            </w:r>
            <w:r w:rsidR="000A2468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Inny niż wszyscy</w:t>
            </w:r>
            <w:r w:rsidR="000A2468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07AC3D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normalność, neuroróżnorodność, inność, akceptacja, szacunek, empatia, emocje bohatera, reakcje grupy, poczucie odrzucenia, prawo do bycia sobą.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C3B2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1.8, 5.1, 5.5.</w:t>
            </w:r>
          </w:p>
          <w:p w14:paraId="6FA2075C" w14:textId="7AA7DFD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filozoficzno-społeczny: krytyczna rozmo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 o subiektyw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 postrzeganiu normy społecznej, szacunku dla różnic i budowaniu wspólnoty klasowej.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01365B" w14:textId="0AC349B2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emocjami: rozmowa wstępna o słowie „normalny”, lektura fragmentu, nazywanie emocji bohatera, analiza zachowań rówieśników, praca w parach nad przykładami wspierających komunikatów, mapa „Co pomaga czuć się częścią grupy?”.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8F041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49DE28A" w14:textId="1688383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głównego bohatera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nazywa jego pod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stawowe uczucia;</w:t>
            </w:r>
          </w:p>
          <w:p w14:paraId="6808BAB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prostymi słowami, że ludzie mogą różnić się sposobem odbierania świata;</w:t>
            </w:r>
          </w:p>
          <w:p w14:paraId="31EF348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słucha rozmówcy z uwagą;</w:t>
            </w:r>
          </w:p>
          <w:p w14:paraId="40BEEE2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 życzliwego zachowania wobec osoby odbieranej jako inna.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C3BA4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ACDA9F5" w14:textId="5E177D8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pojęcie „normalno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ści” jako zależne od perspektywy i norm społecznych;</w:t>
            </w:r>
          </w:p>
          <w:p w14:paraId="2EFDDB2B" w14:textId="6FA5A27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swoje stanowisko w roz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mowie;</w:t>
            </w:r>
          </w:p>
          <w:p w14:paraId="5BCDDF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analizuje, jak zachowanie grupy wpływa na poczucie bezpieczeństwa jednostki;</w:t>
            </w:r>
          </w:p>
          <w:p w14:paraId="03F7CA6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zasady wspierające neuroróżnorodność w klasie.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1C40A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wyjaśnić, że różnice między ludźmi nie oznaczają, że ktoś jest gorszy.</w:t>
            </w:r>
          </w:p>
          <w:p w14:paraId="5AE86CA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„Po tej lekcji inaczej myślę o…”.</w:t>
            </w:r>
          </w:p>
          <w:p w14:paraId="219E2348" w14:textId="5FCA022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refleksji „Co pomaga czuć się akceptowa</w:t>
            </w:r>
            <w:r w:rsidR="00C224F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nym?”.</w:t>
            </w:r>
          </w:p>
        </w:tc>
      </w:tr>
      <w:tr w:rsidR="006B64C6" w:rsidRPr="00436242" w14:paraId="3921CB39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D68780" w14:textId="4AB4FD5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90: Wywiad jako sposób poznawania drugiego człowieka. [s.</w:t>
            </w:r>
            <w:r w:rsidR="002064F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312–314]</w:t>
            </w:r>
          </w:p>
          <w:p w14:paraId="0219113F" w14:textId="325E5B9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przygo</w:t>
            </w:r>
            <w:r w:rsidR="002064F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towy</w:t>
            </w:r>
            <w:r w:rsidR="002064F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pytania do wywiadu i przeprowadzać rozmowę, która pomaga lepiej poznać drugą osobę.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B745E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016240" w14:textId="49E3CF0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przykłady wywiadu i ćwicze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 dotyczące pytań otwartych.</w:t>
            </w:r>
          </w:p>
          <w:p w14:paraId="2022E5A1" w14:textId="0F7322D0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wywiad, rozmówca, pytania otwarte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zamknięte, aktywne słuchanie, notowanie odpowiedzi, parafraza, kultura rozmowy, poznawanie drugiego człowieka.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D003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1.2, 2.8, 4.3.</w:t>
            </w:r>
          </w:p>
          <w:p w14:paraId="482A6B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komunikacyjno-medialny: wywiad jako forma rozmowy i prosty gatunek dziennikarski służący budowaniu porozumienia oraz uważnemu poznawaniu drugiej osoby.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6EC5BE" w14:textId="59B82812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Kooperacja: analiza przykłado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 pytań, przekształcanie pytań zamkniętych w otwarte, przygo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wanie </w:t>
            </w:r>
            <w:proofErr w:type="spellStart"/>
            <w:r w:rsidRPr="00436242">
              <w:rPr>
                <w:sz w:val="22"/>
                <w:szCs w:val="22"/>
              </w:rPr>
              <w:t>mini</w:t>
            </w:r>
            <w:r w:rsidR="005D1C91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kwestionariusza</w:t>
            </w:r>
            <w:proofErr w:type="spellEnd"/>
            <w:r w:rsidRPr="00436242">
              <w:rPr>
                <w:sz w:val="22"/>
                <w:szCs w:val="22"/>
              </w:rPr>
              <w:t>, praca w parach z</w:t>
            </w:r>
            <w:r w:rsidR="003A470F">
              <w:rPr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podziałem na role rozmówcy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osoby prze</w:t>
            </w:r>
            <w:r w:rsidR="003A47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prowa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dzającej wywiad, notowa</w:t>
            </w:r>
            <w:r w:rsidR="005D1C91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odpo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krótka prezentacja wniosków.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A4D8D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11FD9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czym jest wywiad;</w:t>
            </w:r>
          </w:p>
          <w:p w14:paraId="7DF9D07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dwa proste pytania do rozmówcy;</w:t>
            </w:r>
          </w:p>
          <w:p w14:paraId="73BF491B" w14:textId="2F4BAA8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notuje najważniej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 odpowiedzi;</w:t>
            </w:r>
          </w:p>
          <w:p w14:paraId="0C6495F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przestrzega podstawowych zasad kultury rozmowy.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D9A9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E40CBE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spójny zestaw pytań otwartych;</w:t>
            </w:r>
          </w:p>
          <w:p w14:paraId="16DA7FEF" w14:textId="5B96AF15" w:rsidR="006B64C6" w:rsidRPr="00436242" w:rsidRDefault="00B95EE0" w:rsidP="006B64C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aktywnie słucha i</w:t>
            </w:r>
            <w:r>
              <w:rPr>
                <w:rFonts w:hint="cs"/>
                <w:sz w:val="22"/>
                <w:szCs w:val="22"/>
              </w:rPr>
              <w:t> </w:t>
            </w:r>
            <w:r w:rsidR="006B64C6" w:rsidRPr="00436242">
              <w:rPr>
                <w:sz w:val="22"/>
                <w:szCs w:val="22"/>
              </w:rPr>
              <w:t>dopytuje o szcze</w:t>
            </w:r>
            <w:r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gó</w:t>
            </w:r>
            <w:r>
              <w:rPr>
                <w:sz w:val="22"/>
                <w:szCs w:val="22"/>
              </w:rPr>
              <w:softHyphen/>
            </w:r>
            <w:r w:rsidR="006B64C6" w:rsidRPr="00436242">
              <w:rPr>
                <w:sz w:val="22"/>
                <w:szCs w:val="22"/>
              </w:rPr>
              <w:t>ły;</w:t>
            </w:r>
          </w:p>
          <w:p w14:paraId="576ABDC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porządkuje odpowiedzi rozmówcy;</w:t>
            </w:r>
          </w:p>
          <w:p w14:paraId="34FF5FD9" w14:textId="22CEF2A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jak wywiad może pomagać w budowa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 relacji.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40CD888" w14:textId="7BEA84C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pytania są zrozumiałe, uprzejme</w:t>
            </w:r>
            <w:r w:rsidR="00B95EE0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i</w:t>
            </w:r>
            <w:r w:rsidR="00B95EE0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za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chę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cają roz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mówcę do dłuż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szej odpowiedzi.</w:t>
            </w:r>
          </w:p>
          <w:p w14:paraId="3BDBA4E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pytania, słuchanie, notowanie, kultura rozmowy.</w:t>
            </w:r>
          </w:p>
          <w:p w14:paraId="74534242" w14:textId="0AE96B2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minikwestiona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riusz wywiadu lub zapis najciekawszej odpowiedzi.</w:t>
            </w:r>
          </w:p>
        </w:tc>
      </w:tr>
      <w:tr w:rsidR="006B64C6" w:rsidRPr="00436242" w14:paraId="763EBB87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7E1D40" w14:textId="32C103C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91: Słowa mają moc – jak rozpoznać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zatrzymać hejt? [s. 315–318]</w:t>
            </w:r>
          </w:p>
          <w:p w14:paraId="61350E65" w14:textId="0D2F7064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rozpozna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agresję językową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tworzyć komunikaty, które pomagają zatrzymać hejt.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7612F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C2FC4E" w14:textId="514FB70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przykłady komunikatów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sytuacji związa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z hejtem.</w:t>
            </w:r>
          </w:p>
          <w:p w14:paraId="5255FD0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hejt, agresja językowa, netykieta, przemoc słowna, emocje odbiorcy, świadek przemocy, wsparcie, asertywna reakcja, zgłaszanie przemocy dorosłym, odpowiedzialność za słowo.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D7B97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5.5, 6.5.</w:t>
            </w:r>
          </w:p>
          <w:p w14:paraId="39F333F2" w14:textId="0E0AEBB1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medialno-filozoficzny: etyka komunikacji, higiena medialna, przeciwdziałanie agresji językowej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wzmacnianie odporności psychicznej w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sytuacjach trudnych.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1C8E5A" w14:textId="1821B47F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 i analiza sytuacji: rozpoznawanie hejtu w przykłado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wych komunika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tach, praca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emocjami osoby atakowanej </w:t>
            </w:r>
            <w:r w:rsidR="00002919">
              <w:rPr>
                <w:sz w:val="22"/>
                <w:szCs w:val="22"/>
              </w:rPr>
              <w:t>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świadka, tworze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reakcji wspierają</w:t>
            </w:r>
            <w:r w:rsidR="003A47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cych, odgrywanie scenek asertywnego reagowania, opracowanie klasowej deklaracji empatii i tolerancji językowej.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8DD87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8B5B81A" w14:textId="1D1A232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przejawy agresji językowej w poda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przykładach;</w:t>
            </w:r>
          </w:p>
          <w:p w14:paraId="7E648E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słowa mogą ranić lub wspierać;</w:t>
            </w:r>
          </w:p>
          <w:p w14:paraId="72C4EBE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zna pojęcie netykiety;</w:t>
            </w:r>
          </w:p>
          <w:p w14:paraId="079C12A9" w14:textId="2A012B17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dorosłe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go, do którego można zwrócić się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pomoc.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8480F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B55281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skutki hejtu dla osoby atakowanej, świadka i grupy;</w:t>
            </w:r>
          </w:p>
          <w:p w14:paraId="4CF03E25" w14:textId="652E0A3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kultu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ralne komunikaty sprzeciwu;</w:t>
            </w:r>
          </w:p>
          <w:p w14:paraId="378CDCF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strategie reagowania na agresję językową online i offline;</w:t>
            </w:r>
          </w:p>
          <w:p w14:paraId="3205F388" w14:textId="6882918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współtworzy zasady odpowie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dzialnej komunikacji w klasie.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5C6F4A" w14:textId="001862D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rozpoznaję hejt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potrafię zaproponować bezpieczną reakcję.</w:t>
            </w:r>
          </w:p>
          <w:p w14:paraId="5A263D47" w14:textId="6954959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OK: klasowa deklaracja empatii i toleran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cji językowej.</w:t>
            </w:r>
          </w:p>
          <w:p w14:paraId="0809AD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„Gdy widzę krzywdzący komentarz, mogę…”.</w:t>
            </w:r>
          </w:p>
        </w:tc>
      </w:tr>
      <w:tr w:rsidR="006B64C6" w:rsidRPr="00436242" w14:paraId="24A5C90B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AD24C6" w14:textId="1ADF107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92: Dzień tematyczny: Dzień Różnorodności Kulturowej. [s.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19–321]</w:t>
            </w:r>
          </w:p>
          <w:p w14:paraId="1068AE27" w14:textId="1A33C287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Poznasz przykłady różnorodności kulturowej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zastanowisz się, czego możemy uczyć się od siebie nawzajem.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EDC9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473BD0" w14:textId="3DE4FC1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teksty, fotografie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przykłady zwyczajów związanych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różnorodnością kulturową.</w:t>
            </w:r>
          </w:p>
          <w:p w14:paraId="5ACE5B99" w14:textId="6CA66D25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kultura, tradycja, zwyczaj, różnorodność kulturowa, szacunek, ciekawość poznawcza, stereotyp, podobieństwa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różnice między ludźmi, wspólnota.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9CEFE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2.1, 2.2, 5.2.</w:t>
            </w:r>
          </w:p>
          <w:p w14:paraId="54AC12EF" w14:textId="6A772F97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rozumienie różno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rodności tradycji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obyczajów jako zasobu wzbogacającego wspólnotę oraz budującego postawę szacunku.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5F467E" w14:textId="4B4FBFC7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Interdyscyplinarność: praca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materiałem wizualnym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tekstowym, porównywanie zwyczajów,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podobieństwach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różnicach, tworzenie mapy skojarzeń „różnorodność”, praca w grupach nad mini</w:t>
            </w:r>
            <w:r w:rsidR="003A47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prezentacją wybranego zwyczaju, refleksja o uczeniu się od innych kultur.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A2050A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4C2DA5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przykłady różnych zwyczajów kulturowych;</w:t>
            </w:r>
          </w:p>
          <w:p w14:paraId="323EA32E" w14:textId="04BBD43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podobieństwa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różnice między ludźmi;</w:t>
            </w:r>
          </w:p>
          <w:p w14:paraId="2806ED4F" w14:textId="0E198C3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słucha wypowiedzi innych z szacun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kiem;</w:t>
            </w:r>
          </w:p>
          <w:p w14:paraId="2CCAC2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że różnorodność może wzbogacać grupę.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85F19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292B9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perspektywy osób reprezentujących różne tradycje;</w:t>
            </w:r>
          </w:p>
          <w:p w14:paraId="71D1F75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dostrzega ryzyko stereotypowego myślenia;</w:t>
            </w:r>
          </w:p>
          <w:p w14:paraId="1F0BD4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warto poznawać inne kultury;</w:t>
            </w:r>
          </w:p>
          <w:p w14:paraId="23E6D5F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krótką, uporządkowaną prezentację wybranego zwyczaju.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AAE79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pisemna refleksja: „Czego uczy mnie spotkanie z inną kulturą?”.</w:t>
            </w:r>
          </w:p>
          <w:p w14:paraId="5C82EEDB" w14:textId="1438C81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mówić o różni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cach z szacun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kiem i podać przykład tego, co nas łączy.</w:t>
            </w:r>
          </w:p>
          <w:p w14:paraId="26123C7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wybranego zwyczaju lub mapa różnorodności.</w:t>
            </w:r>
          </w:p>
        </w:tc>
      </w:tr>
      <w:tr w:rsidR="006B64C6" w:rsidRPr="00436242" w14:paraId="454C53D8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1E667E" w14:textId="1B729A5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93: Marzenia, pragnienia, tęsknoty. „Drzewo życzeń”. [s.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322–325]</w:t>
            </w:r>
          </w:p>
          <w:p w14:paraId="344EABCB" w14:textId="1198AC21" w:rsidR="006B64C6" w:rsidRPr="00436242" w:rsidRDefault="006B64C6" w:rsidP="003A47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Porozmawiasz o marzeniach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pragnieniach oraz zastano</w:t>
            </w:r>
            <w:r w:rsidR="003A47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wisz się, jakie wartości są dla Ciebie ważne.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21512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3421A9" w14:textId="2BE10CF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William Faulkner, </w:t>
            </w:r>
            <w:r w:rsidR="003A470F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Drzewo życzeń</w:t>
            </w:r>
            <w:r w:rsidR="003A470F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 xml:space="preserve"> – fragment.</w:t>
            </w:r>
          </w:p>
          <w:p w14:paraId="50FC22F7" w14:textId="11378544" w:rsidR="006B64C6" w:rsidRPr="00436242" w:rsidRDefault="006B64C6" w:rsidP="003A47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marzenia, pragnienia, tęsknota, wartości, wybór, symbol drzewa, dobro, wdzięczność, wyobraźnia, autorefleksja, rozmowa o celach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potrzebach.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D63E0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5.5.</w:t>
            </w:r>
          </w:p>
          <w:p w14:paraId="7D15E296" w14:textId="5442077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refleksja nad światem wartości dziecka, własnymi marzeniami, potrzebami i odpo</w:t>
            </w:r>
            <w:r w:rsidR="003A470F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wiedzialnością za wybory.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A28B1A" w14:textId="4E8C2FBA" w:rsidR="006B64C6" w:rsidRPr="00436242" w:rsidRDefault="006B64C6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Myślenie wizualne: lektura fragmentu,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symbolu drzewa, nazywanie pragnień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wartości, tworzenie papierowych liści z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życzeniami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wartościami, budowanie klasowego „</w:t>
            </w:r>
            <w:r w:rsidR="00B95EE0">
              <w:rPr>
                <w:sz w:val="22"/>
                <w:szCs w:val="22"/>
              </w:rPr>
              <w:t>d</w:t>
            </w:r>
            <w:r w:rsidRPr="00436242">
              <w:rPr>
                <w:sz w:val="22"/>
                <w:szCs w:val="22"/>
              </w:rPr>
              <w:t>rzewa życzeń”, rozmowa o tym, które marzenia zależą od nas, a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które wymagają wsparcia innych.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BF52F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7DEA480" w14:textId="1F4D116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opowiada o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jednym marzeniu lub pragnieniu;</w:t>
            </w:r>
          </w:p>
          <w:p w14:paraId="03598304" w14:textId="4A7FCA7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związane z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marzeniami;</w:t>
            </w:r>
          </w:p>
          <w:p w14:paraId="1C03F2F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na liściu jedną ważną wartość lub potrzebę;</w:t>
            </w:r>
          </w:p>
          <w:p w14:paraId="5E8DB92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słucha wypowiedzi innych bez oceniania.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045CC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86798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symboliczne znaczenie drzewa życzeń;</w:t>
            </w:r>
          </w:p>
          <w:p w14:paraId="093F3F4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uzasadnia, dlaczego wybrane wartości są dla niego ważne;</w:t>
            </w:r>
          </w:p>
          <w:p w14:paraId="5A6A286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pragnienia materialne od niematerialnych;</w:t>
            </w:r>
          </w:p>
          <w:p w14:paraId="359CF3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refleksyjną wypowiedź o marzeniach i odpowiedzialności.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3367AD" w14:textId="29B944E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liść z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autorskim opisem wartości lub marzenia.</w:t>
            </w:r>
          </w:p>
          <w:p w14:paraId="0C1D31D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„Jedna wartość, którą chcę pielęgnować, to…”.</w:t>
            </w:r>
          </w:p>
          <w:p w14:paraId="570DBE59" w14:textId="4DB6D76C" w:rsidR="006B64C6" w:rsidRPr="00436242" w:rsidRDefault="006B64C6" w:rsidP="003A470F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nazwać swoje marzenie i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powiązać je z</w:t>
            </w:r>
            <w:r w:rsidR="003A470F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ważną wartością.</w:t>
            </w:r>
          </w:p>
        </w:tc>
      </w:tr>
      <w:tr w:rsidR="006B64C6" w:rsidRPr="00436242" w14:paraId="6B07E102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39547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94: Dlaczego warto się oprzeć rówieśniczej presji? [s. 326–329]</w:t>
            </w:r>
          </w:p>
          <w:p w14:paraId="5E695E1F" w14:textId="609EC41B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presja grupy,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poćwiczysz sposoby zachowania własnego zdania.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4CBAC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A562BF" w14:textId="54E2FC5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teksty i</w:t>
            </w:r>
            <w:r w:rsidR="009066A3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sytuacje problemowe dotyczące presji rówieśniczej.</w:t>
            </w:r>
          </w:p>
          <w:p w14:paraId="78C9EAB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presja grupy, asertywność, własne zdanie, granice, odwaga cywilna, wybór, potrzeba akceptacji, konsekwencje decyzji, komunikat „ja”.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3D4FB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1.4, 5.1, 5.5.</w:t>
            </w:r>
          </w:p>
          <w:p w14:paraId="4C27B0A3" w14:textId="5EE946C7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filozoficzno-społeczny: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wolności, odpowiedzialności, potrzebie przyna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leż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ności i ochronie własnych granic w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grupie.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B04DF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 i trening komunikacyjny: analiza sytuacji presji, rozpoznawanie emocji i potrzeb, tworzenie komunikatów asertywnych, scenki „odmawiam, ale szanuję”, mapa konsekwencji wyboru, rozmowa o tym, jak wspierać kogoś, kto nie chce poddać się presji.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AC7E2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371AF6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czym może być presja grupy;</w:t>
            </w:r>
          </w:p>
          <w:p w14:paraId="4B631CF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sytuację, w której ktoś traci własne zdanie;</w:t>
            </w:r>
          </w:p>
          <w:p w14:paraId="345C31E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formułuje prostą odmowę;</w:t>
            </w:r>
          </w:p>
          <w:p w14:paraId="4FF3983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osobę, która może udzielić wsparcia.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23C81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ABF8D6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mechanizmy presji rówieśniczej;</w:t>
            </w:r>
          </w:p>
          <w:p w14:paraId="11A0254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asertywne komunikaty dostosowane do sytuacji;</w:t>
            </w:r>
          </w:p>
          <w:p w14:paraId="47C2B02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znaczenie granic osobistych;</w:t>
            </w:r>
          </w:p>
          <w:p w14:paraId="12EC3A6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sposoby wspierania osoby poddawanej presji.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888B4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rozpoznać presję i zaproponować bezpieczną, kulturalną odmowę.</w:t>
            </w:r>
          </w:p>
          <w:p w14:paraId="10532BA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„Moje zdanie jest ważne”.</w:t>
            </w:r>
          </w:p>
          <w:p w14:paraId="61BEAD3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wskazuje jedno zdanie, które może pomóc mu odmówić.</w:t>
            </w:r>
          </w:p>
        </w:tc>
      </w:tr>
      <w:tr w:rsidR="006B64C6" w:rsidRPr="00436242" w14:paraId="5BBCFBBB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4FF540" w14:textId="70123B5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95: Szary domek – o poszukiwaniu przyjaźni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empatii. [s.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330–334]</w:t>
            </w:r>
          </w:p>
          <w:p w14:paraId="1E8064E7" w14:textId="30D20F16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Porozmawiasz o samotności, przyjaźni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empatii oraz odczytasz, czego potrzebują bohaterowie tekstu.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ABC4C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A94F2D" w14:textId="7C8EE8B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Tekst: tekst literacki </w:t>
            </w:r>
            <w:r w:rsidR="009066A3">
              <w:rPr>
                <w:sz w:val="22"/>
                <w:szCs w:val="22"/>
              </w:rPr>
              <w:t>„</w:t>
            </w:r>
            <w:r w:rsidRPr="00436242">
              <w:rPr>
                <w:sz w:val="22"/>
                <w:szCs w:val="22"/>
              </w:rPr>
              <w:t>Szary domek</w:t>
            </w:r>
            <w:r w:rsidR="009066A3">
              <w:rPr>
                <w:sz w:val="22"/>
                <w:szCs w:val="22"/>
              </w:rPr>
              <w:t>”</w:t>
            </w:r>
            <w:r w:rsidRPr="00436242">
              <w:rPr>
                <w:sz w:val="22"/>
                <w:szCs w:val="22"/>
              </w:rPr>
              <w:t>.</w:t>
            </w:r>
          </w:p>
          <w:p w14:paraId="204F4A5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samotność, przyjaźń, empatia, potrzeba bliskości, emocje bohaterów, relacje, pomoc, rozmowa, dom jako symbol bezpieczeństwa, wrażliwość na potrzeby innych.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E4A38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2.4, 2.8, 5.5.</w:t>
            </w:r>
          </w:p>
          <w:p w14:paraId="0A6278C5" w14:textId="793DFA4F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literacko-filozoficzny: analiza świata przedstawionego jako przestrzeni rozmowy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samotności, przyjaźni, empatii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potrzebie bycia zauważonym.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BFC14E" w14:textId="23A12EA2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relacjami: lektura etapowa, mapa emocji bohaterów,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potrzebach postaci, tworzenie „mostów empatii” – zdań wspierających, praca w parach nad dialogiem między bohaterami, rysunkowa interpretacja domu jako miejsca bezpieczeństwa.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67BFD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036F079" w14:textId="584118E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bohate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rów i najważniejsze wydarzenia;</w:t>
            </w:r>
          </w:p>
          <w:p w14:paraId="46B41E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podstawowe emocje postaci;</w:t>
            </w:r>
          </w:p>
          <w:p w14:paraId="06F8BA3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przykład zachowania empatycznego;</w:t>
            </w:r>
          </w:p>
          <w:p w14:paraId="0F0BADD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 pomocą formułuje zdanie wspierające drugą osobę.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18C1E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26D2DE7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interpretuje symbolikę szarego domku;</w:t>
            </w:r>
          </w:p>
          <w:p w14:paraId="02AD02C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analizuje potrzeby emocjonalne bohaterów;</w:t>
            </w:r>
          </w:p>
          <w:p w14:paraId="4251333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czym różni się współczucie od empatycznego działania;</w:t>
            </w:r>
          </w:p>
          <w:p w14:paraId="402676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dialog lub refleksję pokazującą zrozumienie perspektywy innej osoby.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8C0D52" w14:textId="70F97D6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nazwać emocje bohatera i zapro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ponować słowa lub działania, które mogą go wesprzeć.</w:t>
            </w:r>
          </w:p>
          <w:p w14:paraId="7DE7BD88" w14:textId="368BDD9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most empatii, dialog albo karta „Co pomaga w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przyjaźni?”.</w:t>
            </w:r>
          </w:p>
          <w:p w14:paraId="3E5EF3D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„Dziś lepiej rozumiem, że…”.</w:t>
            </w:r>
          </w:p>
        </w:tc>
      </w:tr>
      <w:tr w:rsidR="006B64C6" w:rsidRPr="00436242" w14:paraId="06D4C528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122E77" w14:textId="22B75C7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96: Kiedy litery tańczą przed oczami – o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dysleksji. [s.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335–339]</w:t>
            </w:r>
          </w:p>
          <w:p w14:paraId="608D7CE5" w14:textId="541BE96C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Dowiesz się, czym jest dysleksja,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zastanowisz się, jak można wspierać osoby, którym czyta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i pisanie sprawiają trudność.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FD4C2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5F9B1C" w14:textId="6C65EA6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 informacyjny i</w:t>
            </w:r>
            <w:r w:rsidR="007444FD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 xml:space="preserve">ćwiczenia </w:t>
            </w:r>
            <w:r w:rsidR="007444FD">
              <w:rPr>
                <w:sz w:val="22"/>
                <w:szCs w:val="22"/>
              </w:rPr>
              <w:t>dotyczące</w:t>
            </w:r>
            <w:r w:rsidRPr="00436242">
              <w:rPr>
                <w:sz w:val="22"/>
                <w:szCs w:val="22"/>
              </w:rPr>
              <w:t xml:space="preserve"> dysleksji.</w:t>
            </w:r>
          </w:p>
          <w:p w14:paraId="5CCE4F5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dysleksja, trudności w czytaniu i pisaniu, wsparcie, mocne strony, empatia, strategie uczenia się, samoocena, pomoc koleżeńska, język wspierający.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C5E7E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1.2, 4.1, 5.1.</w:t>
            </w:r>
          </w:p>
          <w:p w14:paraId="505FB249" w14:textId="1C0F305A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edukacyjno-społeczny: rozumienie różnorodnych sposobów uczenia się, rozwijanie empatii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przeciwdziałanie stygmatyzacji trudności szkolnych.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477B1B" w14:textId="14D32026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Uczenie się przez doświadczenie: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trudnościach w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nauce, praca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tekstem informacyjnym, analiza mitów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faktów o dyslek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sji, tworzenie listy sposobów wsparcia, ćwiczenie formułowania komunikatów dodających odwagi, mapa mocnych stron ucznia.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4A737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23C0F4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prostymi słowami, czym jest dysleksja;</w:t>
            </w:r>
          </w:p>
          <w:p w14:paraId="1522AAA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wskazuje, że trudność w czytaniu nie oznacza braku zdolności;</w:t>
            </w:r>
          </w:p>
          <w:p w14:paraId="6DF9254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podaje jeden sposób wsparcia kolegi lub koleżanki;</w:t>
            </w:r>
          </w:p>
          <w:p w14:paraId="0A18DF01" w14:textId="04CD9BF3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korzysta z </w:t>
            </w:r>
            <w:r w:rsidR="00002919">
              <w:rPr>
                <w:sz w:val="22"/>
                <w:szCs w:val="22"/>
              </w:rPr>
              <w:t>p</w:t>
            </w:r>
            <w:r w:rsidRPr="00436242">
              <w:rPr>
                <w:sz w:val="22"/>
                <w:szCs w:val="22"/>
              </w:rPr>
              <w:t>ro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stych strategii po</w:t>
            </w:r>
            <w:r w:rsidR="0000291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rządkowania informacji.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2FEFB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50C553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odróżnia fakty od stereotypów dotyczących dysleksji;</w:t>
            </w:r>
          </w:p>
          <w:p w14:paraId="452CE94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znaczenie indywidualnych strategii uczenia się;</w:t>
            </w:r>
          </w:p>
          <w:p w14:paraId="66FE36A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konkretne formy wsparcia w klasie;</w:t>
            </w:r>
          </w:p>
          <w:p w14:paraId="4182EFF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wypowiedź przeciwdziałającą stygmatyzacji trudności szkolnych.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3DC8E0" w14:textId="32387B3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wiem, że dysleksja to trudność w ucze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niu się, a nie brak inteligencji,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potrafię zaproponować pomoc.</w:t>
            </w:r>
          </w:p>
          <w:p w14:paraId="78501EE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mapa mocnych stron lub lista wspierających komunikatów.</w:t>
            </w:r>
          </w:p>
          <w:p w14:paraId="34BE627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„Jedna strategia, która może mi pomóc w nauce, to…”.</w:t>
            </w:r>
          </w:p>
        </w:tc>
      </w:tr>
      <w:tr w:rsidR="006B64C6" w:rsidRPr="00436242" w14:paraId="2CD4B24C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9C33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97: Dlaczego warto dostrzegać drobne radości? [s. 340–343]</w:t>
            </w:r>
          </w:p>
          <w:p w14:paraId="225F30F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Zastanowisz się, jak małe dobre chwile wpływają na nastrój i relacje z innymi.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E588B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BB5F73" w14:textId="1362C86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tekst literacki lub refleksyjny o co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dzien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radościach.</w:t>
            </w:r>
          </w:p>
          <w:p w14:paraId="27499FB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drobne radości, wdzięczność, uważność, dobre chwile, emocje, relacje, pozytywne doświadczenia, dziennik wdzięczności, język opisu przeżyć.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81CA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2.2, 5.1.</w:t>
            </w:r>
          </w:p>
          <w:p w14:paraId="644D528A" w14:textId="66F953CC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filozoficzno-emocjonalny: rozwijanie uważności, wdzięczności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refleksji nad wpływem codziennych doświadczeń na dobrostan.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6469F4" w14:textId="4937E248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refleksyjna: rozmowa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codziennych dobrych chwilach, lektura tekstu, wyszukiwanie przykładów drobnych radości, ćwiczenie „trzy dobre rzeczy”, tworzenie krótkiego opisu przeżycia, rozmowa o tym, jak zauważanie dobra wpływa na relacje.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4165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FE91B63" w14:textId="508D7CC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podaje przykłady drobnych </w:t>
            </w:r>
            <w:r w:rsidR="00002919">
              <w:rPr>
                <w:sz w:val="22"/>
                <w:szCs w:val="22"/>
              </w:rPr>
              <w:t xml:space="preserve">codziennych </w:t>
            </w:r>
            <w:r w:rsidRPr="00436242">
              <w:rPr>
                <w:sz w:val="22"/>
                <w:szCs w:val="22"/>
              </w:rPr>
              <w:t>radości;</w:t>
            </w:r>
          </w:p>
          <w:p w14:paraId="2CCC9E6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emocje związane z dobrymi chwilami;</w:t>
            </w:r>
          </w:p>
          <w:p w14:paraId="40E6800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zapisuje krótką refleksję o jednej dobrej sytuacji;</w:t>
            </w:r>
          </w:p>
          <w:p w14:paraId="65C9A05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słucha doświadczeń innych z szacunkiem.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19451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7B7C0CC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wyjaśnia, dlaczego dostrzeganie drobnych radości wzmacnia dobrostan;</w:t>
            </w:r>
          </w:p>
          <w:p w14:paraId="6103C39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spójny opis przeżyć z bogatszym słownictwem emocji;</w:t>
            </w:r>
          </w:p>
          <w:p w14:paraId="6873E573" w14:textId="5A10913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związek między wdzięczno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ścią a relacjami;</w:t>
            </w:r>
          </w:p>
          <w:p w14:paraId="41366C4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proponuje klasowy rytuał zauważania dobra.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E5CC0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potrafię nazwać drobną radość i opisać, jak na mnie wpływa.</w:t>
            </w:r>
          </w:p>
          <w:p w14:paraId="0DD0B3E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miniwpis do dziennika wdzięczności.</w:t>
            </w:r>
          </w:p>
          <w:p w14:paraId="1A93A2AE" w14:textId="1C03555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„Dziś zauważyłem/</w:t>
            </w:r>
            <w:r w:rsidR="00B95EE0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zauważyłam…”.</w:t>
            </w:r>
          </w:p>
        </w:tc>
      </w:tr>
      <w:tr w:rsidR="006B64C6" w:rsidRPr="00436242" w14:paraId="1E8448C0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C8D337" w14:textId="74C7C96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98: Pozdrowienia z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wakacji – tradycyjna kartka pocztowa. [s.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344–345]</w:t>
            </w:r>
          </w:p>
          <w:p w14:paraId="115BDB5F" w14:textId="49B3E061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Nauczysz się pisać kartkę pocztową z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pozdrowieniami, dbając o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adresata, treść, podpis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poprawny zapis.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FB7EB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380219" w14:textId="4A7A98F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wzór kartki pocztowej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ćwiczenia redakcyjne.</w:t>
            </w:r>
          </w:p>
          <w:p w14:paraId="61B562F4" w14:textId="1D116569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kartka pocztowa, pozdro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wienia, adresat, miejsce i data, treść pozdrowień, podpis, adres, forma użytkowa, pisownia wielką literą w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zwrotach grzecznościowych, poprawność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estetyka zapisu.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A21DB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3.8, 4.3, 4.7.</w:t>
            </w:r>
          </w:p>
          <w:p w14:paraId="145B68C7" w14:textId="49ADAEBA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komunikacyjno-użytkowy: redagowanie krótkiej formy wypowiedzi użytkowej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uwzględnieniem adresata, układu graficznego i zasad grzeczności.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CF459B" w14:textId="0B30267C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pisarski: analiza wzoru kartki, wskazywanie elementów obowiązkowych, porównanie kartki z e-mailem, redagowanie pozdrowień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wybranego miejsca, ćwiczenie zapisu zwrotów grzecznościowych, projektowanie strony ilustracyjnej kartki.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ADFE5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902F77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elementy kartki pocztowej;</w:t>
            </w:r>
          </w:p>
          <w:p w14:paraId="11DC82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krótkie pozdrowienia według schematu;</w:t>
            </w:r>
          </w:p>
          <w:p w14:paraId="53815C4F" w14:textId="097D949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stosuje podpis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podstawowe zwroty grzecznościowe;</w:t>
            </w:r>
          </w:p>
          <w:p w14:paraId="24BF23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czytelny zapis.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C4DFA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42C4B8F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redaguje kompletną kartkę pocztową;</w:t>
            </w:r>
          </w:p>
          <w:p w14:paraId="0FF80D5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dobiera treść do adresata i sytuacji;</w:t>
            </w:r>
          </w:p>
          <w:p w14:paraId="3A25360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poprawnie zapisuje zwroty grzecznościowe;</w:t>
            </w:r>
          </w:p>
          <w:p w14:paraId="409749F8" w14:textId="692F1BC5" w:rsidR="006B64C6" w:rsidRPr="00436242" w:rsidRDefault="006B64C6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estetyczną i spójną kartkę z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elementem graficznym.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FD803F" w14:textId="18B33CF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miejscowość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data, pozdrowienia, adresat, podpis, poprawność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estetyka.</w:t>
            </w:r>
          </w:p>
          <w:p w14:paraId="462D997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moja kartka zawiera wszystkie potrzebne elementy i jest napisana uprzejmie.</w:t>
            </w:r>
          </w:p>
          <w:p w14:paraId="5E6688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autorska kartka pocztowa.</w:t>
            </w:r>
          </w:p>
        </w:tc>
      </w:tr>
      <w:tr w:rsidR="006B64C6" w:rsidRPr="00436242" w14:paraId="0E4716A9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E7AC0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Tematy 99: Co już wiesz? Co umiesz? Podsumowanie roku szkolnego. [s. 346–349]</w:t>
            </w:r>
          </w:p>
          <w:p w14:paraId="79BEED1E" w14:textId="527D2356" w:rsidR="006B64C6" w:rsidRPr="00436242" w:rsidRDefault="006B64C6" w:rsidP="000A2468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Sprawdzisz, co potrafisz po klasie IV,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podsumujesz swoje postępy w czytaniu, pisaniu, mówieniu oraz refleksji o sobie i innych.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9B85A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63CF0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Materiał: zadania podsumowujące rok szkolny.</w:t>
            </w:r>
          </w:p>
          <w:p w14:paraId="41094A0E" w14:textId="098994C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czytanie ze zrozumieniem, formy wypowiedzi, środki stylistyczne, części mowy, ortografia i inter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punkcja, wartości, relacje, bezpieczeństwo cyfrowe, samoocena, bilans roczny.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6ADC1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2.1, 3.1, 4.1, 5.1.</w:t>
            </w:r>
          </w:p>
          <w:p w14:paraId="4A8B4D5B" w14:textId="69E0B8ED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scalający: całościowa weryfikacja kompetencji literackich, językowych, komunikacyjnych, medialnych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społecznych po klasie IV.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236975" w14:textId="0B23FC3E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Metakognicja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diagnoza: praca z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zadaniami powtórzeniowymi, stacje zadaniowe, mapa umiejętności po klasie IV, analiza mocnych stron i obszarów do dalszej pracy, rozmowa o tym, czego uczniowie nauczyli się o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sobie, innych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polskim.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2919FB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7A8429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podstawowe zadania podsumowujące;</w:t>
            </w:r>
          </w:p>
          <w:p w14:paraId="2D10376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wybrane umiejętności, które rozwinął w klasie IV;</w:t>
            </w:r>
          </w:p>
          <w:p w14:paraId="622B723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kończy proste zdania refleksyjne;</w:t>
            </w:r>
          </w:p>
          <w:p w14:paraId="37C9A07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 pomocy nauczyciela przy planowaniu dalszej pracy.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1DD21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0C10B20B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podsumowuje roczny proces uczenia się;</w:t>
            </w:r>
          </w:p>
          <w:p w14:paraId="778AF7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dowody swoich postępów;</w:t>
            </w:r>
          </w:p>
          <w:p w14:paraId="294ADF1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cele na kolejny rok;</w:t>
            </w:r>
          </w:p>
          <w:p w14:paraId="385C4127" w14:textId="26101FB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uporządkowaną wypowiedź reflek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syjną o własnym rozwoju.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3C54ED" w14:textId="4DF859F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Ewaluacja roczna: karta samooceny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bilans OK.</w:t>
            </w:r>
          </w:p>
          <w:p w14:paraId="1392E72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prezentacja wybranych prac z całego roku.</w:t>
            </w:r>
          </w:p>
          <w:p w14:paraId="05BBBCCF" w14:textId="0B4BDA6E" w:rsidR="006B64C6" w:rsidRPr="00436242" w:rsidRDefault="006B64C6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„Największy postęp zrobiłem/zrobiłam w…”, „W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klasie V chcę…”.</w:t>
            </w:r>
          </w:p>
        </w:tc>
      </w:tr>
      <w:tr w:rsidR="006B64C6" w:rsidRPr="00436242" w14:paraId="0DC4614F" w14:textId="77777777" w:rsidTr="00436242">
        <w:trPr>
          <w:tblCellSpacing w:w="15" w:type="dxa"/>
        </w:trPr>
        <w:tc>
          <w:tcPr>
            <w:tcW w:w="179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83D137B" w14:textId="582C961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 100: Laboratorium projektów</w:t>
            </w:r>
            <w:r w:rsidR="000A2468">
              <w:rPr>
                <w:sz w:val="22"/>
                <w:szCs w:val="22"/>
              </w:rPr>
              <w:t xml:space="preserve"> i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="000A2468">
              <w:rPr>
                <w:sz w:val="22"/>
                <w:szCs w:val="22"/>
              </w:rPr>
              <w:t>doświadczeń</w:t>
            </w:r>
            <w:r w:rsidRPr="00436242">
              <w:rPr>
                <w:sz w:val="22"/>
                <w:szCs w:val="22"/>
              </w:rPr>
              <w:t>: Razem w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świecie różnic. [s. 350]</w:t>
            </w:r>
          </w:p>
          <w:p w14:paraId="3A213777" w14:textId="23F5EBA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Przygotujesz projekt pokazu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jący, jak budo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wspól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notę opartą na sza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cunku, empatii i różno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rodności.</w:t>
            </w:r>
          </w:p>
        </w:tc>
        <w:tc>
          <w:tcPr>
            <w:tcW w:w="85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59ABA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1</w:t>
            </w:r>
          </w:p>
        </w:tc>
        <w:tc>
          <w:tcPr>
            <w:tcW w:w="220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1AA37F" w14:textId="3D2EE56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Projekt: plakat, mapa empatii, kodeks klasy, kampania lub instalacja „Razem w</w:t>
            </w:r>
            <w:r w:rsidR="000A2468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świecie różnic”.</w:t>
            </w:r>
          </w:p>
          <w:p w14:paraId="36FF0EB6" w14:textId="0FF80A6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różnorodność, wspólnota, empatia, szacunek, język wspierający, współ</w:t>
            </w:r>
            <w:r w:rsidR="000A2468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praca, prezentacja projektu, odpowiedzialność za relacje w klasie.</w:t>
            </w:r>
          </w:p>
        </w:tc>
        <w:tc>
          <w:tcPr>
            <w:tcW w:w="209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E4323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4.6, 5.4.</w:t>
            </w:r>
          </w:p>
          <w:p w14:paraId="5A671024" w14:textId="7D5A0D04" w:rsidR="006B64C6" w:rsidRPr="00436242" w:rsidRDefault="006B64C6" w:rsidP="00002919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projektowy 4K: kreatywność, kooperacja, komunikacja i</w:t>
            </w:r>
            <w:r w:rsidR="00002919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krytyczne myślenie w projektowaniu działań wzmacniających empatię i szacunek dla różnorodności.</w:t>
            </w:r>
          </w:p>
        </w:tc>
        <w:tc>
          <w:tcPr>
            <w:tcW w:w="209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E31CB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projektowa: wybór problemu lub wartości, planowanie projektu, podział ról, przygotowanie plakatu, kodeksu, mapy empatii lub kampanii klasowej, prezentacja efektów, informacja zwrotna według kryteriów sukcesu.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D1074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30FDE44" w14:textId="2C856E2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uczestniczy w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pracy zespołu;</w:t>
            </w:r>
          </w:p>
          <w:p w14:paraId="22CEC380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wykonuje przydzielony element projektu;</w:t>
            </w:r>
          </w:p>
          <w:p w14:paraId="712ED572" w14:textId="3461AEF8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kryteriów sukcesu;</w:t>
            </w:r>
          </w:p>
          <w:p w14:paraId="2CBF6F5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efekt pracy z pomocą grupy.</w:t>
            </w:r>
          </w:p>
        </w:tc>
        <w:tc>
          <w:tcPr>
            <w:tcW w:w="223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1F89C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1FF4F54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opracowuje spójną koncepcję projektu;</w:t>
            </w:r>
          </w:p>
          <w:p w14:paraId="13726CCD" w14:textId="32A04D3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dobiera formę przekazu do wartości i </w:t>
            </w:r>
            <w:r w:rsidR="00B95EE0">
              <w:rPr>
                <w:sz w:val="22"/>
                <w:szCs w:val="22"/>
              </w:rPr>
              <w:t>o</w:t>
            </w:r>
            <w:r w:rsidRPr="00436242">
              <w:rPr>
                <w:sz w:val="22"/>
                <w:szCs w:val="22"/>
              </w:rPr>
              <w:t>dbior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ców;</w:t>
            </w:r>
          </w:p>
          <w:p w14:paraId="27C4BD4E" w14:textId="6F9FEEF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dba o język wspierający i nie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dyskryminujący;</w:t>
            </w:r>
          </w:p>
          <w:p w14:paraId="419F2217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prezentuje projekt i uzasadnia zastosowane rozwiązania.</w:t>
            </w:r>
          </w:p>
        </w:tc>
        <w:tc>
          <w:tcPr>
            <w:tcW w:w="19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EBB482" w14:textId="27AAB97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projekt promuje szacu</w:t>
            </w:r>
            <w:r w:rsidR="00B95EE0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nek, empatię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współpracę, ma jasny przekaz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jest czytelny dla odbiorców.</w:t>
            </w:r>
          </w:p>
          <w:p w14:paraId="3D78A523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plakat, kodeks, mapa empatii albo kampania klasowa.</w:t>
            </w:r>
          </w:p>
          <w:p w14:paraId="5863F53F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Informacja zwrotna: mocna strona – przykład – wskazówka do rozwinięcia.</w:t>
            </w:r>
          </w:p>
        </w:tc>
      </w:tr>
    </w:tbl>
    <w:p w14:paraId="41D5CAFF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41D9746D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sz w:val="22"/>
          <w:szCs w:val="22"/>
        </w:rPr>
        <w:t>Do rozkładu należy doliczyć tematy związane z lekturami wybranymi w ramach realizacji podstawy programowej oraz wypracowaniami i ćwiczeniami redakcyjnymi. Kompletna obudowa metodyczna lektur proponowanych przez autorki podręcznika znajduje się w materiałach dla nauczyciela.</w:t>
      </w:r>
    </w:p>
    <w:p w14:paraId="4E5440A1" w14:textId="1411EB44" w:rsidR="006B64C6" w:rsidRPr="00436242" w:rsidRDefault="00436242" w:rsidP="006B64C6">
      <w:p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br/>
      </w:r>
      <w:r w:rsidR="006B64C6" w:rsidRPr="00436242">
        <w:rPr>
          <w:b/>
          <w:bCs/>
          <w:sz w:val="22"/>
          <w:szCs w:val="22"/>
        </w:rPr>
        <w:t>OMÓWIENIE LEKTUR WYBRANYCH PRZEZ NAUCZYCIELA</w:t>
      </w:r>
      <w:r>
        <w:rPr>
          <w:b/>
          <w:bCs/>
          <w:sz w:val="22"/>
          <w:szCs w:val="22"/>
        </w:rPr>
        <w:br/>
      </w:r>
    </w:p>
    <w:tbl>
      <w:tblPr>
        <w:tblW w:w="15735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023"/>
        <w:gridCol w:w="2210"/>
        <w:gridCol w:w="1985"/>
        <w:gridCol w:w="1922"/>
        <w:gridCol w:w="2169"/>
        <w:gridCol w:w="2287"/>
        <w:gridCol w:w="2410"/>
      </w:tblGrid>
      <w:tr w:rsidR="00436242" w:rsidRPr="00436242" w14:paraId="4CB0EAD1" w14:textId="77777777" w:rsidTr="00436242">
        <w:trPr>
          <w:tblCellSpacing w:w="15" w:type="dxa"/>
        </w:trPr>
        <w:tc>
          <w:tcPr>
            <w:tcW w:w="1684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4041D3" w14:textId="2365DA59" w:rsidR="00436242" w:rsidRPr="00436242" w:rsidRDefault="00436242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993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29ED41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Liczba godzin</w:t>
            </w:r>
          </w:p>
        </w:tc>
        <w:tc>
          <w:tcPr>
            <w:tcW w:w="218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7FB9E6" w14:textId="76316B3A" w:rsidR="00436242" w:rsidRPr="00436242" w:rsidRDefault="00436242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1955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0B538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obowiązkowych</w:t>
            </w:r>
          </w:p>
        </w:tc>
        <w:tc>
          <w:tcPr>
            <w:tcW w:w="1892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8FDA2C" w14:textId="473BA87D" w:rsidR="00436242" w:rsidRPr="00436242" w:rsidRDefault="00436242" w:rsidP="00B95EE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B95EE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4426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3C0A0B" w14:textId="759BD352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2365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5A2E5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 ewaluacja (narzędzia OK)</w:t>
            </w:r>
          </w:p>
        </w:tc>
      </w:tr>
      <w:tr w:rsidR="00436242" w:rsidRPr="00436242" w14:paraId="11A89603" w14:textId="77777777" w:rsidTr="00436242">
        <w:trPr>
          <w:tblCellSpacing w:w="15" w:type="dxa"/>
        </w:trPr>
        <w:tc>
          <w:tcPr>
            <w:tcW w:w="1684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0DCB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70844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8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FF7F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91DA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30507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39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4BF53" w14:textId="61139190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225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ECAE91" w14:textId="17053C73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 wysokim potencjale poznawczym)</w:t>
            </w:r>
          </w:p>
        </w:tc>
        <w:tc>
          <w:tcPr>
            <w:tcW w:w="2365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F1BB3A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41DD02BD" w14:textId="77777777" w:rsidTr="00436242">
        <w:trPr>
          <w:tblCellSpacing w:w="15" w:type="dxa"/>
        </w:trPr>
        <w:tc>
          <w:tcPr>
            <w:tcW w:w="1684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2D2FA4" w14:textId="37309C0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Tematy lekturowe: Omówienie treści i proble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matyki wybranych lektur.</w:t>
            </w:r>
          </w:p>
          <w:p w14:paraId="728966A4" w14:textId="12DE50E8" w:rsidR="006B64C6" w:rsidRPr="00436242" w:rsidRDefault="006B64C6" w:rsidP="008014D5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Nauczę się rozpozna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wać najważ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niej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 problemy utworu, mówić o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bohaterach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wartościach oraz uzasad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niać własne zdanie o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lekturze.</w:t>
            </w:r>
          </w:p>
        </w:tc>
        <w:tc>
          <w:tcPr>
            <w:tcW w:w="99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33870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20</w:t>
            </w:r>
          </w:p>
        </w:tc>
        <w:tc>
          <w:tcPr>
            <w:tcW w:w="218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D015A5" w14:textId="63A096FF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Teksty: lektury obowiązkowe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uzupełniające wybrane do realizacji w klasie IV zgodnie z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podstawą programową oraz decyzją nauczyciela.</w:t>
            </w:r>
          </w:p>
          <w:p w14:paraId="6CDB4FA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autor, tytuł, bohaterowie, narrator, świat przedstawiony, czas i miejsce akcji, plan wydarzeń, problematyka utworu, wartości, postawy bohaterów, przemiana bohatera, konflikt, przesłanie, cytat jako dowód, opinia o lekturze, porównanie lektury z ilustracją, audiobookiem, adaptacją, plakatem lub innym tekstem kultury.</w:t>
            </w:r>
          </w:p>
        </w:tc>
        <w:tc>
          <w:tcPr>
            <w:tcW w:w="195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8CA00D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1.3, 1.4, 1.5, 1.6, 1.8, 2.1–2.8, 4.1–4.8, 5.1, 5.5, 6.1–6.3, 7.1–7.7.</w:t>
            </w:r>
          </w:p>
          <w:p w14:paraId="11E4E479" w14:textId="44D9993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kulturowy: odbiór literatury jako tekstu kultury; rozpoznawanie świata przedstawionego, bohaterów, wydarzeń, problematyki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przesłania.</w:t>
            </w:r>
          </w:p>
          <w:p w14:paraId="151DAFF4" w14:textId="4FD04B9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filozoficzny: rozmowa o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wartościach, postawach bohaterów, wyborach moralnych, odpowiedzialno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ści, przyjaźni, odwadze, samotności, sprawiedliwości i</w:t>
            </w:r>
            <w:r w:rsidR="008014D5">
              <w:rPr>
                <w:sz w:val="22"/>
                <w:szCs w:val="22"/>
              </w:rPr>
              <w:t xml:space="preserve"> </w:t>
            </w:r>
            <w:r w:rsidRPr="00436242">
              <w:rPr>
                <w:sz w:val="22"/>
                <w:szCs w:val="22"/>
              </w:rPr>
              <w:t>empatii.</w:t>
            </w:r>
          </w:p>
          <w:p w14:paraId="2EF3EDBF" w14:textId="7503C0D2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medialny: porównywanie lektury z adapta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cją, ilustracją, audiobookiem, plakatem lub innym przekazem kultury.</w:t>
            </w:r>
          </w:p>
        </w:tc>
        <w:tc>
          <w:tcPr>
            <w:tcW w:w="189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F48483" w14:textId="7695BBC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Praca z tekstem: czytanie fragmentów, wyszukiwanie informacji, zaznaczanie cytatów, tworzenie planu wydarzeń, mapy bohaterów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mapy relacji.</w:t>
            </w:r>
          </w:p>
          <w:p w14:paraId="658C8468" w14:textId="49B5697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Neurodydak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tyka: praca na ikonach, osi czasu, kartach postaci, kolorach emocji, mapie miejsc i mapie wartości.</w:t>
            </w:r>
          </w:p>
          <w:p w14:paraId="5AC07C6C" w14:textId="0925448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Drama: scenki z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udziałem bo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ha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terów, gorące krzesło, sąd nad bohaterem, wy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wiad z postacią literacką, stop-klatka i rozmo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 w roli.</w:t>
            </w:r>
          </w:p>
          <w:p w14:paraId="257211A1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Sketchnoting: notatka graficzna „problem – bohater – decyzja – skutek – wartość”.</w:t>
            </w:r>
          </w:p>
          <w:p w14:paraId="241B1186" w14:textId="443BC09B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Przekład inter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semiotyczny: plakat, komiks, pudełko lektu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rowe, mapa miejsc, karta wartości, sym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boliczny rekwi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zyt bohatera lub lapbook lekturowy.</w:t>
            </w:r>
          </w:p>
        </w:tc>
        <w:tc>
          <w:tcPr>
            <w:tcW w:w="2139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7C18D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CD113A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autora, tytuł i głównych bohaterów lektury;</w:t>
            </w:r>
          </w:p>
          <w:p w14:paraId="5BEB753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odtwarza podstawowy przebieg wydarzeń z pomocą planu, ilustracji lub osi czasu;</w:t>
            </w:r>
          </w:p>
          <w:p w14:paraId="72FD65E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miejsce i czas akcji;</w:t>
            </w:r>
          </w:p>
          <w:p w14:paraId="7E3AFFF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nazywa podstawowe cechy i emocje bohatera;</w:t>
            </w:r>
          </w:p>
          <w:p w14:paraId="387BB29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wskazuje jeden główny problem utworu, np. przyjaźń, samotność, odwaga, kłamstwo, odpowiedzialność, inność;</w:t>
            </w:r>
          </w:p>
          <w:p w14:paraId="7C7EA29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prostą opinię o bohaterze lub wydarzeniu;</w:t>
            </w:r>
          </w:p>
          <w:p w14:paraId="213172D9" w14:textId="7CE3509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dobiera cytat lub fragment potwierdzający odpowiedź.</w:t>
            </w:r>
          </w:p>
        </w:tc>
        <w:tc>
          <w:tcPr>
            <w:tcW w:w="225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0FB498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528FE2D1" w14:textId="03C2718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omawia problema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tykę lektury, wskazując kilka powiązanych problemów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wartości;</w:t>
            </w:r>
          </w:p>
          <w:p w14:paraId="74FD3D3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charakteryzuje bohatera, łącząc jego cechy z decyzjami, czynami i skutkami działań;</w:t>
            </w:r>
          </w:p>
          <w:p w14:paraId="32229C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wyjaśnia przemianę bohatera lub brak takiej przemiany;</w:t>
            </w:r>
          </w:p>
          <w:p w14:paraId="74CAAC84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uzasadnia opinię, odwołując się do konkretnych wydarzeń i cytatów;</w:t>
            </w:r>
          </w:p>
          <w:p w14:paraId="1E492A7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porównuje postawy dwóch bohaterów lub dwa sposoby rozwiązania konfliktu;</w:t>
            </w:r>
          </w:p>
          <w:p w14:paraId="77EE908F" w14:textId="7E705F1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wniosek o przesłaniu utworu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odnosi go do doświadczeń ucznia lub klasy;</w:t>
            </w:r>
          </w:p>
          <w:p w14:paraId="162CB7C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rozwiniętą wypowiedź ustną, notatkę, plan, charakterystykę, list do bohatera albo krótką wypowiedź argumentacyjną.</w:t>
            </w:r>
          </w:p>
        </w:tc>
        <w:tc>
          <w:tcPr>
            <w:tcW w:w="236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935AFB" w14:textId="031EA7F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znam bohaterów, potrafię wskazać najważniej</w:t>
            </w:r>
            <w:r w:rsidR="008014D5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 wydarzenia, rozumiem główny problem lektury i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umiem podać przykład z tekstu.</w:t>
            </w:r>
          </w:p>
          <w:p w14:paraId="4C163B88" w14:textId="6AAA0D8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wypowiedź zawiera tytuł, bohatera, problem, przykład z</w:t>
            </w:r>
            <w:r w:rsidR="008014D5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lektury i własny wniosek.</w:t>
            </w:r>
          </w:p>
          <w:p w14:paraId="0BF69CE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karta lektury, mapa bohaterów, plan wydarzeń, notatka graficzna, pudełko lekturowe, lapbook albo refleksja „Czego nauczyła mnie ta lektura?”.</w:t>
            </w:r>
          </w:p>
          <w:p w14:paraId="0EEE5B9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uczeń kończy zdania: „Najlepiej rozumiem…”, „Trudność sprawiło mi…”, „Chcę jeszcze zapytać o…”.</w:t>
            </w:r>
          </w:p>
          <w:p w14:paraId="693C1ACC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Informacja zwrotna: komentarz nauczyciela lub koleżeński według schematu: mocna strona – przykład – wskazówka do poprawy.</w:t>
            </w:r>
          </w:p>
        </w:tc>
      </w:tr>
    </w:tbl>
    <w:p w14:paraId="56BEE573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7A340D65" w14:textId="77777777" w:rsidR="00436242" w:rsidRDefault="00436242" w:rsidP="006B64C6">
      <w:pPr>
        <w:spacing w:after="0" w:line="240" w:lineRule="auto"/>
        <w:rPr>
          <w:sz w:val="22"/>
          <w:szCs w:val="22"/>
        </w:rPr>
      </w:pPr>
    </w:p>
    <w:p w14:paraId="74754FFB" w14:textId="29CC61F4" w:rsidR="006B64C6" w:rsidRDefault="006B64C6" w:rsidP="006B64C6">
      <w:pPr>
        <w:spacing w:after="0" w:line="240" w:lineRule="auto"/>
        <w:rPr>
          <w:sz w:val="22"/>
          <w:szCs w:val="22"/>
        </w:rPr>
      </w:pPr>
      <w:r w:rsidRPr="00436242">
        <w:rPr>
          <w:sz w:val="22"/>
          <w:szCs w:val="22"/>
        </w:rPr>
        <w:t>WYPRACOWANIA KLASOWE/ZADANIA REDAKCYJNE</w:t>
      </w:r>
    </w:p>
    <w:p w14:paraId="0C73DA4C" w14:textId="77777777" w:rsidR="00436242" w:rsidRPr="00436242" w:rsidRDefault="00436242" w:rsidP="006B64C6">
      <w:pPr>
        <w:spacing w:after="0" w:line="240" w:lineRule="auto"/>
        <w:rPr>
          <w:sz w:val="22"/>
          <w:szCs w:val="22"/>
        </w:rPr>
      </w:pPr>
    </w:p>
    <w:tbl>
      <w:tblPr>
        <w:tblW w:w="15735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2916"/>
        <w:gridCol w:w="1013"/>
        <w:gridCol w:w="2047"/>
        <w:gridCol w:w="1988"/>
        <w:gridCol w:w="2020"/>
        <w:gridCol w:w="1748"/>
        <w:gridCol w:w="1958"/>
        <w:gridCol w:w="1995"/>
      </w:tblGrid>
      <w:tr w:rsidR="00436242" w:rsidRPr="00436242" w14:paraId="277ECAA1" w14:textId="77777777" w:rsidTr="00D23093">
        <w:trPr>
          <w:tblCellSpacing w:w="15" w:type="dxa"/>
        </w:trPr>
        <w:tc>
          <w:tcPr>
            <w:tcW w:w="2921" w:type="dxa"/>
            <w:gridSpan w:val="2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8A3CE7" w14:textId="145BB457" w:rsidR="00436242" w:rsidRPr="00436242" w:rsidRDefault="00436242" w:rsidP="009872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Nr i temat lekcji (cel w</w:t>
            </w:r>
            <w:r w:rsidR="009872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języku ucznia)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4F595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Liczba godzin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2315E6" w14:textId="41A990CF" w:rsidR="00436242" w:rsidRPr="00436242" w:rsidRDefault="00436242" w:rsidP="009872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Teksty i</w:t>
            </w:r>
            <w:r w:rsidR="009872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zagadnienia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0C1ADC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Odniesienie do PP i modułów obowiązkowych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6F189A" w14:textId="2B0BBE7D" w:rsidR="00436242" w:rsidRPr="00436242" w:rsidRDefault="00436242" w:rsidP="009872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 dydaktyczne i</w:t>
            </w:r>
            <w:r w:rsidR="009872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formy aktywności</w:t>
            </w:r>
          </w:p>
        </w:tc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46826D" w14:textId="128804D5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Przewidywane osiągnięcia ucznia: </w:t>
            </w:r>
          </w:p>
        </w:tc>
        <w:tc>
          <w:tcPr>
            <w:tcW w:w="1950" w:type="dxa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063DD4" w14:textId="181C7BED" w:rsidR="00436242" w:rsidRPr="00436242" w:rsidRDefault="00436242" w:rsidP="009872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Monitorowanie postępów, samoocena i</w:t>
            </w:r>
            <w:r w:rsidR="009872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ewaluacja (narzędzia OK)</w:t>
            </w:r>
          </w:p>
        </w:tc>
      </w:tr>
      <w:tr w:rsidR="00436242" w:rsidRPr="00436242" w14:paraId="1566BB0B" w14:textId="77777777" w:rsidTr="00436242">
        <w:trPr>
          <w:tblCellSpacing w:w="15" w:type="dxa"/>
        </w:trPr>
        <w:tc>
          <w:tcPr>
            <w:tcW w:w="2921" w:type="dxa"/>
            <w:gridSpan w:val="2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7D3F9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FDE95D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E5645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708BD4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B11A1B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372B3" w14:textId="50ECA171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minimalne (dostosowanie SPE)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93FE4B" w14:textId="5A4F0FEB" w:rsidR="00436242" w:rsidRPr="00436242" w:rsidRDefault="00436242" w:rsidP="009872B0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wymagania pełne (uczeń o</w:t>
            </w:r>
            <w:r w:rsidR="009872B0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wysokim potencjale poznawczym)</w:t>
            </w:r>
          </w:p>
        </w:tc>
        <w:tc>
          <w:tcPr>
            <w:tcW w:w="1950" w:type="dxa"/>
            <w:vMerge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8F3EBD" w14:textId="77777777" w:rsidR="00436242" w:rsidRPr="00436242" w:rsidRDefault="00436242" w:rsidP="006B64C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B64C6" w:rsidRPr="00436242" w14:paraId="44CD8644" w14:textId="77777777" w:rsidTr="00E74014">
        <w:trPr>
          <w:gridBefore w:val="1"/>
          <w:wBefore w:w="5" w:type="dxa"/>
          <w:tblCellSpacing w:w="15" w:type="dxa"/>
        </w:trPr>
        <w:tc>
          <w:tcPr>
            <w:tcW w:w="28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30497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Tematy redakcyjne: Wypracowania klasowe, zadania redakcyjne.</w:t>
            </w:r>
          </w:p>
          <w:p w14:paraId="457E74C7" w14:textId="72DD0502" w:rsidR="006B64C6" w:rsidRPr="00436242" w:rsidRDefault="006B64C6" w:rsidP="008C0E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Cel: Nauczę się planować, pisać, sprawdzać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poprawiać różne formy wypowiedzi, dbając o cel, adresata, kompozycję, poprawność językową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estetykę zapisu.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52D26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5DB625" w14:textId="602BE81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Formy wypo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wiedzi: opowiada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opis, list, plan, notatka, ogłosze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nie, zapro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szenie, dialog, wypowiedź z opi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nią i argumentem.</w:t>
            </w:r>
          </w:p>
          <w:p w14:paraId="71217A49" w14:textId="0ED55744" w:rsidR="006B64C6" w:rsidRPr="00436242" w:rsidRDefault="006B64C6" w:rsidP="008C0E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Zagadnienia: temat i cel wypowiedzi, adresat, kompozy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akapit, wstęp, rozwinięcie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zakończenie, chronologia wydarzeń, opis wyglądu i cech, zwroty grzecznościowe, układ graficzny form użytkowych, plan ramowy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szczegółowy, notatka porządkująca informacje, ogłoszenie i za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pro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szenie z kom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pletem danych, zapis dialogu, opinia, argument, przykład, popraw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ortograficz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na, interpunkcyj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na i językowa, autokorekta tekstu.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5D4259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PP: 1.1, 2.5, 3.4, 3.6, 3.8, 3.9, 4.1–4.8.</w:t>
            </w:r>
          </w:p>
          <w:p w14:paraId="10C725A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komunikacyjno-redakcyjny: świadome tworzenie wypowiedzi pisemnych dostosowanych do celu, odbiorcy, tematu i formy.</w:t>
            </w:r>
          </w:p>
          <w:p w14:paraId="42FD336A" w14:textId="69B6655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językowy: stosowanie zasad poprawności językowej, ortograficznej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interpunkcyjnej oraz rozwijanie sprawności redagowania zdań i akapitów.</w:t>
            </w:r>
          </w:p>
          <w:p w14:paraId="06AA53FC" w14:textId="7680DA06" w:rsidR="006B64C6" w:rsidRPr="00436242" w:rsidRDefault="006B64C6" w:rsidP="008C0E2B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Moduł 4K: krytyczne myślenie podczas planowania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poprawiania tekstu, komuni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kacja pisemna, kreatywność w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formach twórczych oraz kooperacja w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ocenie koleżeńskiej.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64A24B" w14:textId="658DAF3C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Warsztat pisarski: analiza wzorcowych tekstów, wspólne tworzenie kryte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riów sukcesu, planowanie wypowiedzi, redagowanie wersji roboczej, praca z</w:t>
            </w:r>
            <w:r w:rsidR="0088190F">
              <w:rPr>
                <w:rFonts w:hint="cs"/>
                <w:sz w:val="22"/>
                <w:szCs w:val="22"/>
              </w:rPr>
              <w:t> </w:t>
            </w:r>
            <w:proofErr w:type="spellStart"/>
            <w:r w:rsidRPr="00436242">
              <w:rPr>
                <w:sz w:val="22"/>
                <w:szCs w:val="22"/>
              </w:rPr>
              <w:t>checklistą</w:t>
            </w:r>
            <w:proofErr w:type="spellEnd"/>
            <w:r w:rsidRPr="00436242">
              <w:rPr>
                <w:sz w:val="22"/>
                <w:szCs w:val="22"/>
              </w:rPr>
              <w:t>, autokorekta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korekta koleżeńska.</w:t>
            </w:r>
          </w:p>
          <w:p w14:paraId="62B2F67A" w14:textId="5A572D0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Strategie: mapa myśli, plan ramo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 i szczegóło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wy, tabela „forma – elementy obowiązkowe – język”, bank słów, zdania startowe, modelowanie akapitów, kolorystyczne oznaczanie części tekstu, pisanie na podstawie ilustracji, tekstu, doświadczenia lub sytuacji komunikacyjnej.</w:t>
            </w:r>
          </w:p>
          <w:p w14:paraId="06A6A15B" w14:textId="76FC47F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Formy aktywności: praca indywidualna, praca w parach nad poprawą tekstu, </w:t>
            </w:r>
            <w:proofErr w:type="spellStart"/>
            <w:r w:rsidRPr="00436242">
              <w:rPr>
                <w:sz w:val="22"/>
                <w:szCs w:val="22"/>
              </w:rPr>
              <w:t>miniwarsztaty</w:t>
            </w:r>
            <w:proofErr w:type="spellEnd"/>
            <w:r w:rsidRPr="00436242">
              <w:rPr>
                <w:sz w:val="22"/>
                <w:szCs w:val="22"/>
              </w:rPr>
              <w:t xml:space="preserve"> form wypowiedzi, redagowanie krótkich ćwiczeń, pisanie wypracowania klasowego, omawianie typowych błędów bez personali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zowania ocen.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88DD46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3A9DAFA1" w14:textId="1EFBF4F0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rozpoznaje podstawowe formy wypo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wiedzi i ich cel;</w:t>
            </w:r>
          </w:p>
          <w:p w14:paraId="4E678E3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pisze prosty tekst zgodny z tematem;</w:t>
            </w:r>
          </w:p>
          <w:p w14:paraId="75C81FA2" w14:textId="1CA12C69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zachowuje podstawową kompozycję: początek, rozwinięcie i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zakończenie lub układ właściwy dla formy użytkowej;</w:t>
            </w:r>
          </w:p>
          <w:p w14:paraId="19727E85" w14:textId="78AA080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krótki plan, notatkę, ogłoszenie, zaproszenie, list, opis, dialog albo wypowiedź z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prostą opinią;</w:t>
            </w:r>
          </w:p>
          <w:p w14:paraId="586C60BF" w14:textId="475249D4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 wypowie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dzi z opinią podaje co najmniej jeden argument lub przykład;</w:t>
            </w:r>
          </w:p>
          <w:p w14:paraId="50C87493" w14:textId="4DFBB56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korzysta z</w:t>
            </w:r>
            <w:r w:rsidR="008C0E2B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podanych zwrotów, schematów, listy pytań pomocniczych i banku słownictwa;</w:t>
            </w:r>
          </w:p>
          <w:p w14:paraId="352D088A" w14:textId="4B6E0D0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 xml:space="preserve">– </w:t>
            </w:r>
            <w:r w:rsidR="00494862">
              <w:rPr>
                <w:sz w:val="22"/>
                <w:szCs w:val="22"/>
              </w:rPr>
              <w:t>przy pomocy nauczyciela</w:t>
            </w:r>
            <w:r w:rsidRPr="00436242">
              <w:rPr>
                <w:sz w:val="22"/>
                <w:szCs w:val="22"/>
              </w:rPr>
              <w:t xml:space="preserve"> sprawdza wiel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ką literę, krop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kę, przeci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nek, pisownię trud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nych wyra</w:t>
            </w:r>
            <w:r w:rsidR="008C0E2B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zów i czytelność zapisu.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AD6782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Uczeń:</w:t>
            </w:r>
          </w:p>
          <w:p w14:paraId="6668A3BE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samodzielnie dobiera formę wypowiedzi do tematu, celu i adresata;</w:t>
            </w:r>
          </w:p>
          <w:p w14:paraId="575E8EBB" w14:textId="3ACD12E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spójne, logicznie uporząd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kowane teksty z wyraźną kompozycją i</w:t>
            </w:r>
            <w:r w:rsidR="0072179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akapitami;</w:t>
            </w:r>
          </w:p>
          <w:p w14:paraId="61968C8D" w14:textId="7977A471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w opowiadaniu buduje następ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stwo wydarzeń, w opisie dobiera trafne określenia, w liście stosuje właściwe zwroty grzecznościowe, w dialogu popraw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nie zapi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suje wypowiedzi postaci;</w:t>
            </w:r>
          </w:p>
          <w:p w14:paraId="679AD749" w14:textId="1264FB5E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redaguje kom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pletne formy użytkowe: ogło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szenie i zapro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szenie zawiera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jące wszystkie niezbędne infor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macje;</w:t>
            </w:r>
          </w:p>
          <w:p w14:paraId="3A41F219" w14:textId="207324FA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tworzy funk</w:t>
            </w:r>
            <w:r w:rsidR="00721796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cjonalny plan i</w:t>
            </w:r>
            <w:r w:rsidR="0072179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notatkę porządkującą informacje;</w:t>
            </w:r>
          </w:p>
          <w:p w14:paraId="0EF1761D" w14:textId="49519B35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formułuje opinię, uzasadnia ją argumentem i</w:t>
            </w:r>
            <w:r w:rsidR="0072179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przykładem;</w:t>
            </w:r>
          </w:p>
          <w:p w14:paraId="604CDF85" w14:textId="7F47451C" w:rsidR="006B64C6" w:rsidRPr="00436242" w:rsidRDefault="006B64C6" w:rsidP="0072179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świadomie poprawia tekst pod względem treści, kompozycji, stylu, ortografii, interpunkcji i</w:t>
            </w:r>
            <w:r w:rsidR="00721796">
              <w:rPr>
                <w:rFonts w:hint="cs"/>
                <w:sz w:val="22"/>
                <w:szCs w:val="22"/>
              </w:rPr>
              <w:t> </w:t>
            </w:r>
            <w:r w:rsidRPr="00436242">
              <w:rPr>
                <w:sz w:val="22"/>
                <w:szCs w:val="22"/>
              </w:rPr>
              <w:t>estetyki.</w:t>
            </w:r>
          </w:p>
        </w:tc>
        <w:tc>
          <w:tcPr>
            <w:tcW w:w="1950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27D8DF" w14:textId="34DFA0A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NaCoBeZU: tekst jest zgodny z tematem, ma właściwą formę, zawiera wyma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gane elementy, jest uporządko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wany i poprawny językowo.</w:t>
            </w:r>
          </w:p>
          <w:p w14:paraId="13B7978A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Kryteria sukcesu: wiem, jaką formę piszę, pamiętam o jej elementach obowiązkowych, stosuję akapity lub właściwy układ graficzny, sprawdzam zapis przed oddaniem pracy.</w:t>
            </w:r>
          </w:p>
          <w:p w14:paraId="053D4947" w14:textId="1BADC1CD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Lista kontrolna: temat, forma, adresat, kompo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zy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cja, komplet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ność informacji, słownictwo, ortografia, interpunkcja, estetyka.</w:t>
            </w:r>
          </w:p>
          <w:p w14:paraId="1B30D6DC" w14:textId="0491A823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Portfolio: wypracowanie klasowe, popra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 xml:space="preserve">wiona wersja tekstu, karta autokorekty, </w:t>
            </w:r>
            <w:proofErr w:type="spellStart"/>
            <w:r w:rsidRPr="00436242">
              <w:rPr>
                <w:sz w:val="22"/>
                <w:szCs w:val="22"/>
              </w:rPr>
              <w:t>miniportfolio</w:t>
            </w:r>
            <w:proofErr w:type="spellEnd"/>
            <w:r w:rsidRPr="00436242">
              <w:rPr>
                <w:sz w:val="22"/>
                <w:szCs w:val="22"/>
              </w:rPr>
              <w:t xml:space="preserve"> form wypowiedzi.</w:t>
            </w:r>
          </w:p>
          <w:p w14:paraId="3BAF6615" w14:textId="77777777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Samoocena: „Najlepiej udało mi się…”, „Muszę poprawić…”, „Następnym razem zwrócę uwagę na…”.</w:t>
            </w:r>
          </w:p>
          <w:p w14:paraId="52EC0D78" w14:textId="4CF7D1F6" w:rsidR="006B64C6" w:rsidRPr="00436242" w:rsidRDefault="006B64C6" w:rsidP="006B64C6">
            <w:pPr>
              <w:spacing w:after="0" w:line="240" w:lineRule="auto"/>
              <w:rPr>
                <w:sz w:val="22"/>
                <w:szCs w:val="22"/>
              </w:rPr>
            </w:pPr>
            <w:r w:rsidRPr="00436242">
              <w:rPr>
                <w:sz w:val="22"/>
                <w:szCs w:val="22"/>
              </w:rPr>
              <w:t>– Informacja zwrotna: mocna strona tekstu – przykład z pracy – jedna wskazów</w:t>
            </w:r>
            <w:r w:rsidR="007F2B29">
              <w:rPr>
                <w:sz w:val="22"/>
                <w:szCs w:val="22"/>
              </w:rPr>
              <w:softHyphen/>
            </w:r>
            <w:r w:rsidRPr="00436242">
              <w:rPr>
                <w:sz w:val="22"/>
                <w:szCs w:val="22"/>
              </w:rPr>
              <w:t>ka do poprawy.</w:t>
            </w:r>
          </w:p>
        </w:tc>
      </w:tr>
    </w:tbl>
    <w:p w14:paraId="1BA4B818" w14:textId="77777777" w:rsidR="006B64C6" w:rsidRPr="00436242" w:rsidRDefault="006B64C6" w:rsidP="006B64C6">
      <w:pPr>
        <w:spacing w:after="0" w:line="240" w:lineRule="auto"/>
        <w:rPr>
          <w:sz w:val="22"/>
          <w:szCs w:val="22"/>
        </w:rPr>
      </w:pPr>
    </w:p>
    <w:p w14:paraId="38F95AE4" w14:textId="77777777" w:rsidR="00BF308A" w:rsidRPr="00436242" w:rsidRDefault="00BF308A" w:rsidP="006B64C6">
      <w:pPr>
        <w:spacing w:after="0" w:line="240" w:lineRule="auto"/>
        <w:rPr>
          <w:sz w:val="22"/>
          <w:szCs w:val="22"/>
        </w:rPr>
      </w:pPr>
    </w:p>
    <w:sectPr w:rsidR="00BF308A" w:rsidRPr="00436242" w:rsidSect="0043624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7741"/>
    <w:multiLevelType w:val="multilevel"/>
    <w:tmpl w:val="73CC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D7D80"/>
    <w:multiLevelType w:val="multilevel"/>
    <w:tmpl w:val="DA98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660ED"/>
    <w:multiLevelType w:val="multilevel"/>
    <w:tmpl w:val="52AE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10EE6"/>
    <w:multiLevelType w:val="multilevel"/>
    <w:tmpl w:val="5E9E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5A1900"/>
    <w:multiLevelType w:val="multilevel"/>
    <w:tmpl w:val="AFEC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5199F"/>
    <w:multiLevelType w:val="multilevel"/>
    <w:tmpl w:val="279C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3C3798"/>
    <w:multiLevelType w:val="multilevel"/>
    <w:tmpl w:val="191E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066990"/>
    <w:multiLevelType w:val="multilevel"/>
    <w:tmpl w:val="319A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C6"/>
    <w:rsid w:val="00002919"/>
    <w:rsid w:val="00004A7C"/>
    <w:rsid w:val="000217D5"/>
    <w:rsid w:val="00024C3C"/>
    <w:rsid w:val="00032BD1"/>
    <w:rsid w:val="00041B1E"/>
    <w:rsid w:val="00052CBE"/>
    <w:rsid w:val="000842B8"/>
    <w:rsid w:val="00085B9D"/>
    <w:rsid w:val="00090DF6"/>
    <w:rsid w:val="000949F2"/>
    <w:rsid w:val="000A050A"/>
    <w:rsid w:val="000A2468"/>
    <w:rsid w:val="000E5B56"/>
    <w:rsid w:val="00101E6E"/>
    <w:rsid w:val="0010313B"/>
    <w:rsid w:val="00117828"/>
    <w:rsid w:val="00120AF9"/>
    <w:rsid w:val="00123A3B"/>
    <w:rsid w:val="001A225F"/>
    <w:rsid w:val="001D2226"/>
    <w:rsid w:val="002064FF"/>
    <w:rsid w:val="002243EF"/>
    <w:rsid w:val="002A6109"/>
    <w:rsid w:val="002F32DC"/>
    <w:rsid w:val="003021D6"/>
    <w:rsid w:val="003168E5"/>
    <w:rsid w:val="003471FD"/>
    <w:rsid w:val="00363B37"/>
    <w:rsid w:val="00366F91"/>
    <w:rsid w:val="0037120E"/>
    <w:rsid w:val="003A470F"/>
    <w:rsid w:val="003B679A"/>
    <w:rsid w:val="003B75E3"/>
    <w:rsid w:val="00407A28"/>
    <w:rsid w:val="00436242"/>
    <w:rsid w:val="004532B1"/>
    <w:rsid w:val="00455A45"/>
    <w:rsid w:val="00480B0E"/>
    <w:rsid w:val="00494862"/>
    <w:rsid w:val="00497605"/>
    <w:rsid w:val="004A697C"/>
    <w:rsid w:val="004C6455"/>
    <w:rsid w:val="004D5F67"/>
    <w:rsid w:val="004E3D43"/>
    <w:rsid w:val="004E58DB"/>
    <w:rsid w:val="005035C2"/>
    <w:rsid w:val="00542CBF"/>
    <w:rsid w:val="00543508"/>
    <w:rsid w:val="005550CF"/>
    <w:rsid w:val="005646A9"/>
    <w:rsid w:val="00595E23"/>
    <w:rsid w:val="005C6955"/>
    <w:rsid w:val="005D1C91"/>
    <w:rsid w:val="005F5974"/>
    <w:rsid w:val="006479F5"/>
    <w:rsid w:val="00686A22"/>
    <w:rsid w:val="006B64C6"/>
    <w:rsid w:val="006D4DD7"/>
    <w:rsid w:val="00721796"/>
    <w:rsid w:val="00727DDF"/>
    <w:rsid w:val="007444FD"/>
    <w:rsid w:val="00782A5E"/>
    <w:rsid w:val="00783D77"/>
    <w:rsid w:val="007A0711"/>
    <w:rsid w:val="007B4FA6"/>
    <w:rsid w:val="007B7916"/>
    <w:rsid w:val="007C067F"/>
    <w:rsid w:val="007F2B29"/>
    <w:rsid w:val="007F5164"/>
    <w:rsid w:val="008014D5"/>
    <w:rsid w:val="00833531"/>
    <w:rsid w:val="008444F5"/>
    <w:rsid w:val="008476FC"/>
    <w:rsid w:val="00872FC3"/>
    <w:rsid w:val="0088190F"/>
    <w:rsid w:val="00882ACD"/>
    <w:rsid w:val="008B2E2C"/>
    <w:rsid w:val="008B4C98"/>
    <w:rsid w:val="008C0E2B"/>
    <w:rsid w:val="008E191F"/>
    <w:rsid w:val="009066A3"/>
    <w:rsid w:val="00933E18"/>
    <w:rsid w:val="00947194"/>
    <w:rsid w:val="009624B9"/>
    <w:rsid w:val="009872B0"/>
    <w:rsid w:val="009E1DFF"/>
    <w:rsid w:val="00A0311A"/>
    <w:rsid w:val="00A32620"/>
    <w:rsid w:val="00A538DF"/>
    <w:rsid w:val="00A639E7"/>
    <w:rsid w:val="00A75712"/>
    <w:rsid w:val="00A83C7A"/>
    <w:rsid w:val="00A86A1F"/>
    <w:rsid w:val="00AB3F59"/>
    <w:rsid w:val="00AC4E5D"/>
    <w:rsid w:val="00AE6D9D"/>
    <w:rsid w:val="00B0349A"/>
    <w:rsid w:val="00B1737C"/>
    <w:rsid w:val="00B30145"/>
    <w:rsid w:val="00B479B8"/>
    <w:rsid w:val="00B50C85"/>
    <w:rsid w:val="00B61D40"/>
    <w:rsid w:val="00B66532"/>
    <w:rsid w:val="00B67564"/>
    <w:rsid w:val="00B95EE0"/>
    <w:rsid w:val="00BA66E8"/>
    <w:rsid w:val="00BD4D0F"/>
    <w:rsid w:val="00BF308A"/>
    <w:rsid w:val="00BF358C"/>
    <w:rsid w:val="00C224F6"/>
    <w:rsid w:val="00C2421F"/>
    <w:rsid w:val="00C71D60"/>
    <w:rsid w:val="00C835FC"/>
    <w:rsid w:val="00C84E85"/>
    <w:rsid w:val="00CE1D7D"/>
    <w:rsid w:val="00CF439D"/>
    <w:rsid w:val="00D119C2"/>
    <w:rsid w:val="00D21600"/>
    <w:rsid w:val="00D23093"/>
    <w:rsid w:val="00D7351E"/>
    <w:rsid w:val="00D75673"/>
    <w:rsid w:val="00DA2111"/>
    <w:rsid w:val="00DB2D83"/>
    <w:rsid w:val="00DB5B55"/>
    <w:rsid w:val="00DC2EA1"/>
    <w:rsid w:val="00DC54AF"/>
    <w:rsid w:val="00DD2964"/>
    <w:rsid w:val="00DE0520"/>
    <w:rsid w:val="00DE6163"/>
    <w:rsid w:val="00DF56B2"/>
    <w:rsid w:val="00E223A4"/>
    <w:rsid w:val="00E25580"/>
    <w:rsid w:val="00E74014"/>
    <w:rsid w:val="00E80D9A"/>
    <w:rsid w:val="00E8222B"/>
    <w:rsid w:val="00E9234B"/>
    <w:rsid w:val="00EB54B7"/>
    <w:rsid w:val="00EC4344"/>
    <w:rsid w:val="00ED6244"/>
    <w:rsid w:val="00EE2049"/>
    <w:rsid w:val="00F009F5"/>
    <w:rsid w:val="00F42290"/>
    <w:rsid w:val="00F53741"/>
    <w:rsid w:val="00F57E59"/>
    <w:rsid w:val="00F9502F"/>
    <w:rsid w:val="00F95A5B"/>
    <w:rsid w:val="00FB7BB0"/>
    <w:rsid w:val="00FD44BD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8FCC"/>
  <w15:chartTrackingRefBased/>
  <w15:docId w15:val="{CD801E9D-205A-499A-ABFC-A5ADE4A7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4C6"/>
  </w:style>
  <w:style w:type="paragraph" w:styleId="Nagwek1">
    <w:name w:val="heading 1"/>
    <w:basedOn w:val="Normalny"/>
    <w:next w:val="Normalny"/>
    <w:link w:val="Nagwek1Znak"/>
    <w:uiPriority w:val="9"/>
    <w:qFormat/>
    <w:rsid w:val="006B6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4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4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4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4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4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4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4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4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4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4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4C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B64C6"/>
    <w:rPr>
      <w:rFonts w:ascii="Times New Roman" w:hAnsi="Times New Roman" w:cs="Times New Roman"/>
    </w:rPr>
  </w:style>
  <w:style w:type="paragraph" w:customStyle="1" w:styleId="Normalny1">
    <w:name w:val="Normalny1"/>
    <w:basedOn w:val="Normalny"/>
    <w:rsid w:val="006B64C6"/>
    <w:pPr>
      <w:spacing w:line="276" w:lineRule="auto"/>
    </w:pPr>
    <w:rPr>
      <w:rFonts w:ascii="Aptos" w:hAnsi="Aptos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60</Pages>
  <Words>21742</Words>
  <Characters>130453</Characters>
  <Application>Microsoft Office Word</Application>
  <DocSecurity>0</DocSecurity>
  <Lines>1087</Lines>
  <Paragraphs>303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Polak</dc:creator>
  <cp:keywords/>
  <dc:description/>
  <cp:lastModifiedBy>GWO</cp:lastModifiedBy>
  <cp:revision>89</cp:revision>
  <cp:lastPrinted>2026-08-11T11:51:00Z</cp:lastPrinted>
  <dcterms:created xsi:type="dcterms:W3CDTF">2026-08-04T07:43:00Z</dcterms:created>
  <dcterms:modified xsi:type="dcterms:W3CDTF">2026-08-11T12:09:00Z</dcterms:modified>
</cp:coreProperties>
</file>