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2049"/>
      </w:tblGrid>
      <w:tr w:rsidR="003C6798" w:rsidRPr="00B20838" w14:paraId="5B88A348" w14:textId="77777777" w:rsidTr="00810BF1">
        <w:tc>
          <w:tcPr>
            <w:tcW w:w="147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7F08FD" w14:textId="77777777" w:rsidR="003C6798" w:rsidRPr="00B20838" w:rsidRDefault="003C6798" w:rsidP="00B20838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</w:p>
        </w:tc>
      </w:tr>
      <w:tr w:rsidR="00BA179C" w:rsidRPr="00B20838" w14:paraId="00972F71" w14:textId="77777777" w:rsidTr="00810BF1">
        <w:tc>
          <w:tcPr>
            <w:tcW w:w="14743" w:type="dxa"/>
            <w:gridSpan w:val="2"/>
            <w:tcBorders>
              <w:top w:val="single" w:sz="4" w:space="0" w:color="auto"/>
            </w:tcBorders>
            <w:shd w:val="clear" w:color="auto" w:fill="FF7C80"/>
            <w:vAlign w:val="center"/>
          </w:tcPr>
          <w:p w14:paraId="23ECE50A" w14:textId="77777777" w:rsidR="00A7211A" w:rsidRDefault="00A7211A" w:rsidP="00A7211A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 xml:space="preserve">ROZKŁAD MATERIAŁU A WYMAGANIA PODSTAWY PROGRAMOWEJ </w:t>
            </w:r>
          </w:p>
          <w:p w14:paraId="521B68FA" w14:textId="77777777" w:rsidR="009274F4" w:rsidRPr="00B20838" w:rsidRDefault="009274F4" w:rsidP="00A7211A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 w:rsidRPr="00B20838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 xml:space="preserve">DLA KLASY IV </w:t>
            </w:r>
            <w:r w:rsidR="00A7211A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SZKOŁY PODSTAWOWEJ</w:t>
            </w:r>
          </w:p>
        </w:tc>
      </w:tr>
      <w:tr w:rsidR="006E4389" w:rsidRPr="00B20838" w14:paraId="0E4F0802" w14:textId="77777777" w:rsidTr="00515B75">
        <w:tc>
          <w:tcPr>
            <w:tcW w:w="2694" w:type="dxa"/>
            <w:shd w:val="clear" w:color="auto" w:fill="FF7C80"/>
            <w:vAlign w:val="center"/>
          </w:tcPr>
          <w:p w14:paraId="4303B5C0" w14:textId="77777777" w:rsidR="006E4389" w:rsidRPr="00B20838" w:rsidRDefault="006E4389" w:rsidP="00B2083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TEMAT</w:t>
            </w:r>
          </w:p>
        </w:tc>
        <w:tc>
          <w:tcPr>
            <w:tcW w:w="12049" w:type="dxa"/>
            <w:shd w:val="clear" w:color="auto" w:fill="FF7C80"/>
            <w:vAlign w:val="center"/>
          </w:tcPr>
          <w:p w14:paraId="00606D55" w14:textId="77777777" w:rsidR="006E4389" w:rsidRPr="00B20838" w:rsidRDefault="0049389B" w:rsidP="00B2083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WYMAGANIA SZCZEGÓŁOWE </w:t>
            </w:r>
            <w:r w:rsidR="006E4389"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>Z PODSTAWY PROGRAMOWEJ</w:t>
            </w:r>
          </w:p>
        </w:tc>
      </w:tr>
      <w:tr w:rsidR="000615C9" w:rsidRPr="00B20838" w14:paraId="6CBCB0A8" w14:textId="77777777" w:rsidTr="00810BF1">
        <w:trPr>
          <w:trHeight w:val="340"/>
        </w:trPr>
        <w:tc>
          <w:tcPr>
            <w:tcW w:w="14743" w:type="dxa"/>
            <w:gridSpan w:val="2"/>
            <w:shd w:val="clear" w:color="auto" w:fill="FFCCCC"/>
            <w:vAlign w:val="center"/>
          </w:tcPr>
          <w:p w14:paraId="08F2FC10" w14:textId="77777777" w:rsidR="000615C9" w:rsidRPr="00B20838" w:rsidRDefault="00B20838" w:rsidP="0049389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DZIAŁ </w:t>
            </w:r>
            <w:r w:rsidR="000615C9" w:rsidRPr="00B208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1. LICZBY I DZIAŁANIA </w:t>
            </w:r>
          </w:p>
        </w:tc>
      </w:tr>
      <w:tr w:rsidR="006E4389" w:rsidRPr="00B20838" w14:paraId="38B86FB2" w14:textId="77777777" w:rsidTr="00515B75">
        <w:tc>
          <w:tcPr>
            <w:tcW w:w="2694" w:type="dxa"/>
          </w:tcPr>
          <w:p w14:paraId="1DD20DEF" w14:textId="77777777" w:rsidR="006E4389" w:rsidRPr="00B20838" w:rsidRDefault="006E4389" w:rsidP="00B372C8">
            <w:pPr>
              <w:autoSpaceDE w:val="0"/>
              <w:autoSpaceDN w:val="0"/>
              <w:adjustRightInd w:val="0"/>
              <w:rPr>
                <w:rFonts w:asciiTheme="minorHAnsi" w:eastAsia="Quasi-LucidaBright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Rachunki pamięciowe – dodawanie i odejmowanie</w:t>
            </w:r>
          </w:p>
          <w:p w14:paraId="1E6D3AE8" w14:textId="77777777" w:rsidR="006E4389" w:rsidRPr="00B20838" w:rsidRDefault="006E4389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49" w:type="dxa"/>
          </w:tcPr>
          <w:p w14:paraId="5F7988C8" w14:textId="37FFBB6C" w:rsidR="006E4389" w:rsidRPr="00B20838" w:rsidRDefault="00073DE9" w:rsidP="00F26670">
            <w:pPr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</w:t>
            </w:r>
            <w:r w:rsidR="006E4389"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. Liczb</w:t>
            </w:r>
            <w:r w:rsidR="008258BA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y</w:t>
            </w:r>
            <w:r w:rsidR="006E4389"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. </w:t>
            </w:r>
            <w:r w:rsidR="006E4389"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14:paraId="7F208F9D" w14:textId="6CEBB178" w:rsidR="006E4389" w:rsidRPr="00073DE9" w:rsidRDefault="006E4389" w:rsidP="00073DE9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1) </w:t>
            </w:r>
            <w:r w:rsidR="008258BA" w:rsidRPr="008258BA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stosuje dziesiątkowy system zapisu liczb naturalnych, w tym porównuje i zaokrągla</w:t>
            </w:r>
            <w:r w:rsidR="00073DE9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="008258BA" w:rsidRPr="008258BA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liczby naturalne oraz interpretuje je na osi liczbowej</w:t>
            </w:r>
            <w:r w:rsidR="008258BA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;</w:t>
            </w:r>
          </w:p>
          <w:p w14:paraId="02CF0B2D" w14:textId="77777777" w:rsidR="006E4389" w:rsidRDefault="008258BA" w:rsidP="008258BA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9</w:t>
            </w:r>
            <w:r w:rsidR="006E4389"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)</w:t>
            </w:r>
            <w:r w:rsidR="006E4389" w:rsidRPr="00B20838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</w:t>
            </w:r>
            <w:r w:rsidRPr="008258BA">
              <w:rPr>
                <w:rFonts w:asciiTheme="minorHAnsi" w:eastAsia="TimesNewRoman" w:hAnsiTheme="minorHAnsi" w:cstheme="minorHAnsi"/>
                <w:sz w:val="20"/>
                <w:szCs w:val="20"/>
              </w:rPr>
              <w:t>dodaje i odejmuje liczby naturalne w pamięci lub z zapisem obliczeń pośrednich;</w:t>
            </w:r>
          </w:p>
          <w:p w14:paraId="6C0FE45B" w14:textId="4DB8AC54" w:rsidR="00624290" w:rsidRPr="008258BA" w:rsidRDefault="00624290" w:rsidP="008258BA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624290">
              <w:rPr>
                <w:rFonts w:asciiTheme="minorHAnsi" w:eastAsia="TimesNewRoman" w:hAnsiTheme="minorHAnsi" w:cstheme="minorHAnsi"/>
                <w:sz w:val="20"/>
                <w:szCs w:val="20"/>
              </w:rPr>
              <w:t>37) szacuje wyniki działań</w:t>
            </w:r>
            <w:r>
              <w:rPr>
                <w:rFonts w:asciiTheme="minorHAnsi" w:eastAsia="TimesNewRoman" w:hAnsiTheme="minorHAnsi" w:cstheme="minorHAnsi"/>
                <w:sz w:val="20"/>
                <w:szCs w:val="20"/>
              </w:rPr>
              <w:t>.</w:t>
            </w:r>
          </w:p>
        </w:tc>
      </w:tr>
      <w:tr w:rsidR="006E4389" w:rsidRPr="00B20838" w14:paraId="2359E9FB" w14:textId="77777777" w:rsidTr="00515B75">
        <w:tc>
          <w:tcPr>
            <w:tcW w:w="2694" w:type="dxa"/>
          </w:tcPr>
          <w:p w14:paraId="16A1C43A" w14:textId="77777777" w:rsidR="006E4389" w:rsidRPr="00B20838" w:rsidRDefault="006E4389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O ile więcej, o ile mniej</w:t>
            </w:r>
          </w:p>
        </w:tc>
        <w:tc>
          <w:tcPr>
            <w:tcW w:w="12049" w:type="dxa"/>
          </w:tcPr>
          <w:p w14:paraId="56F1A043" w14:textId="0DC502D6" w:rsidR="006E4389" w:rsidRPr="00B20838" w:rsidRDefault="00073DE9" w:rsidP="00B20838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</w:t>
            </w:r>
            <w:r w:rsidR="006E4389"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. Liczb</w:t>
            </w:r>
            <w:r w:rsidR="008258BA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y</w:t>
            </w:r>
            <w:r w:rsidR="006E4389"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. </w:t>
            </w:r>
            <w:r w:rsidR="006E4389"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14:paraId="431FDA57" w14:textId="24722B8C" w:rsidR="00E41312" w:rsidRDefault="00E41312" w:rsidP="00073DE9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E41312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1) stosuje dziesiątkowy system zapisu liczb naturalnych, w tym porównuje i zaokrągla</w:t>
            </w:r>
            <w:r w:rsidR="00073DE9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E41312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liczby naturalne oraz interpretuje je na osi liczbowej;</w:t>
            </w:r>
          </w:p>
          <w:p w14:paraId="16522793" w14:textId="77777777" w:rsidR="006E4389" w:rsidRDefault="008258BA" w:rsidP="00011690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8258BA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14) porównuje różnicowo i ilorazowo liczby naturalne</w:t>
            </w:r>
            <w:r w:rsidR="00624290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;</w:t>
            </w:r>
          </w:p>
          <w:p w14:paraId="7228D400" w14:textId="35A7F6DF" w:rsidR="00624290" w:rsidRPr="00011690" w:rsidRDefault="00624290" w:rsidP="00011690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624290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37) szacuje wyniki działań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6E4389" w:rsidRPr="00B20838" w14:paraId="4CF44721" w14:textId="77777777" w:rsidTr="00515B75">
        <w:tc>
          <w:tcPr>
            <w:tcW w:w="2694" w:type="dxa"/>
          </w:tcPr>
          <w:p w14:paraId="4B71FDE7" w14:textId="77777777" w:rsidR="006E4389" w:rsidRPr="00B20838" w:rsidRDefault="006E4389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Rachunki pamięciowe – mnożenie i dzielenie</w:t>
            </w:r>
          </w:p>
        </w:tc>
        <w:tc>
          <w:tcPr>
            <w:tcW w:w="12049" w:type="dxa"/>
          </w:tcPr>
          <w:p w14:paraId="6F2657D7" w14:textId="60EA4B90" w:rsidR="006E4389" w:rsidRPr="00B20838" w:rsidRDefault="00073DE9" w:rsidP="00B20838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</w:t>
            </w:r>
            <w:r w:rsidR="008258BA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. Liczby</w:t>
            </w:r>
            <w:r w:rsidR="006E4389"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. </w:t>
            </w:r>
            <w:r w:rsidR="006E4389"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14:paraId="66FC4433" w14:textId="77777777" w:rsidR="006E4389" w:rsidRDefault="00E41312" w:rsidP="00E4131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E41312">
              <w:rPr>
                <w:rFonts w:asciiTheme="minorHAnsi" w:hAnsiTheme="minorHAnsi" w:cstheme="minorHAnsi"/>
                <w:sz w:val="20"/>
                <w:szCs w:val="20"/>
              </w:rPr>
              <w:t>10) mnoży i dzieli liczbę naturalną przez liczbę jednocyfrową, dwucyfrową lu</w:t>
            </w:r>
            <w:r w:rsidR="00073DE9">
              <w:rPr>
                <w:rFonts w:asciiTheme="minorHAnsi" w:hAnsiTheme="minorHAnsi" w:cstheme="minorHAnsi"/>
                <w:sz w:val="20"/>
                <w:szCs w:val="20"/>
              </w:rPr>
              <w:t xml:space="preserve">b </w:t>
            </w:r>
            <w:r w:rsidRPr="00E41312">
              <w:rPr>
                <w:rFonts w:asciiTheme="minorHAnsi" w:hAnsiTheme="minorHAnsi" w:cstheme="minorHAnsi"/>
                <w:sz w:val="20"/>
                <w:szCs w:val="20"/>
              </w:rPr>
              <w:t>trzycyfrową w pamięci lub z zapisem obliczeń pośrednich</w:t>
            </w:r>
            <w:r w:rsidR="00624290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28688648" w14:textId="32DE2423" w:rsidR="00624290" w:rsidRPr="00B20838" w:rsidRDefault="00624290" w:rsidP="00E4131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24290">
              <w:rPr>
                <w:rFonts w:asciiTheme="minorHAnsi" w:hAnsiTheme="minorHAnsi" w:cstheme="minorHAnsi"/>
                <w:sz w:val="20"/>
                <w:szCs w:val="20"/>
              </w:rPr>
              <w:t>37) szacuje wyniki działań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6E4389" w:rsidRPr="00B20838" w14:paraId="00293CA6" w14:textId="77777777" w:rsidTr="00515B75">
        <w:tc>
          <w:tcPr>
            <w:tcW w:w="2694" w:type="dxa"/>
          </w:tcPr>
          <w:p w14:paraId="5259A80F" w14:textId="77777777" w:rsidR="006E4389" w:rsidRPr="00B20838" w:rsidRDefault="006E4389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 xml:space="preserve">Mnożenie i dzielenie przez 10, 100 … </w:t>
            </w:r>
          </w:p>
        </w:tc>
        <w:tc>
          <w:tcPr>
            <w:tcW w:w="12049" w:type="dxa"/>
          </w:tcPr>
          <w:p w14:paraId="549136F1" w14:textId="1DEE0CC9" w:rsidR="006E4389" w:rsidRPr="00B20838" w:rsidRDefault="00073DE9" w:rsidP="00B20838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</w:t>
            </w:r>
            <w:r w:rsidR="006E4389"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.</w:t>
            </w:r>
            <w:r w:rsidR="00E41312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 Liczby</w:t>
            </w:r>
            <w:r w:rsidR="006E4389"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. </w:t>
            </w:r>
            <w:r w:rsidR="006E4389"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14:paraId="11550C9A" w14:textId="7319A137" w:rsidR="006E4389" w:rsidRDefault="00E41312" w:rsidP="00073DE9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E41312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10) mnoży i dzieli liczbę naturalną przez liczbę jednocyfrową, dwucyfrową lub</w:t>
            </w:r>
            <w:r w:rsidR="00073DE9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E41312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trzycyfrową w pamięci lub z zapisem obliczeń pośrednich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;</w:t>
            </w:r>
          </w:p>
          <w:p w14:paraId="270EDC61" w14:textId="51A7C738" w:rsidR="00E41312" w:rsidRPr="00B20838" w:rsidRDefault="00E41312" w:rsidP="00E4131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E41312">
              <w:rPr>
                <w:rFonts w:asciiTheme="minorHAnsi" w:hAnsiTheme="minorHAnsi" w:cstheme="minorHAnsi"/>
                <w:sz w:val="20"/>
                <w:szCs w:val="20"/>
              </w:rPr>
              <w:t>12) wykonuje działania na liczbach naturalnych, stosując wygodne dla siebie strategie</w:t>
            </w:r>
            <w:r w:rsidR="00F61A7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41312">
              <w:rPr>
                <w:rFonts w:asciiTheme="minorHAnsi" w:hAnsiTheme="minorHAnsi" w:cstheme="minorHAnsi"/>
                <w:sz w:val="20"/>
                <w:szCs w:val="20"/>
              </w:rPr>
              <w:t>ułatwiające obliczenia, w tym własności przemienności i łączności dodawania</w:t>
            </w:r>
            <w:r w:rsidR="00073DE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41312">
              <w:rPr>
                <w:rFonts w:asciiTheme="minorHAnsi" w:hAnsiTheme="minorHAnsi" w:cstheme="minorHAnsi"/>
                <w:sz w:val="20"/>
                <w:szCs w:val="20"/>
              </w:rPr>
              <w:t>i mnożenia oraz rozdzielność mnożenia i dzielenia względem dodawania</w:t>
            </w:r>
            <w:r w:rsidR="00073DE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41312">
              <w:rPr>
                <w:rFonts w:asciiTheme="minorHAnsi" w:hAnsiTheme="minorHAnsi" w:cstheme="minorHAnsi"/>
                <w:sz w:val="20"/>
                <w:szCs w:val="20"/>
              </w:rPr>
              <w:t>i odejmowania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6E4389" w:rsidRPr="00B20838" w14:paraId="4FCFFA8B" w14:textId="77777777" w:rsidTr="00515B75">
        <w:tc>
          <w:tcPr>
            <w:tcW w:w="2694" w:type="dxa"/>
          </w:tcPr>
          <w:p w14:paraId="490863C0" w14:textId="77777777" w:rsidR="006E4389" w:rsidRPr="00B20838" w:rsidRDefault="006E4389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Mnożenie i dzielenie (cd.)</w:t>
            </w:r>
          </w:p>
        </w:tc>
        <w:tc>
          <w:tcPr>
            <w:tcW w:w="12049" w:type="dxa"/>
          </w:tcPr>
          <w:p w14:paraId="61E7A679" w14:textId="081C0A1F" w:rsidR="006E4389" w:rsidRPr="00B20838" w:rsidRDefault="00073DE9" w:rsidP="00B20838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</w:t>
            </w:r>
            <w:r w:rsidR="00E41312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. Liczby</w:t>
            </w:r>
            <w:r w:rsidR="006E4389"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. </w:t>
            </w:r>
            <w:r w:rsidR="006E4389"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14:paraId="50F7DC6C" w14:textId="4C38A2D3" w:rsidR="006E4389" w:rsidRPr="00073DE9" w:rsidRDefault="00E41312" w:rsidP="00073DE9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E41312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10) mnoży i dzieli liczbę naturalną przez liczbę jednocyfrową, dwucyfrową lub</w:t>
            </w:r>
            <w:r w:rsidR="00073DE9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E41312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trzycyfrową w pamięci lub z zapisem obliczeń pośrednich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6E4389" w:rsidRPr="00B20838" w14:paraId="1BDA2317" w14:textId="77777777" w:rsidTr="00515B75">
        <w:tc>
          <w:tcPr>
            <w:tcW w:w="2694" w:type="dxa"/>
          </w:tcPr>
          <w:p w14:paraId="78CB8221" w14:textId="77777777" w:rsidR="006E4389" w:rsidRPr="00B20838" w:rsidRDefault="006E4389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Ile razy więcej, ile razy mniej</w:t>
            </w:r>
          </w:p>
        </w:tc>
        <w:tc>
          <w:tcPr>
            <w:tcW w:w="12049" w:type="dxa"/>
          </w:tcPr>
          <w:p w14:paraId="324C31D0" w14:textId="0C6D2501" w:rsidR="006E4389" w:rsidRPr="00B20838" w:rsidRDefault="00073DE9" w:rsidP="00B20838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</w:t>
            </w:r>
            <w:r w:rsidR="006E4389"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. Liczb</w:t>
            </w:r>
            <w:r w:rsidR="00E41312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y</w:t>
            </w:r>
            <w:r w:rsidR="006E4389"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. </w:t>
            </w:r>
            <w:r w:rsidR="006E4389"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14:paraId="4292A7BE" w14:textId="6D326D55" w:rsidR="00E41312" w:rsidRDefault="00E41312" w:rsidP="00073DE9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E41312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1) stosuje dziesiątkowy system zapisu liczb naturalnych, w tym porównuje i zaokrągla</w:t>
            </w:r>
            <w:r w:rsidR="00073DE9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E41312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liczby naturalne oraz interpretuje je na osi liczbowej;</w:t>
            </w:r>
          </w:p>
          <w:p w14:paraId="04A3D2C9" w14:textId="085AF1C8" w:rsidR="006E4389" w:rsidRPr="00B20838" w:rsidRDefault="00E41312" w:rsidP="00B2083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E41312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14) porównuje różnicowo i ilorazowo liczby naturalne</w:t>
            </w:r>
            <w:r w:rsidR="0023014E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6E4389" w:rsidRPr="00B20838" w14:paraId="6C640E3D" w14:textId="77777777" w:rsidTr="00515B75">
        <w:tc>
          <w:tcPr>
            <w:tcW w:w="2694" w:type="dxa"/>
          </w:tcPr>
          <w:p w14:paraId="1A80FA6E" w14:textId="77777777" w:rsidR="006E4389" w:rsidRPr="00B20838" w:rsidRDefault="006E4389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Dzielenie z resztą</w:t>
            </w:r>
          </w:p>
        </w:tc>
        <w:tc>
          <w:tcPr>
            <w:tcW w:w="12049" w:type="dxa"/>
          </w:tcPr>
          <w:p w14:paraId="611415F7" w14:textId="4B7AC476" w:rsidR="006E4389" w:rsidRPr="00B20838" w:rsidRDefault="00073DE9" w:rsidP="00B20838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</w:t>
            </w:r>
            <w:r w:rsidR="00E41312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. Liczby</w:t>
            </w:r>
            <w:r w:rsidR="006E4389" w:rsidRPr="00073DE9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eastAsia="en-US"/>
              </w:rPr>
              <w:t>.</w:t>
            </w:r>
            <w:r w:rsidR="006E4389"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Uczeń:</w:t>
            </w:r>
          </w:p>
          <w:p w14:paraId="48766CFC" w14:textId="52F0CDA2" w:rsidR="00E41312" w:rsidRDefault="00E41312" w:rsidP="00073DE9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E41312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8) określa liczebność zbioru liczb z pewnego niewielkiego zakresu, opisanego za</w:t>
            </w:r>
            <w:r w:rsidR="00073DE9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E41312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pomocą pewnych warunków;</w:t>
            </w:r>
          </w:p>
          <w:p w14:paraId="53AE9A58" w14:textId="01FC7061" w:rsidR="006E4389" w:rsidRPr="00E41312" w:rsidRDefault="00E41312" w:rsidP="00E41312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E41312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13) wykonuje dzielenie z resztą liczb naturalnych i korzysta z własności reszt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6E4389" w:rsidRPr="00B20838" w14:paraId="00342079" w14:textId="77777777" w:rsidTr="00515B75">
        <w:tc>
          <w:tcPr>
            <w:tcW w:w="2694" w:type="dxa"/>
          </w:tcPr>
          <w:p w14:paraId="5583260E" w14:textId="77777777" w:rsidR="006E4389" w:rsidRPr="00B20838" w:rsidRDefault="006E4389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Kwadraty i sześciany liczb</w:t>
            </w:r>
          </w:p>
        </w:tc>
        <w:tc>
          <w:tcPr>
            <w:tcW w:w="12049" w:type="dxa"/>
          </w:tcPr>
          <w:p w14:paraId="2357D682" w14:textId="216FE771" w:rsidR="006E4389" w:rsidRPr="00B20838" w:rsidRDefault="00073DE9" w:rsidP="00B20838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</w:t>
            </w:r>
            <w:r w:rsidRPr="00073DE9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eastAsia="en-US"/>
              </w:rPr>
              <w:t>. Liczby.</w:t>
            </w:r>
            <w:r w:rsidR="006E4389"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Uczeń:</w:t>
            </w:r>
          </w:p>
          <w:p w14:paraId="7BCCF085" w14:textId="543E07EE" w:rsidR="006E4389" w:rsidRPr="00B20838" w:rsidRDefault="00073DE9" w:rsidP="00073DE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73DE9">
              <w:rPr>
                <w:rFonts w:asciiTheme="minorHAnsi" w:hAnsiTheme="minorHAnsi" w:cstheme="minorHAnsi"/>
                <w:sz w:val="20"/>
                <w:szCs w:val="20"/>
              </w:rPr>
              <w:t>15) oblicza potęgi liczb naturalnych o wykładnikach całkowitych dodatnich, wśród liczb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73DE9">
              <w:rPr>
                <w:rFonts w:asciiTheme="minorHAnsi" w:hAnsiTheme="minorHAnsi" w:cstheme="minorHAnsi"/>
                <w:sz w:val="20"/>
                <w:szCs w:val="20"/>
              </w:rPr>
              <w:t>dwucyfrowych rozpoznaje liczby będące kwadratami i sześcianami licz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 </w:t>
            </w:r>
            <w:r w:rsidRPr="00073DE9">
              <w:rPr>
                <w:rFonts w:asciiTheme="minorHAnsi" w:hAnsiTheme="minorHAnsi" w:cstheme="minorHAnsi"/>
                <w:sz w:val="20"/>
                <w:szCs w:val="20"/>
              </w:rPr>
              <w:t>całkowitych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6E4389" w:rsidRPr="00B20838" w14:paraId="166F9E1C" w14:textId="77777777" w:rsidTr="00515B75">
        <w:tc>
          <w:tcPr>
            <w:tcW w:w="2694" w:type="dxa"/>
          </w:tcPr>
          <w:p w14:paraId="6ACE62B3" w14:textId="77777777" w:rsidR="006E4389" w:rsidRPr="00B20838" w:rsidRDefault="006E4389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Zadania tekstowe, cz. 1</w:t>
            </w:r>
          </w:p>
        </w:tc>
        <w:tc>
          <w:tcPr>
            <w:tcW w:w="12049" w:type="dxa"/>
          </w:tcPr>
          <w:p w14:paraId="0AAD5555" w14:textId="74ABACF3" w:rsidR="006E4389" w:rsidRPr="00B20838" w:rsidRDefault="00073DE9" w:rsidP="00B20838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6. Myślenie matematyczne</w:t>
            </w:r>
            <w:r w:rsidR="006E4389"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. </w:t>
            </w:r>
            <w:r w:rsidR="006E4389"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14:paraId="420F5629" w14:textId="77777777" w:rsidR="00073DE9" w:rsidRPr="00073DE9" w:rsidRDefault="00073DE9" w:rsidP="00073DE9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073DE9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1) stosuje ogólne metody rozwiązywania problemów matematycznych, w tym:</w:t>
            </w:r>
          </w:p>
          <w:p w14:paraId="1ADEE5E8" w14:textId="731C78AD" w:rsidR="00073DE9" w:rsidRPr="00073DE9" w:rsidRDefault="00073DE9" w:rsidP="00073DE9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073DE9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a) zapisuje związki między danymi w zadaniu (np. za pomocą rysunku, diagramu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073DE9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lub innego skrótowego sposobu przedstawiania danych),</w:t>
            </w:r>
          </w:p>
          <w:p w14:paraId="7426B019" w14:textId="77777777" w:rsidR="00073DE9" w:rsidRPr="00073DE9" w:rsidRDefault="00073DE9" w:rsidP="00073DE9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073DE9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b) tworzy strategię rozwiązania problemu przez dzielenie rozwiązania na etapy,</w:t>
            </w:r>
          </w:p>
          <w:p w14:paraId="228D0117" w14:textId="14F6F03A" w:rsidR="006E4389" w:rsidRPr="00073DE9" w:rsidRDefault="00073DE9" w:rsidP="00073DE9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073DE9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lastRenderedPageBreak/>
              <w:t>c) ocenia sensowność rozwiązania (np. przez szacowanie, sprawdzanie wszystkich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073DE9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warunków zadania, ocenianie rzędu wielkości otrzymanego wyniku)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073DE9" w:rsidRPr="00B20838" w14:paraId="5C4543B4" w14:textId="77777777" w:rsidTr="00515B75">
        <w:tc>
          <w:tcPr>
            <w:tcW w:w="2694" w:type="dxa"/>
          </w:tcPr>
          <w:p w14:paraId="531147FA" w14:textId="77777777" w:rsidR="00073DE9" w:rsidRPr="00B20838" w:rsidRDefault="00073DE9" w:rsidP="00073DE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lastRenderedPageBreak/>
              <w:t>Czytanie tekstów. Analizowanie informacji, cz. 1</w:t>
            </w:r>
          </w:p>
        </w:tc>
        <w:tc>
          <w:tcPr>
            <w:tcW w:w="12049" w:type="dxa"/>
          </w:tcPr>
          <w:p w14:paraId="7DAD2C82" w14:textId="77777777" w:rsidR="00073DE9" w:rsidRPr="00B20838" w:rsidRDefault="00073DE9" w:rsidP="00073DE9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6. Myślenie matematyczne</w:t>
            </w: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.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14:paraId="77916CF0" w14:textId="77777777" w:rsidR="00073DE9" w:rsidRPr="00073DE9" w:rsidRDefault="00073DE9" w:rsidP="00073DE9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073DE9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1) stosuje ogólne metody rozwiązywania problemów matematycznych, w tym:</w:t>
            </w:r>
          </w:p>
          <w:p w14:paraId="0ECA7F7F" w14:textId="6A1DFA1B" w:rsidR="00073DE9" w:rsidRPr="00073DE9" w:rsidRDefault="00073DE9" w:rsidP="00073DE9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073DE9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a) zapisuje związki między danymi w zadaniu (np. za pomocą rysunku, diagramu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073DE9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lub innego skrótowego sposobu przedstawiania danych),</w:t>
            </w:r>
          </w:p>
          <w:p w14:paraId="0989EE20" w14:textId="77777777" w:rsidR="00073DE9" w:rsidRPr="00073DE9" w:rsidRDefault="00073DE9" w:rsidP="00073DE9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073DE9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b) tworzy strategię rozwiązania problemu przez dzielenie rozwiązania na etapy,</w:t>
            </w:r>
          </w:p>
          <w:p w14:paraId="2D2E176C" w14:textId="717DE69F" w:rsidR="00073DE9" w:rsidRPr="00073DE9" w:rsidRDefault="00073DE9" w:rsidP="00073DE9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073DE9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c) ocenia sensowność rozwiązania (np. przez szacowanie, sprawdzanie wszystkich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073DE9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warunków zadania, ocenianie rzędu wielkości otrzymanego wyniku)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6E4389" w:rsidRPr="00B20838" w14:paraId="02936C94" w14:textId="77777777" w:rsidTr="00515B75">
        <w:tc>
          <w:tcPr>
            <w:tcW w:w="2694" w:type="dxa"/>
          </w:tcPr>
          <w:p w14:paraId="68433671" w14:textId="77777777" w:rsidR="006E4389" w:rsidRPr="00B20838" w:rsidRDefault="006E4389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Czytanie tekstów. Analizowanie informacji, cz. 2</w:t>
            </w:r>
          </w:p>
        </w:tc>
        <w:tc>
          <w:tcPr>
            <w:tcW w:w="12049" w:type="dxa"/>
          </w:tcPr>
          <w:p w14:paraId="5FCFB898" w14:textId="77777777" w:rsidR="00073DE9" w:rsidRPr="00B20838" w:rsidRDefault="00073DE9" w:rsidP="00073DE9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6. Myślenie matematyczne</w:t>
            </w: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.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14:paraId="3EE99070" w14:textId="77777777" w:rsidR="00073DE9" w:rsidRPr="00073DE9" w:rsidRDefault="00073DE9" w:rsidP="00073DE9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073DE9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1) stosuje ogólne metody rozwiązywania problemów matematycznych, w tym:</w:t>
            </w:r>
          </w:p>
          <w:p w14:paraId="1C86BA8A" w14:textId="3A9B628C" w:rsidR="00073DE9" w:rsidRPr="00073DE9" w:rsidRDefault="00073DE9" w:rsidP="00073DE9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073DE9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a) zapisuje związki między danymi w zadaniu (np. za pomocą rysunku, diagramu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073DE9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lub innego skrótowego sposobu przedstawiania danych),</w:t>
            </w:r>
          </w:p>
          <w:p w14:paraId="77AF1027" w14:textId="77777777" w:rsidR="00073DE9" w:rsidRPr="00073DE9" w:rsidRDefault="00073DE9" w:rsidP="00073DE9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073DE9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b) tworzy strategię rozwiązania problemu przez dzielenie rozwiązania na etapy,</w:t>
            </w:r>
          </w:p>
          <w:p w14:paraId="7CF5F3B5" w14:textId="543846BA" w:rsidR="006E4389" w:rsidRPr="00073DE9" w:rsidRDefault="00073DE9" w:rsidP="00073DE9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073DE9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c) ocenia sensowność rozwiązania (np. przez szacowanie, sprawdzanie wszystkich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073DE9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warunków zadania, ocenianie rzędu wielkości otrzymanego wyniku)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6E4389" w:rsidRPr="00B20838" w14:paraId="68092CCF" w14:textId="77777777" w:rsidTr="00515B75">
        <w:tc>
          <w:tcPr>
            <w:tcW w:w="2694" w:type="dxa"/>
          </w:tcPr>
          <w:p w14:paraId="6CB92D20" w14:textId="77777777" w:rsidR="006E4389" w:rsidRPr="00B20838" w:rsidRDefault="006E4389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Zadania tekstowe, cz. 2</w:t>
            </w:r>
          </w:p>
        </w:tc>
        <w:tc>
          <w:tcPr>
            <w:tcW w:w="12049" w:type="dxa"/>
          </w:tcPr>
          <w:p w14:paraId="170509C9" w14:textId="57099BD6" w:rsidR="006E4389" w:rsidRPr="00B20838" w:rsidRDefault="00073DE9" w:rsidP="00B20838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1. Liczb</w:t>
            </w:r>
            <w:r w:rsidRPr="00073DE9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y</w:t>
            </w:r>
            <w:r w:rsidR="006E4389" w:rsidRPr="00073DE9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.</w:t>
            </w:r>
            <w:r w:rsidR="006E4389"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="006E4389"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 </w:t>
            </w:r>
            <w:r w:rsidR="006E4389"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14:paraId="569A4118" w14:textId="63CFCBE4" w:rsidR="00073DE9" w:rsidRDefault="00073DE9" w:rsidP="00073DE9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073DE9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12) wykonuje działania na liczbach naturalnych, stosując wygodne dla siebie strategie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073DE9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ułatwiające obliczenia, w tym własności przemienności i łączności dodawania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073DE9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i mnożenia oraz rozdzielność mnożenia i dzielenia względem dodawania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073DE9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i odejmowania</w:t>
            </w:r>
            <w:r w:rsidR="00624290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;</w:t>
            </w:r>
          </w:p>
          <w:p w14:paraId="36FFAD6F" w14:textId="048F8875" w:rsidR="00624290" w:rsidRDefault="00624290" w:rsidP="00073DE9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624290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37) szacuje wyniki działań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  <w:p w14:paraId="6C226F78" w14:textId="77777777" w:rsidR="00073DE9" w:rsidRPr="00B20838" w:rsidRDefault="00073DE9" w:rsidP="00073DE9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6. Myślenie matematyczne</w:t>
            </w: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.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14:paraId="001B3FE4" w14:textId="77777777" w:rsidR="00073DE9" w:rsidRPr="00073DE9" w:rsidRDefault="00073DE9" w:rsidP="00073DE9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073DE9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1) stosuje ogólne metody rozwiązywania problemów matematycznych, w tym:</w:t>
            </w:r>
          </w:p>
          <w:p w14:paraId="306EB385" w14:textId="77777777" w:rsidR="00073DE9" w:rsidRPr="00073DE9" w:rsidRDefault="00073DE9" w:rsidP="00073DE9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073DE9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a) zapisuje związki między danymi w zadaniu (np. za pomocą rysunku, diagramu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073DE9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lub innego skrótowego sposobu przedstawiania danych),</w:t>
            </w:r>
          </w:p>
          <w:p w14:paraId="21E9B6CF" w14:textId="77777777" w:rsidR="00073DE9" w:rsidRPr="00073DE9" w:rsidRDefault="00073DE9" w:rsidP="00073DE9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073DE9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b) tworzy strategię rozwiązania problemu przez dzielenie rozwiązania na etapy,</w:t>
            </w:r>
          </w:p>
          <w:p w14:paraId="3FA6409A" w14:textId="1E16DB9F" w:rsidR="006E4389" w:rsidRPr="00B20838" w:rsidRDefault="00073DE9" w:rsidP="00073DE9">
            <w:pPr>
              <w:ind w:left="130" w:hanging="142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073DE9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c) ocenia sensowność rozwiązania (np. przez szacowanie, sprawdzanie wszystkich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073DE9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warunków zadania, ocenianie rzędu wielkości otrzymanego wyniku)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6E4389" w:rsidRPr="00B20838" w14:paraId="7F4B0EDD" w14:textId="77777777" w:rsidTr="00515B75">
        <w:tc>
          <w:tcPr>
            <w:tcW w:w="2694" w:type="dxa"/>
          </w:tcPr>
          <w:p w14:paraId="4308EB5F" w14:textId="77777777" w:rsidR="006E4389" w:rsidRPr="00B20838" w:rsidRDefault="006E4389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Kolejność wykonywania działań</w:t>
            </w:r>
          </w:p>
        </w:tc>
        <w:tc>
          <w:tcPr>
            <w:tcW w:w="12049" w:type="dxa"/>
          </w:tcPr>
          <w:p w14:paraId="78155D90" w14:textId="77777777" w:rsidR="004D3E29" w:rsidRPr="00B20838" w:rsidRDefault="004D3E29" w:rsidP="004D3E29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1. Liczb</w:t>
            </w:r>
            <w:r w:rsidRPr="00073DE9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y.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14:paraId="45D07C1D" w14:textId="77777777" w:rsidR="006E4389" w:rsidRDefault="004D3E29" w:rsidP="004D3E29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073DE9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12) wykonuje działania na liczbach naturalnych, stosując wygodne dla siebie strategie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073DE9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ułatwiające obliczenia, w tym własności przemienności i łączności dodawania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073DE9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i mnożenia oraz rozdzielność mnożenia i dzielenia względem dodawania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073DE9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i odejmowania</w:t>
            </w:r>
            <w:r w:rsidR="00624290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;</w:t>
            </w:r>
          </w:p>
          <w:p w14:paraId="65E78E4D" w14:textId="74B1E09A" w:rsidR="00624290" w:rsidRPr="004D3E29" w:rsidRDefault="00624290" w:rsidP="004D3E29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624290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36) stosuje reguły dotyczące kolejności wykonywania działań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6E4389" w:rsidRPr="00B20838" w14:paraId="0DE2A1F6" w14:textId="77777777" w:rsidTr="00515B75">
        <w:tc>
          <w:tcPr>
            <w:tcW w:w="2694" w:type="dxa"/>
          </w:tcPr>
          <w:p w14:paraId="7D862DE4" w14:textId="77777777" w:rsidR="006E4389" w:rsidRPr="00B20838" w:rsidRDefault="006E4389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Oś liczbowa</w:t>
            </w:r>
          </w:p>
        </w:tc>
        <w:tc>
          <w:tcPr>
            <w:tcW w:w="12049" w:type="dxa"/>
          </w:tcPr>
          <w:p w14:paraId="2966D065" w14:textId="77777777" w:rsidR="004D3E29" w:rsidRPr="00B20838" w:rsidRDefault="004D3E29" w:rsidP="004D3E29">
            <w:pPr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</w:t>
            </w: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. Liczb</w:t>
            </w: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y</w:t>
            </w: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.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14:paraId="2B058596" w14:textId="561C91B4" w:rsidR="006E4389" w:rsidRPr="004D3E29" w:rsidRDefault="004D3E29" w:rsidP="004D3E29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1) </w:t>
            </w:r>
            <w:r w:rsidRPr="008258BA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stosuje dziesiątkowy system zapisu liczb naturalnych, w tym porównuje i zaokrągla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8258BA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liczby naturalne oraz interpretuje je na osi liczbowej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8B0139" w:rsidRPr="00B20838" w14:paraId="31E28089" w14:textId="77777777" w:rsidTr="00810BF1">
        <w:trPr>
          <w:trHeight w:val="340"/>
        </w:trPr>
        <w:tc>
          <w:tcPr>
            <w:tcW w:w="14743" w:type="dxa"/>
            <w:gridSpan w:val="2"/>
            <w:shd w:val="clear" w:color="auto" w:fill="FFCCCC"/>
            <w:vAlign w:val="center"/>
          </w:tcPr>
          <w:p w14:paraId="4A6C255F" w14:textId="77777777" w:rsidR="0003415B" w:rsidRPr="0003415B" w:rsidRDefault="00B20838" w:rsidP="0023014E">
            <w:pPr>
              <w:autoSpaceDE w:val="0"/>
              <w:autoSpaceDN w:val="0"/>
              <w:adjustRightInd w:val="0"/>
              <w:ind w:left="130" w:hanging="142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DZIAŁ </w:t>
            </w:r>
            <w:r w:rsidR="008B0139" w:rsidRPr="00B208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2. </w:t>
            </w:r>
            <w:r w:rsidR="007E1F2F" w:rsidRPr="00B208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SYSTEMY ZAPISYWANIA LICZB</w:t>
            </w:r>
            <w:r w:rsidR="00AF53DB" w:rsidRPr="00B208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E4389" w:rsidRPr="00B20838" w14:paraId="41B795C9" w14:textId="77777777" w:rsidTr="00515B75">
        <w:tc>
          <w:tcPr>
            <w:tcW w:w="2694" w:type="dxa"/>
          </w:tcPr>
          <w:p w14:paraId="5969C522" w14:textId="77777777" w:rsidR="006E4389" w:rsidRPr="00B20838" w:rsidRDefault="006E4389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System dziesiątkowy</w:t>
            </w:r>
          </w:p>
        </w:tc>
        <w:tc>
          <w:tcPr>
            <w:tcW w:w="12049" w:type="dxa"/>
          </w:tcPr>
          <w:p w14:paraId="0F09DF15" w14:textId="77777777" w:rsidR="00624290" w:rsidRPr="00B20838" w:rsidRDefault="00624290" w:rsidP="00624290">
            <w:pPr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</w:t>
            </w: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. Liczb</w:t>
            </w: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y</w:t>
            </w: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.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14:paraId="68825667" w14:textId="77777777" w:rsidR="006E4389" w:rsidRDefault="00624290" w:rsidP="00624290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1) </w:t>
            </w:r>
            <w:r w:rsidRPr="008258BA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stosuje dziesiątkowy system zapisu liczb naturalnych, w tym porównuje i zaokrągla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8258BA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liczby naturalne oraz interpretuje je na osi liczbowej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;</w:t>
            </w:r>
          </w:p>
          <w:p w14:paraId="624D11FA" w14:textId="6B013633" w:rsidR="00624290" w:rsidRPr="00624290" w:rsidRDefault="00624290" w:rsidP="00624290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624290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8) określa liczebność zbioru liczb z pewnego niewielkiego zakresu, opisanego za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624290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pomocą pewnych warunków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6E4389" w:rsidRPr="00B20838" w14:paraId="71BE4F7B" w14:textId="77777777" w:rsidTr="00515B75">
        <w:tc>
          <w:tcPr>
            <w:tcW w:w="2694" w:type="dxa"/>
          </w:tcPr>
          <w:p w14:paraId="3AFA246D" w14:textId="77777777" w:rsidR="006E4389" w:rsidRPr="00B20838" w:rsidRDefault="006E4389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Porównywanie liczb naturalnych</w:t>
            </w:r>
          </w:p>
        </w:tc>
        <w:tc>
          <w:tcPr>
            <w:tcW w:w="12049" w:type="dxa"/>
          </w:tcPr>
          <w:p w14:paraId="24C162C9" w14:textId="77777777" w:rsidR="00624290" w:rsidRPr="00B20838" w:rsidRDefault="00624290" w:rsidP="00624290">
            <w:pPr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</w:t>
            </w: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. Liczb</w:t>
            </w: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y</w:t>
            </w: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.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14:paraId="29F77291" w14:textId="77777777" w:rsidR="00624290" w:rsidRDefault="00624290" w:rsidP="00624290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1) </w:t>
            </w:r>
            <w:r w:rsidRPr="008258BA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stosuje dziesiątkowy system zapisu liczb naturalnych, w tym porównuje i zaokrągla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8258BA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liczby naturalne oraz interpretuje je na osi liczbowej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;</w:t>
            </w:r>
          </w:p>
          <w:p w14:paraId="57018E56" w14:textId="6097F281" w:rsidR="006E4389" w:rsidRPr="00B20838" w:rsidRDefault="00624290" w:rsidP="006C6DCE">
            <w:pPr>
              <w:ind w:left="130" w:hanging="142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624290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8) określa liczebność zbioru liczb z pewnego niewielkiego zakresu, opisanego za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624290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pomocą pewnych warunków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6E4389" w:rsidRPr="00B20838" w14:paraId="30446058" w14:textId="77777777" w:rsidTr="00515B75">
        <w:tc>
          <w:tcPr>
            <w:tcW w:w="2694" w:type="dxa"/>
          </w:tcPr>
          <w:p w14:paraId="2CFC2483" w14:textId="77777777" w:rsidR="006E4389" w:rsidRPr="00B20838" w:rsidRDefault="006E4389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lastRenderedPageBreak/>
              <w:t>Rachunki pamięciowe na dużych liczbach</w:t>
            </w:r>
          </w:p>
        </w:tc>
        <w:tc>
          <w:tcPr>
            <w:tcW w:w="12049" w:type="dxa"/>
          </w:tcPr>
          <w:p w14:paraId="7C2CFB98" w14:textId="77777777" w:rsidR="00624290" w:rsidRPr="00B20838" w:rsidRDefault="00624290" w:rsidP="00624290">
            <w:pPr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</w:t>
            </w: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. Liczb</w:t>
            </w: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y</w:t>
            </w: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.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14:paraId="64C2F29B" w14:textId="77777777" w:rsidR="00624290" w:rsidRPr="00624290" w:rsidRDefault="00624290" w:rsidP="00624290">
            <w:pPr>
              <w:ind w:left="130" w:hanging="142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624290">
              <w:rPr>
                <w:rFonts w:asciiTheme="minorHAnsi" w:hAnsiTheme="minorHAnsi" w:cstheme="minorHAnsi"/>
                <w:sz w:val="20"/>
                <w:szCs w:val="20"/>
              </w:rPr>
              <w:t>9) dodaje i odejmuje liczby naturalne w pamięci lub z zapisem obliczeń pośrednich;</w:t>
            </w:r>
          </w:p>
          <w:p w14:paraId="13A807EA" w14:textId="437BDEFD" w:rsidR="006E4389" w:rsidRPr="00B20838" w:rsidRDefault="00624290" w:rsidP="00624290">
            <w:pPr>
              <w:ind w:left="130" w:hanging="142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624290">
              <w:rPr>
                <w:rFonts w:asciiTheme="minorHAnsi" w:hAnsiTheme="minorHAnsi" w:cstheme="minorHAnsi"/>
                <w:sz w:val="20"/>
                <w:szCs w:val="20"/>
              </w:rPr>
              <w:t>10) mnoży i dzieli liczbę naturalną przez liczbę jednocyfrową, dwucyfrową lub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24290">
              <w:rPr>
                <w:rFonts w:asciiTheme="minorHAnsi" w:hAnsiTheme="minorHAnsi" w:cstheme="minorHAnsi"/>
                <w:sz w:val="20"/>
                <w:szCs w:val="20"/>
              </w:rPr>
              <w:t>trzycyfrową w pamięci lub z zapisem obliczeń pośrednich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6E4389" w:rsidRPr="00B20838" w14:paraId="2BBC6E1C" w14:textId="77777777" w:rsidTr="00515B75">
        <w:tc>
          <w:tcPr>
            <w:tcW w:w="2694" w:type="dxa"/>
          </w:tcPr>
          <w:p w14:paraId="4A30DC9F" w14:textId="77777777" w:rsidR="006E4389" w:rsidRPr="00B20838" w:rsidRDefault="006E4389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Jednostki monetarne – złote i grosze</w:t>
            </w:r>
          </w:p>
        </w:tc>
        <w:tc>
          <w:tcPr>
            <w:tcW w:w="12049" w:type="dxa"/>
          </w:tcPr>
          <w:p w14:paraId="442B0FF7" w14:textId="77777777" w:rsidR="00624290" w:rsidRPr="00B20838" w:rsidRDefault="00624290" w:rsidP="00624290">
            <w:pPr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</w:t>
            </w: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. Liczb</w:t>
            </w: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y</w:t>
            </w: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.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14:paraId="41764E60" w14:textId="77777777" w:rsidR="006E4389" w:rsidRDefault="00624290" w:rsidP="00624290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1) </w:t>
            </w:r>
            <w:r w:rsidRPr="008258BA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stosuje dziesiątkowy system zapisu liczb naturalnych, w tym porównuje i zaokrągla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8258BA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liczby naturalne oraz interpretuje je na osi liczbowej</w:t>
            </w:r>
            <w:r w:rsidR="004B25CE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;</w:t>
            </w:r>
          </w:p>
          <w:p w14:paraId="63E88363" w14:textId="1E8F3477" w:rsidR="00FC346E" w:rsidRDefault="00FC346E" w:rsidP="00FC346E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FC346E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35) oblicza cenę jednostkową i koszt zakupu kilku sztuk towaru, porównuje opłacalność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FC346E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różnych opcji zakupu (np. rabat, promocja, zakup w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FC346E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pakiecie) – moduł ekonomiczno-finansow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y;</w:t>
            </w:r>
          </w:p>
          <w:p w14:paraId="21FB57DC" w14:textId="77777777" w:rsidR="004B25CE" w:rsidRDefault="004B25CE" w:rsidP="00624290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4B25CE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37) szacuje wyniki działań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  <w:p w14:paraId="7CC2D850" w14:textId="77777777" w:rsidR="004B25CE" w:rsidRDefault="004B25CE" w:rsidP="00624290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4B25CE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eastAsia="en-US"/>
              </w:rPr>
              <w:t>2. Miary.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Uczeń:</w:t>
            </w:r>
          </w:p>
          <w:p w14:paraId="5B2168C0" w14:textId="4D246FBD" w:rsidR="004B25CE" w:rsidRPr="00624290" w:rsidRDefault="004B25CE" w:rsidP="004B25CE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4B25CE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13) wykonuje obliczenia pieniężne związane z codziennymi wydatkami, budżetem,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4B25CE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oszczędzaniem, wymianą walut i porównywaniem cen, interpretuje dokumenty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4B25CE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z jednostkami miar i cenami – moduł ekonomiczno-finansowy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6E4389" w:rsidRPr="00B20838" w14:paraId="02C2C433" w14:textId="77777777" w:rsidTr="00515B75">
        <w:tc>
          <w:tcPr>
            <w:tcW w:w="2694" w:type="dxa"/>
          </w:tcPr>
          <w:p w14:paraId="76D8F246" w14:textId="77777777" w:rsidR="006E4389" w:rsidRPr="00B20838" w:rsidRDefault="006E4389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Jednostki długości</w:t>
            </w:r>
          </w:p>
        </w:tc>
        <w:tc>
          <w:tcPr>
            <w:tcW w:w="12049" w:type="dxa"/>
          </w:tcPr>
          <w:p w14:paraId="7BD359EB" w14:textId="1E07402A" w:rsidR="006E4389" w:rsidRPr="00B20838" w:rsidRDefault="004B25CE" w:rsidP="00B20838">
            <w:pPr>
              <w:ind w:left="130" w:hanging="142"/>
              <w:textAlignment w:val="top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2. Miary</w:t>
            </w:r>
            <w:r w:rsidR="006E4389"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  <w:r w:rsidR="006E4389" w:rsidRPr="00B20838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14:paraId="762D7B30" w14:textId="2A36B2E6" w:rsidR="006E4389" w:rsidRDefault="004B25CE" w:rsidP="004B25CE">
            <w:pPr>
              <w:ind w:left="130" w:hanging="142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4B25CE">
              <w:rPr>
                <w:rFonts w:asciiTheme="minorHAnsi" w:hAnsiTheme="minorHAnsi" w:cstheme="minorHAnsi"/>
                <w:sz w:val="20"/>
                <w:szCs w:val="20"/>
              </w:rPr>
              <w:t>1) mierzy odcinki z dokładnością do 1 mm i szacuje ich długości w sytuacjach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B25CE">
              <w:rPr>
                <w:rFonts w:asciiTheme="minorHAnsi" w:hAnsiTheme="minorHAnsi" w:cstheme="minorHAnsi"/>
                <w:sz w:val="20"/>
                <w:szCs w:val="20"/>
              </w:rPr>
              <w:t>praktycznyc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h;</w:t>
            </w:r>
          </w:p>
          <w:p w14:paraId="6D2D6D30" w14:textId="1E764B28" w:rsidR="00515B75" w:rsidRPr="004B25CE" w:rsidRDefault="004B25CE" w:rsidP="004B25CE">
            <w:pPr>
              <w:ind w:left="130" w:hanging="142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4B25CE">
              <w:rPr>
                <w:rFonts w:asciiTheme="minorHAnsi" w:hAnsiTheme="minorHAnsi" w:cstheme="minorHAnsi"/>
                <w:sz w:val="20"/>
                <w:szCs w:val="20"/>
              </w:rPr>
              <w:t>2) posługuje się jednostkami długości: milimetr, centymetr, decymetr, metr i kilometr,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B25CE">
              <w:rPr>
                <w:rFonts w:asciiTheme="minorHAnsi" w:hAnsiTheme="minorHAnsi" w:cstheme="minorHAnsi"/>
                <w:sz w:val="20"/>
                <w:szCs w:val="20"/>
              </w:rPr>
              <w:t>w sytuacjach praktycznych przelicza te jednostki z jednej na drugą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6E4389" w:rsidRPr="00B20838" w14:paraId="1419CD62" w14:textId="77777777" w:rsidTr="00515B75">
        <w:tc>
          <w:tcPr>
            <w:tcW w:w="2694" w:type="dxa"/>
          </w:tcPr>
          <w:p w14:paraId="04ED9273" w14:textId="77777777" w:rsidR="006E4389" w:rsidRPr="00B20838" w:rsidRDefault="006E4389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Jednostki masy</w:t>
            </w:r>
          </w:p>
        </w:tc>
        <w:tc>
          <w:tcPr>
            <w:tcW w:w="12049" w:type="dxa"/>
          </w:tcPr>
          <w:p w14:paraId="291808EB" w14:textId="53AE4BC0" w:rsidR="006E4389" w:rsidRPr="00B20838" w:rsidRDefault="004B25CE" w:rsidP="00B20838">
            <w:pPr>
              <w:autoSpaceDE w:val="0"/>
              <w:autoSpaceDN w:val="0"/>
              <w:adjustRightInd w:val="0"/>
              <w:ind w:left="130" w:hanging="14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2. Miary</w:t>
            </w:r>
            <w:r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  <w:r w:rsidR="006E4389" w:rsidRPr="00B20838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14:paraId="1A1AE041" w14:textId="64331458" w:rsidR="006E4389" w:rsidRPr="00B20838" w:rsidRDefault="004B25CE" w:rsidP="004B25C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4B25CE">
              <w:rPr>
                <w:rFonts w:asciiTheme="minorHAnsi" w:hAnsiTheme="minorHAnsi" w:cstheme="minorHAnsi"/>
                <w:sz w:val="20"/>
                <w:szCs w:val="20"/>
              </w:rPr>
              <w:t>7) stosuje, w tym przelicza, jednostki masy w kontekstach praktycznych: gram,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B25CE">
              <w:rPr>
                <w:rFonts w:asciiTheme="minorHAnsi" w:hAnsiTheme="minorHAnsi" w:cstheme="minorHAnsi"/>
                <w:sz w:val="20"/>
                <w:szCs w:val="20"/>
              </w:rPr>
              <w:t>dekagram, kilogram, tona</w:t>
            </w:r>
            <w:r w:rsidR="0023014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6E4389" w:rsidRPr="00B20838" w14:paraId="7ACD2EC5" w14:textId="77777777" w:rsidTr="00515B75">
        <w:tc>
          <w:tcPr>
            <w:tcW w:w="2694" w:type="dxa"/>
          </w:tcPr>
          <w:p w14:paraId="3CE8E76E" w14:textId="77777777" w:rsidR="006E4389" w:rsidRPr="00B20838" w:rsidRDefault="006E4389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System rzymski</w:t>
            </w:r>
          </w:p>
        </w:tc>
        <w:tc>
          <w:tcPr>
            <w:tcW w:w="12049" w:type="dxa"/>
          </w:tcPr>
          <w:p w14:paraId="4E033958" w14:textId="10F028DD" w:rsidR="006E4389" w:rsidRPr="00B20838" w:rsidRDefault="004B25CE" w:rsidP="00B20838">
            <w:pPr>
              <w:autoSpaceDE w:val="0"/>
              <w:autoSpaceDN w:val="0"/>
              <w:adjustRightInd w:val="0"/>
              <w:ind w:left="130" w:hanging="14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1. Liczby.</w:t>
            </w:r>
            <w:r w:rsidR="006E4389"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6E4389" w:rsidRPr="00B20838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14:paraId="6CBBC6F9" w14:textId="346B3056" w:rsidR="006E4389" w:rsidRPr="00B20838" w:rsidRDefault="004B25CE" w:rsidP="006C6DCE">
            <w:pPr>
              <w:autoSpaceDE w:val="0"/>
              <w:autoSpaceDN w:val="0"/>
              <w:adjustRightInd w:val="0"/>
              <w:ind w:left="130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4B25CE">
              <w:rPr>
                <w:rFonts w:asciiTheme="minorHAnsi" w:hAnsiTheme="minorHAnsi" w:cstheme="minorHAnsi"/>
                <w:sz w:val="20"/>
                <w:szCs w:val="20"/>
              </w:rPr>
              <w:t>2) odczytuje i zapisuje liczby naturalne w systemie rzymskim w zakresie od 1 do 3000</w:t>
            </w:r>
            <w:r w:rsidR="006E4389" w:rsidRPr="00B2083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6E4389" w:rsidRPr="00B20838" w14:paraId="6C1AD589" w14:textId="77777777" w:rsidTr="00515B75">
        <w:tc>
          <w:tcPr>
            <w:tcW w:w="2694" w:type="dxa"/>
          </w:tcPr>
          <w:p w14:paraId="2C88468F" w14:textId="77777777" w:rsidR="006E4389" w:rsidRPr="00B20838" w:rsidRDefault="006E4389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Z kalendarzem za pan brat</w:t>
            </w:r>
          </w:p>
        </w:tc>
        <w:tc>
          <w:tcPr>
            <w:tcW w:w="12049" w:type="dxa"/>
          </w:tcPr>
          <w:p w14:paraId="0307B3B2" w14:textId="17A252DE" w:rsidR="006E4389" w:rsidRPr="00B20838" w:rsidRDefault="004B25CE" w:rsidP="00B20838">
            <w:pPr>
              <w:autoSpaceDE w:val="0"/>
              <w:autoSpaceDN w:val="0"/>
              <w:adjustRightInd w:val="0"/>
              <w:ind w:left="130" w:hanging="14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2. Miary</w:t>
            </w:r>
            <w:r w:rsidR="006E4389"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  <w:r w:rsidR="006E4389" w:rsidRPr="00B20838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14:paraId="59855BAD" w14:textId="6225A6B6" w:rsidR="006E4389" w:rsidRPr="00B20838" w:rsidRDefault="004B25CE" w:rsidP="00B2083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4B25CE">
              <w:rPr>
                <w:rFonts w:asciiTheme="minorHAnsi" w:hAnsiTheme="minorHAnsi" w:cstheme="minorHAnsi"/>
                <w:sz w:val="20"/>
                <w:szCs w:val="20"/>
              </w:rPr>
              <w:t>8) wykonuje proste obliczenia kalendarzowe w dniach, tygodniach, miesiącach i latach</w:t>
            </w:r>
            <w:r w:rsidR="0023014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6E4389" w:rsidRPr="00B20838" w14:paraId="11BF7CCA" w14:textId="77777777" w:rsidTr="00515B75">
        <w:tc>
          <w:tcPr>
            <w:tcW w:w="2694" w:type="dxa"/>
          </w:tcPr>
          <w:p w14:paraId="5C7EE9DF" w14:textId="77777777" w:rsidR="006E4389" w:rsidRPr="00B20838" w:rsidRDefault="006E4389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Godziny na zegarach</w:t>
            </w:r>
          </w:p>
        </w:tc>
        <w:tc>
          <w:tcPr>
            <w:tcW w:w="12049" w:type="dxa"/>
          </w:tcPr>
          <w:p w14:paraId="0BDEE8A8" w14:textId="16AB57E3" w:rsidR="006E4389" w:rsidRPr="00B20838" w:rsidRDefault="004B25CE" w:rsidP="00B20838">
            <w:pPr>
              <w:autoSpaceDE w:val="0"/>
              <w:autoSpaceDN w:val="0"/>
              <w:adjustRightInd w:val="0"/>
              <w:ind w:left="130" w:hanging="14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2. Miary.</w:t>
            </w:r>
            <w:r w:rsidR="006E4389"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6E4389" w:rsidRPr="00B20838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14:paraId="019023F1" w14:textId="464BA51F" w:rsidR="006E4389" w:rsidRPr="00B20838" w:rsidRDefault="004B25CE" w:rsidP="00B2083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4B25CE">
              <w:rPr>
                <w:rFonts w:asciiTheme="minorHAnsi" w:hAnsiTheme="minorHAnsi" w:cstheme="minorHAnsi"/>
                <w:sz w:val="20"/>
                <w:szCs w:val="20"/>
              </w:rPr>
              <w:t>9) wykonuje proste obliczenia zegarowe w godzinach, minutach i sekundach</w:t>
            </w:r>
            <w:r w:rsidR="0023014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0B4193" w:rsidRPr="00B20838" w14:paraId="2F9A8546" w14:textId="77777777" w:rsidTr="00810BF1">
        <w:trPr>
          <w:trHeight w:val="340"/>
        </w:trPr>
        <w:tc>
          <w:tcPr>
            <w:tcW w:w="14743" w:type="dxa"/>
            <w:gridSpan w:val="2"/>
            <w:shd w:val="clear" w:color="auto" w:fill="FFCCCC"/>
            <w:vAlign w:val="center"/>
          </w:tcPr>
          <w:p w14:paraId="7A23199D" w14:textId="77777777" w:rsidR="000B4193" w:rsidRPr="00B20838" w:rsidRDefault="00B20838" w:rsidP="000C086C">
            <w:pPr>
              <w:autoSpaceDE w:val="0"/>
              <w:autoSpaceDN w:val="0"/>
              <w:adjustRightInd w:val="0"/>
              <w:ind w:left="130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DZIAŁ </w:t>
            </w:r>
            <w:r w:rsidR="000B4193" w:rsidRPr="00B208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3. DZIAŁANIA PISEMNE </w:t>
            </w:r>
          </w:p>
        </w:tc>
      </w:tr>
      <w:tr w:rsidR="00FC346E" w:rsidRPr="00B20838" w14:paraId="65EB0534" w14:textId="77777777" w:rsidTr="00515B75">
        <w:tc>
          <w:tcPr>
            <w:tcW w:w="2694" w:type="dxa"/>
          </w:tcPr>
          <w:p w14:paraId="55F79995" w14:textId="77777777" w:rsidR="00FC346E" w:rsidRPr="00B20838" w:rsidRDefault="00FC346E" w:rsidP="00FC346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Dodawanie pisemne</w:t>
            </w:r>
          </w:p>
        </w:tc>
        <w:tc>
          <w:tcPr>
            <w:tcW w:w="12049" w:type="dxa"/>
          </w:tcPr>
          <w:p w14:paraId="1E7045F6" w14:textId="77777777" w:rsidR="00FC346E" w:rsidRPr="00B20838" w:rsidRDefault="00FC346E" w:rsidP="00FC346E">
            <w:pPr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</w:t>
            </w: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. Liczb</w:t>
            </w: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y</w:t>
            </w: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.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14:paraId="2314897B" w14:textId="77DC795A" w:rsidR="00FC346E" w:rsidRPr="00B20838" w:rsidRDefault="00FC346E" w:rsidP="00FC346E">
            <w:pPr>
              <w:ind w:left="130" w:hanging="142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624290">
              <w:rPr>
                <w:rFonts w:asciiTheme="minorHAnsi" w:hAnsiTheme="minorHAnsi" w:cstheme="minorHAnsi"/>
                <w:sz w:val="20"/>
                <w:szCs w:val="20"/>
              </w:rPr>
              <w:t>9) dodaje i odejmuje liczby naturalne w pamięci lub z zapisem obliczeń pośrednich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FC346E" w:rsidRPr="00B20838" w14:paraId="0BADE124" w14:textId="77777777" w:rsidTr="00515B75">
        <w:tc>
          <w:tcPr>
            <w:tcW w:w="2694" w:type="dxa"/>
          </w:tcPr>
          <w:p w14:paraId="04338DB6" w14:textId="77777777" w:rsidR="00FC346E" w:rsidRPr="00B20838" w:rsidRDefault="00FC346E" w:rsidP="00FC346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Odejmowanie pisemne</w:t>
            </w:r>
          </w:p>
        </w:tc>
        <w:tc>
          <w:tcPr>
            <w:tcW w:w="12049" w:type="dxa"/>
          </w:tcPr>
          <w:p w14:paraId="2308307C" w14:textId="77777777" w:rsidR="00FC346E" w:rsidRPr="00B20838" w:rsidRDefault="00FC346E" w:rsidP="00FC346E">
            <w:pPr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</w:t>
            </w: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. Liczb</w:t>
            </w: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y</w:t>
            </w: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.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14:paraId="75B068B5" w14:textId="46238843" w:rsidR="00FC346E" w:rsidRPr="00B20838" w:rsidRDefault="00FC346E" w:rsidP="00FC346E">
            <w:pPr>
              <w:ind w:left="130" w:hanging="142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624290">
              <w:rPr>
                <w:rFonts w:asciiTheme="minorHAnsi" w:hAnsiTheme="minorHAnsi" w:cstheme="minorHAnsi"/>
                <w:sz w:val="20"/>
                <w:szCs w:val="20"/>
              </w:rPr>
              <w:t>9) dodaje i odejmuje liczby naturalne w pamięci lub z zapisem obliczeń pośrednich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FC346E" w:rsidRPr="00B20838" w14:paraId="04DFD657" w14:textId="77777777" w:rsidTr="00515B75">
        <w:tc>
          <w:tcPr>
            <w:tcW w:w="2694" w:type="dxa"/>
          </w:tcPr>
          <w:p w14:paraId="28A2DF72" w14:textId="77777777" w:rsidR="00FC346E" w:rsidRPr="00B20838" w:rsidRDefault="00FC346E" w:rsidP="00FC346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Mnożenie pisemne przez liczby jednocyfrowe</w:t>
            </w:r>
          </w:p>
        </w:tc>
        <w:tc>
          <w:tcPr>
            <w:tcW w:w="12049" w:type="dxa"/>
          </w:tcPr>
          <w:p w14:paraId="3A8DADA6" w14:textId="77777777" w:rsidR="00FC346E" w:rsidRDefault="00FC346E" w:rsidP="00FC346E">
            <w:pPr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</w:t>
            </w: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. Liczb</w:t>
            </w: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y</w:t>
            </w: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.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14:paraId="051A98B8" w14:textId="2E48D12E" w:rsidR="00FC346E" w:rsidRPr="00FC346E" w:rsidRDefault="00FC346E" w:rsidP="00FC346E">
            <w:pPr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624290">
              <w:rPr>
                <w:rFonts w:asciiTheme="minorHAnsi" w:hAnsiTheme="minorHAnsi" w:cstheme="minorHAnsi"/>
                <w:sz w:val="20"/>
                <w:szCs w:val="20"/>
              </w:rPr>
              <w:t>10) mnoży i dzieli liczbę naturalną przez liczbę jednocyfrową, dwucyfrową lub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24290">
              <w:rPr>
                <w:rFonts w:asciiTheme="minorHAnsi" w:hAnsiTheme="minorHAnsi" w:cstheme="minorHAnsi"/>
                <w:sz w:val="20"/>
                <w:szCs w:val="20"/>
              </w:rPr>
              <w:t>trzycyfrową w pamięci lub z zapisem obliczeń pośrednich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3795B224" w14:textId="669EC2EC" w:rsidR="00FC346E" w:rsidRPr="00B20838" w:rsidRDefault="00FC346E" w:rsidP="00FC346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C346E">
              <w:rPr>
                <w:rFonts w:asciiTheme="minorHAnsi" w:hAnsiTheme="minorHAnsi" w:cstheme="minorHAnsi"/>
                <w:sz w:val="20"/>
                <w:szCs w:val="20"/>
              </w:rPr>
              <w:t>37) szacuje wyniki działań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FC346E" w:rsidRPr="00B20838" w14:paraId="275C70C5" w14:textId="77777777" w:rsidTr="00515B75">
        <w:tc>
          <w:tcPr>
            <w:tcW w:w="2694" w:type="dxa"/>
          </w:tcPr>
          <w:p w14:paraId="1A2E711E" w14:textId="77777777" w:rsidR="00FC346E" w:rsidRPr="00B20838" w:rsidRDefault="00FC346E" w:rsidP="00FC346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Mnożenie przez liczby z zerami na końcu</w:t>
            </w:r>
          </w:p>
        </w:tc>
        <w:tc>
          <w:tcPr>
            <w:tcW w:w="12049" w:type="dxa"/>
          </w:tcPr>
          <w:p w14:paraId="71915D56" w14:textId="77777777" w:rsidR="00FC346E" w:rsidRDefault="00FC346E" w:rsidP="00FC346E">
            <w:pPr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</w:t>
            </w: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. Liczb</w:t>
            </w: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y</w:t>
            </w: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.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14:paraId="70B6ACE4" w14:textId="77777777" w:rsidR="00FC346E" w:rsidRPr="00FC346E" w:rsidRDefault="00FC346E" w:rsidP="00FC346E">
            <w:pPr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624290">
              <w:rPr>
                <w:rFonts w:asciiTheme="minorHAnsi" w:hAnsiTheme="minorHAnsi" w:cstheme="minorHAnsi"/>
                <w:sz w:val="20"/>
                <w:szCs w:val="20"/>
              </w:rPr>
              <w:t>10) mnoży i dzieli liczbę naturalną przez liczbę jednocyfrową, dwucyfrową lub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24290">
              <w:rPr>
                <w:rFonts w:asciiTheme="minorHAnsi" w:hAnsiTheme="minorHAnsi" w:cstheme="minorHAnsi"/>
                <w:sz w:val="20"/>
                <w:szCs w:val="20"/>
              </w:rPr>
              <w:t>trzycyfrową w pamięci lub z zapisem obliczeń pośrednich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60E7600B" w14:textId="2B13A263" w:rsidR="00FC346E" w:rsidRPr="00B20838" w:rsidRDefault="00FC346E" w:rsidP="00FC346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C346E">
              <w:rPr>
                <w:rFonts w:asciiTheme="minorHAnsi" w:hAnsiTheme="minorHAnsi" w:cstheme="minorHAnsi"/>
                <w:sz w:val="20"/>
                <w:szCs w:val="20"/>
              </w:rPr>
              <w:t>37) szacuje wyniki działań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FC346E" w:rsidRPr="00B20838" w14:paraId="0802A6B9" w14:textId="77777777" w:rsidTr="00515B75">
        <w:tc>
          <w:tcPr>
            <w:tcW w:w="2694" w:type="dxa"/>
          </w:tcPr>
          <w:p w14:paraId="205F0930" w14:textId="3A841A95" w:rsidR="00FC346E" w:rsidRPr="00B20838" w:rsidRDefault="00FC346E" w:rsidP="00FC346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Mnożenie pisemne przez liczby wielocyfrowe</w:t>
            </w:r>
          </w:p>
        </w:tc>
        <w:tc>
          <w:tcPr>
            <w:tcW w:w="12049" w:type="dxa"/>
          </w:tcPr>
          <w:p w14:paraId="3C80D4CE" w14:textId="77777777" w:rsidR="00FC346E" w:rsidRDefault="00FC346E" w:rsidP="00FC346E">
            <w:pPr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</w:t>
            </w: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. Liczb</w:t>
            </w: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y</w:t>
            </w: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.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14:paraId="3570BC14" w14:textId="77777777" w:rsidR="00FC346E" w:rsidRPr="00FC346E" w:rsidRDefault="00FC346E" w:rsidP="00FC346E">
            <w:pPr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624290">
              <w:rPr>
                <w:rFonts w:asciiTheme="minorHAnsi" w:hAnsiTheme="minorHAnsi" w:cstheme="minorHAnsi"/>
                <w:sz w:val="20"/>
                <w:szCs w:val="20"/>
              </w:rPr>
              <w:t>10) mnoży i dzieli liczbę naturalną przez liczbę jednocyfrową, dwucyfrową lub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24290">
              <w:rPr>
                <w:rFonts w:asciiTheme="minorHAnsi" w:hAnsiTheme="minorHAnsi" w:cstheme="minorHAnsi"/>
                <w:sz w:val="20"/>
                <w:szCs w:val="20"/>
              </w:rPr>
              <w:t>trzycyfrową w pamięci lub z zapisem obliczeń pośrednich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3D0BC7F4" w14:textId="40EC0B8E" w:rsidR="00FC346E" w:rsidRPr="00B20838" w:rsidRDefault="00FC346E" w:rsidP="00FC346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C346E">
              <w:rPr>
                <w:rFonts w:asciiTheme="minorHAnsi" w:hAnsiTheme="minorHAnsi" w:cstheme="minorHAnsi"/>
                <w:sz w:val="20"/>
                <w:szCs w:val="20"/>
              </w:rPr>
              <w:t>37) szacuje wyniki działań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FC346E" w:rsidRPr="00B20838" w14:paraId="230CCF4F" w14:textId="77777777" w:rsidTr="00515B75">
        <w:tc>
          <w:tcPr>
            <w:tcW w:w="2694" w:type="dxa"/>
          </w:tcPr>
          <w:p w14:paraId="68C2BAD5" w14:textId="77777777" w:rsidR="00FC346E" w:rsidRPr="00B20838" w:rsidRDefault="00FC346E" w:rsidP="00FC346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lastRenderedPageBreak/>
              <w:t>Dzielenie pisemne przez liczby jednocyfrowe</w:t>
            </w:r>
          </w:p>
        </w:tc>
        <w:tc>
          <w:tcPr>
            <w:tcW w:w="12049" w:type="dxa"/>
          </w:tcPr>
          <w:p w14:paraId="74AD870B" w14:textId="77777777" w:rsidR="00FC346E" w:rsidRDefault="00FC346E" w:rsidP="00FC346E">
            <w:pPr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</w:t>
            </w: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. Liczb</w:t>
            </w: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y</w:t>
            </w: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.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14:paraId="4022A0B7" w14:textId="77777777" w:rsidR="00FC346E" w:rsidRPr="00FC346E" w:rsidRDefault="00FC346E" w:rsidP="00FC346E">
            <w:pPr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624290">
              <w:rPr>
                <w:rFonts w:asciiTheme="minorHAnsi" w:hAnsiTheme="minorHAnsi" w:cstheme="minorHAnsi"/>
                <w:sz w:val="20"/>
                <w:szCs w:val="20"/>
              </w:rPr>
              <w:t>10) mnoży i dzieli liczbę naturalną przez liczbę jednocyfrową, dwucyfrową lub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24290">
              <w:rPr>
                <w:rFonts w:asciiTheme="minorHAnsi" w:hAnsiTheme="minorHAnsi" w:cstheme="minorHAnsi"/>
                <w:sz w:val="20"/>
                <w:szCs w:val="20"/>
              </w:rPr>
              <w:t>trzycyfrową w pamięci lub z zapisem obliczeń pośrednich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1CA9396D" w14:textId="3D7134D8" w:rsidR="00FC346E" w:rsidRPr="00B20838" w:rsidRDefault="00FC346E" w:rsidP="00FC346E">
            <w:pPr>
              <w:ind w:left="130" w:hanging="142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FC346E">
              <w:rPr>
                <w:rFonts w:asciiTheme="minorHAnsi" w:hAnsiTheme="minorHAnsi" w:cstheme="minorHAnsi"/>
                <w:sz w:val="20"/>
                <w:szCs w:val="20"/>
              </w:rPr>
              <w:t>37) szacuje wyniki działań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FC346E" w:rsidRPr="00B20838" w14:paraId="71D8BB22" w14:textId="77777777" w:rsidTr="00515B75">
        <w:tc>
          <w:tcPr>
            <w:tcW w:w="2694" w:type="dxa"/>
          </w:tcPr>
          <w:p w14:paraId="3D79D2D4" w14:textId="1500396A" w:rsidR="00FC346E" w:rsidRPr="00B20838" w:rsidRDefault="00FC346E" w:rsidP="00FC346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Działania pisemne. Zadania tekstowe</w:t>
            </w:r>
          </w:p>
        </w:tc>
        <w:tc>
          <w:tcPr>
            <w:tcW w:w="12049" w:type="dxa"/>
          </w:tcPr>
          <w:p w14:paraId="3B0506E1" w14:textId="77777777" w:rsidR="00FC346E" w:rsidRDefault="00FC346E" w:rsidP="00FC346E">
            <w:pPr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</w:t>
            </w: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. Liczb</w:t>
            </w: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y</w:t>
            </w: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.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14:paraId="4AE5B95C" w14:textId="77777777" w:rsidR="00FC346E" w:rsidRPr="00FC346E" w:rsidRDefault="00FC346E" w:rsidP="00FC346E">
            <w:pPr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624290">
              <w:rPr>
                <w:rFonts w:asciiTheme="minorHAnsi" w:hAnsiTheme="minorHAnsi" w:cstheme="minorHAnsi"/>
                <w:sz w:val="20"/>
                <w:szCs w:val="20"/>
              </w:rPr>
              <w:t>10) mnoży i dzieli liczbę naturalną przez liczbę jednocyfrową, dwucyfrową lub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24290">
              <w:rPr>
                <w:rFonts w:asciiTheme="minorHAnsi" w:hAnsiTheme="minorHAnsi" w:cstheme="minorHAnsi"/>
                <w:sz w:val="20"/>
                <w:szCs w:val="20"/>
              </w:rPr>
              <w:t>trzycyfrową w pamięci lub z zapisem obliczeń pośrednich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6825747B" w14:textId="77777777" w:rsidR="00FC346E" w:rsidRDefault="00FC346E" w:rsidP="00FC346E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073DE9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12) wykonuje działania na liczbach naturalnych, stosując wygodne dla siebie strategie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073DE9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ułatwiające obliczenia, w tym własności przemienności i łączności dodawania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073DE9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i mnożenia oraz rozdzielność mnożenia i dzielenia względem dodawania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073DE9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i odejmowania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;</w:t>
            </w:r>
          </w:p>
          <w:p w14:paraId="3E2F4FC9" w14:textId="7FF27F07" w:rsidR="00FC346E" w:rsidRDefault="00FC346E" w:rsidP="00FC346E">
            <w:pPr>
              <w:autoSpaceDE w:val="0"/>
              <w:autoSpaceDN w:val="0"/>
              <w:adjustRightInd w:val="0"/>
              <w:ind w:left="130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624290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36) stosuje reguły dotyczące kolejności wykonywania działań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  <w:p w14:paraId="3AEF295B" w14:textId="77777777" w:rsidR="00FC346E" w:rsidRPr="00B20838" w:rsidRDefault="00FC346E" w:rsidP="00FC346E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6. Myślenie matematyczne</w:t>
            </w: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.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14:paraId="0412668C" w14:textId="77777777" w:rsidR="00FC346E" w:rsidRPr="00073DE9" w:rsidRDefault="00FC346E" w:rsidP="00FC346E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073DE9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1) stosuje ogólne metody rozwiązywania problemów matematycznych, w tym:</w:t>
            </w:r>
          </w:p>
          <w:p w14:paraId="50F4BE35" w14:textId="77777777" w:rsidR="00FC346E" w:rsidRPr="00073DE9" w:rsidRDefault="00FC346E" w:rsidP="00FC346E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073DE9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a) zapisuje związki między danymi w zadaniu (np. za pomocą rysunku, diagramu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073DE9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lub innego skrótowego sposobu przedstawiania danych),</w:t>
            </w:r>
          </w:p>
          <w:p w14:paraId="5831DDAE" w14:textId="77777777" w:rsidR="00FC346E" w:rsidRPr="00073DE9" w:rsidRDefault="00FC346E" w:rsidP="00FC346E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073DE9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b) tworzy strategię rozwiązania problemu przez dzielenie rozwiązania na etapy,</w:t>
            </w:r>
          </w:p>
          <w:p w14:paraId="1AEB9C19" w14:textId="64F1A6D5" w:rsidR="00FC346E" w:rsidRDefault="00FC346E" w:rsidP="00FC346E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073DE9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c) ocenia sensowność rozwiązania (np. przez szacowanie, sprawdzanie wszystkich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073DE9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warunków zadania, ocenianie rzędu wielkości otrzymanego wyniku)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;</w:t>
            </w:r>
          </w:p>
          <w:p w14:paraId="01D7051F" w14:textId="36C42FF7" w:rsidR="00E46CEC" w:rsidRPr="00E46CEC" w:rsidRDefault="00FC346E" w:rsidP="00E46CEC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2)</w:t>
            </w:r>
            <w:r w:rsidR="00E46CEC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="00E46CEC" w:rsidRPr="00E46CEC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wyjaśnia swój sposób myślenia przy rozwiązywaniu problemu matematycznego,</w:t>
            </w:r>
            <w:r w:rsidR="00E46CEC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="00E46CEC" w:rsidRPr="00E46CEC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w tym:</w:t>
            </w:r>
          </w:p>
          <w:p w14:paraId="25D5736B" w14:textId="77777777" w:rsidR="00FC346E" w:rsidRDefault="00E46CEC" w:rsidP="00E46CEC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E46CEC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a) opowiada o swoim sposobie rozwiązania zadania</w:t>
            </w:r>
            <w:r w:rsidR="00F61A7C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,</w:t>
            </w:r>
          </w:p>
          <w:p w14:paraId="5F343B6D" w14:textId="4AA598BC" w:rsidR="00F61A7C" w:rsidRPr="00E46CEC" w:rsidRDefault="00F61A7C" w:rsidP="00E46CEC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b)</w:t>
            </w:r>
            <w:r w:rsidRPr="00F61A7C">
              <w:rPr>
                <w:rFonts w:ascii="TimesNewRomanPSMT" w:hAnsi="TimesNewRomanPSMT" w:cs="TimesNewRomanPSMT"/>
              </w:rPr>
              <w:t xml:space="preserve"> </w:t>
            </w:r>
            <w:r w:rsidRPr="00F61A7C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podaje argumenty uzasadniające kolejne kroki rozwiązania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FC346E" w:rsidRPr="00B20838" w14:paraId="06CA0F04" w14:textId="77777777" w:rsidTr="00810BF1">
        <w:trPr>
          <w:trHeight w:val="340"/>
        </w:trPr>
        <w:tc>
          <w:tcPr>
            <w:tcW w:w="14743" w:type="dxa"/>
            <w:gridSpan w:val="2"/>
            <w:shd w:val="clear" w:color="auto" w:fill="FFCCCC"/>
            <w:vAlign w:val="center"/>
          </w:tcPr>
          <w:p w14:paraId="228FEED4" w14:textId="77777777" w:rsidR="00FC346E" w:rsidRPr="00B20838" w:rsidRDefault="00FC346E" w:rsidP="00FC346E">
            <w:pPr>
              <w:autoSpaceDE w:val="0"/>
              <w:autoSpaceDN w:val="0"/>
              <w:adjustRightInd w:val="0"/>
              <w:ind w:hanging="62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DZIAŁ 4. FIGURY GEOMETRYCZNE </w:t>
            </w:r>
          </w:p>
        </w:tc>
      </w:tr>
      <w:tr w:rsidR="00FC346E" w:rsidRPr="00B20838" w14:paraId="0591D3B7" w14:textId="77777777" w:rsidTr="00515B75">
        <w:tc>
          <w:tcPr>
            <w:tcW w:w="2694" w:type="dxa"/>
          </w:tcPr>
          <w:p w14:paraId="10AEB152" w14:textId="77777777" w:rsidR="00FC346E" w:rsidRPr="00B20838" w:rsidRDefault="00FC346E" w:rsidP="00FC346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Proste, półproste, odcinki</w:t>
            </w:r>
          </w:p>
        </w:tc>
        <w:tc>
          <w:tcPr>
            <w:tcW w:w="12049" w:type="dxa"/>
          </w:tcPr>
          <w:p w14:paraId="18D5585B" w14:textId="21DCEDC4" w:rsidR="00FC346E" w:rsidRPr="00E46CEC" w:rsidRDefault="00E46CEC" w:rsidP="00FC346E">
            <w:pPr>
              <w:ind w:left="130" w:hanging="130"/>
              <w:textAlignment w:val="top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6CE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4. Figury. </w:t>
            </w:r>
            <w:r w:rsidRPr="00E46CEC">
              <w:rPr>
                <w:rFonts w:asciiTheme="minorHAnsi" w:hAnsiTheme="minorHAnsi" w:cstheme="minorHAnsi"/>
                <w:bCs/>
                <w:sz w:val="20"/>
                <w:szCs w:val="20"/>
              </w:rPr>
              <w:t>Uczeń:</w:t>
            </w:r>
          </w:p>
          <w:p w14:paraId="4BAB4C10" w14:textId="77777777" w:rsidR="00FC346E" w:rsidRPr="00B20838" w:rsidRDefault="00FC346E" w:rsidP="00FC346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1) rozpoznaje i nazywa figury: punkt, prosta, półprosta, odcinek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FC346E" w:rsidRPr="00B20838" w14:paraId="5ADD3E87" w14:textId="77777777" w:rsidTr="00515B75">
        <w:tc>
          <w:tcPr>
            <w:tcW w:w="2694" w:type="dxa"/>
          </w:tcPr>
          <w:p w14:paraId="4673B50C" w14:textId="77777777" w:rsidR="00FC346E" w:rsidRPr="00B20838" w:rsidRDefault="00FC346E" w:rsidP="00FC346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Wzajemne położenie prostych</w:t>
            </w:r>
          </w:p>
        </w:tc>
        <w:tc>
          <w:tcPr>
            <w:tcW w:w="12049" w:type="dxa"/>
          </w:tcPr>
          <w:p w14:paraId="24B8468A" w14:textId="77777777" w:rsidR="00E46CEC" w:rsidRPr="00E46CEC" w:rsidRDefault="00E46CEC" w:rsidP="00E46CEC">
            <w:pPr>
              <w:ind w:left="130" w:hanging="130"/>
              <w:textAlignment w:val="top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6CE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4. Figury. </w:t>
            </w:r>
            <w:r w:rsidRPr="00E46CEC">
              <w:rPr>
                <w:rFonts w:asciiTheme="minorHAnsi" w:hAnsiTheme="minorHAnsi" w:cstheme="minorHAnsi"/>
                <w:bCs/>
                <w:sz w:val="20"/>
                <w:szCs w:val="20"/>
              </w:rPr>
              <w:t>Uczeń:</w:t>
            </w:r>
          </w:p>
          <w:p w14:paraId="0D8FA5ED" w14:textId="617C9235" w:rsidR="00FC346E" w:rsidRPr="00E46CEC" w:rsidRDefault="00E46CEC" w:rsidP="00E46CEC">
            <w:pPr>
              <w:ind w:left="130" w:hanging="130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E46CEC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3) rozpoznaje oraz rysuje proste i odcinki prostopadłe i równoległe, także na kartce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E46CEC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w kratkę</w:t>
            </w:r>
            <w:r w:rsidR="00FC346E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FC346E" w:rsidRPr="00B20838" w14:paraId="0667E09E" w14:textId="77777777" w:rsidTr="00515B75">
        <w:tc>
          <w:tcPr>
            <w:tcW w:w="2694" w:type="dxa"/>
          </w:tcPr>
          <w:p w14:paraId="74B49B2E" w14:textId="77777777" w:rsidR="00FC346E" w:rsidRPr="00B20838" w:rsidRDefault="00FC346E" w:rsidP="00FC346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Odcinki prostopadłe i odcinki równoległe</w:t>
            </w:r>
          </w:p>
        </w:tc>
        <w:tc>
          <w:tcPr>
            <w:tcW w:w="12049" w:type="dxa"/>
          </w:tcPr>
          <w:p w14:paraId="7EBEE4E7" w14:textId="77777777" w:rsidR="00E46CEC" w:rsidRPr="00E46CEC" w:rsidRDefault="00E46CEC" w:rsidP="00E46CEC">
            <w:pPr>
              <w:ind w:left="130" w:hanging="130"/>
              <w:textAlignment w:val="top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6CE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4. Figury. </w:t>
            </w:r>
            <w:r w:rsidRPr="00E46CEC">
              <w:rPr>
                <w:rFonts w:asciiTheme="minorHAnsi" w:hAnsiTheme="minorHAnsi" w:cstheme="minorHAnsi"/>
                <w:bCs/>
                <w:sz w:val="20"/>
                <w:szCs w:val="20"/>
              </w:rPr>
              <w:t>Uczeń:</w:t>
            </w:r>
          </w:p>
          <w:p w14:paraId="0431D292" w14:textId="18F5A44B" w:rsidR="00FC346E" w:rsidRPr="00B20838" w:rsidRDefault="00E46CEC" w:rsidP="00FC346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E46CEC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3) rozpoznaje oraz rysuje proste i odcinki prostopadłe i równoległe, także na kartce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E46CEC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w kratkę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FC346E" w:rsidRPr="00B20838" w14:paraId="51BFA2CB" w14:textId="77777777" w:rsidTr="00515B75">
        <w:tc>
          <w:tcPr>
            <w:tcW w:w="2694" w:type="dxa"/>
          </w:tcPr>
          <w:p w14:paraId="5A20BC01" w14:textId="77777777" w:rsidR="00FC346E" w:rsidRPr="00B20838" w:rsidRDefault="00FC346E" w:rsidP="00FC346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Mierzenie długości</w:t>
            </w:r>
          </w:p>
        </w:tc>
        <w:tc>
          <w:tcPr>
            <w:tcW w:w="12049" w:type="dxa"/>
          </w:tcPr>
          <w:p w14:paraId="7D9B15A6" w14:textId="77777777" w:rsidR="00A63DDD" w:rsidRPr="00B20838" w:rsidRDefault="00A63DDD" w:rsidP="00A63DDD">
            <w:pPr>
              <w:ind w:left="130" w:hanging="142"/>
              <w:textAlignment w:val="top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2. Miary</w:t>
            </w:r>
            <w:r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14:paraId="0F3079DC" w14:textId="60B49AF8" w:rsidR="00FC346E" w:rsidRPr="00B20838" w:rsidRDefault="00A63DDD" w:rsidP="00A63D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4B25CE">
              <w:rPr>
                <w:rFonts w:asciiTheme="minorHAnsi" w:hAnsiTheme="minorHAnsi" w:cstheme="minorHAnsi"/>
                <w:sz w:val="20"/>
                <w:szCs w:val="20"/>
              </w:rPr>
              <w:t>1) mierzy odcinki z dokładnością do 1 mm i szacuje ich długości w sytuacjach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B25CE">
              <w:rPr>
                <w:rFonts w:asciiTheme="minorHAnsi" w:hAnsiTheme="minorHAnsi" w:cstheme="minorHAnsi"/>
                <w:sz w:val="20"/>
                <w:szCs w:val="20"/>
              </w:rPr>
              <w:t>praktycznyc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h.</w:t>
            </w:r>
          </w:p>
        </w:tc>
      </w:tr>
      <w:tr w:rsidR="00FC346E" w:rsidRPr="00B20838" w14:paraId="59729726" w14:textId="77777777" w:rsidTr="00515B75">
        <w:tc>
          <w:tcPr>
            <w:tcW w:w="2694" w:type="dxa"/>
          </w:tcPr>
          <w:p w14:paraId="3FD53697" w14:textId="77777777" w:rsidR="00FC346E" w:rsidRPr="00B20838" w:rsidRDefault="00FC346E" w:rsidP="00FC346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Kąty</w:t>
            </w:r>
          </w:p>
        </w:tc>
        <w:tc>
          <w:tcPr>
            <w:tcW w:w="12049" w:type="dxa"/>
          </w:tcPr>
          <w:p w14:paraId="7F013ED5" w14:textId="77777777" w:rsidR="00A63DDD" w:rsidRPr="00E46CEC" w:rsidRDefault="00A63DDD" w:rsidP="00A63DDD">
            <w:pPr>
              <w:ind w:left="130" w:hanging="130"/>
              <w:textAlignment w:val="top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6CE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4. Figury. </w:t>
            </w:r>
            <w:r w:rsidRPr="00E46CEC">
              <w:rPr>
                <w:rFonts w:asciiTheme="minorHAnsi" w:hAnsiTheme="minorHAnsi" w:cstheme="minorHAnsi"/>
                <w:bCs/>
                <w:sz w:val="20"/>
                <w:szCs w:val="20"/>
              </w:rPr>
              <w:t>Uczeń:</w:t>
            </w:r>
          </w:p>
          <w:p w14:paraId="3DAAB871" w14:textId="35B67EBB" w:rsidR="00FC346E" w:rsidRPr="00B20838" w:rsidRDefault="00A63DDD" w:rsidP="00A63DDD">
            <w:pPr>
              <w:ind w:left="130" w:hanging="130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A63DDD">
              <w:rPr>
                <w:rFonts w:asciiTheme="minorHAnsi" w:hAnsiTheme="minorHAnsi" w:cstheme="minorHAnsi"/>
                <w:sz w:val="20"/>
                <w:szCs w:val="20"/>
              </w:rPr>
              <w:t>2) rozpoznaje, nazywa i rysuje kąty, rozróżnia kąt ostry, prosty, rozwarty, półpełny,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63DDD">
              <w:rPr>
                <w:rFonts w:asciiTheme="minorHAnsi" w:hAnsiTheme="minorHAnsi" w:cstheme="minorHAnsi"/>
                <w:sz w:val="20"/>
                <w:szCs w:val="20"/>
              </w:rPr>
              <w:t>pełny, wklęsły i wypukły, wskazuje wierzchołek i ramiona kąta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FC346E" w:rsidRPr="00B20838" w14:paraId="50A86A6E" w14:textId="77777777" w:rsidTr="00515B75">
        <w:tc>
          <w:tcPr>
            <w:tcW w:w="2694" w:type="dxa"/>
          </w:tcPr>
          <w:p w14:paraId="1C1D6D51" w14:textId="77777777" w:rsidR="00FC346E" w:rsidRPr="00B20838" w:rsidRDefault="00FC346E" w:rsidP="00FC346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Mierzenie kątów</w:t>
            </w:r>
          </w:p>
        </w:tc>
        <w:tc>
          <w:tcPr>
            <w:tcW w:w="12049" w:type="dxa"/>
          </w:tcPr>
          <w:p w14:paraId="2FF76E1B" w14:textId="7D254913" w:rsidR="00FC346E" w:rsidRPr="00B20838" w:rsidRDefault="00A63DDD" w:rsidP="00FC346E">
            <w:pPr>
              <w:ind w:left="130" w:hanging="130"/>
              <w:textAlignment w:val="top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2.</w:t>
            </w:r>
            <w:r w:rsidR="00FC346E"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Miary</w:t>
            </w:r>
            <w:r w:rsidR="00FC346E"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  <w:r w:rsidR="00FC346E" w:rsidRPr="00B20838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14:paraId="2FB103D6" w14:textId="2EC40A73" w:rsidR="00FC346E" w:rsidRDefault="00A63DDD" w:rsidP="00A63DDD">
            <w:pPr>
              <w:ind w:left="130" w:hanging="130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A63DDD">
              <w:rPr>
                <w:rFonts w:asciiTheme="minorHAnsi" w:hAnsiTheme="minorHAnsi" w:cstheme="minorHAnsi"/>
                <w:sz w:val="20"/>
                <w:szCs w:val="20"/>
              </w:rPr>
              <w:t>3) mierzy kąty mniejsze niż 180° z dokładnością do jednego stopnia oraz rysuje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63DDD">
              <w:rPr>
                <w:rFonts w:asciiTheme="minorHAnsi" w:hAnsiTheme="minorHAnsi" w:cstheme="minorHAnsi"/>
                <w:sz w:val="20"/>
                <w:szCs w:val="20"/>
              </w:rPr>
              <w:t>dowolne kąty, gdy ich miara jest podana w pełnych stopniach</w:t>
            </w:r>
            <w:r w:rsidR="00FC346E" w:rsidRPr="00B2083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34ECEEBA" w14:textId="77777777" w:rsidR="00A63DDD" w:rsidRPr="00E46CEC" w:rsidRDefault="00A63DDD" w:rsidP="00A63DDD">
            <w:pPr>
              <w:ind w:left="130" w:hanging="130"/>
              <w:textAlignment w:val="top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6CE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4. Figury. </w:t>
            </w:r>
            <w:r w:rsidRPr="00E46CEC">
              <w:rPr>
                <w:rFonts w:asciiTheme="minorHAnsi" w:hAnsiTheme="minorHAnsi" w:cstheme="minorHAnsi"/>
                <w:bCs/>
                <w:sz w:val="20"/>
                <w:szCs w:val="20"/>
              </w:rPr>
              <w:t>Uczeń:</w:t>
            </w:r>
          </w:p>
          <w:p w14:paraId="55AC5E3F" w14:textId="260F582D" w:rsidR="00A63DDD" w:rsidRPr="00B20838" w:rsidRDefault="00A63DDD" w:rsidP="00A63DDD">
            <w:pPr>
              <w:ind w:left="130" w:hanging="130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A63DDD">
              <w:rPr>
                <w:rFonts w:asciiTheme="minorHAnsi" w:hAnsiTheme="minorHAnsi" w:cstheme="minorHAnsi"/>
                <w:sz w:val="20"/>
                <w:szCs w:val="20"/>
              </w:rPr>
              <w:t>4) rozpoznaje kąty przyległe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(…)</w:t>
            </w:r>
            <w:r w:rsidRPr="00A63DDD">
              <w:rPr>
                <w:rFonts w:asciiTheme="minorHAnsi" w:hAnsiTheme="minorHAnsi" w:cstheme="minorHAnsi"/>
                <w:sz w:val="20"/>
                <w:szCs w:val="20"/>
              </w:rPr>
              <w:t xml:space="preserve"> oraz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63DDD">
              <w:rPr>
                <w:rFonts w:asciiTheme="minorHAnsi" w:hAnsiTheme="minorHAnsi" w:cstheme="minorHAnsi"/>
                <w:sz w:val="20"/>
                <w:szCs w:val="20"/>
              </w:rPr>
              <w:t>stosuje ich własności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FC346E" w:rsidRPr="00B20838" w14:paraId="786BD4DC" w14:textId="77777777" w:rsidTr="00515B75">
        <w:tc>
          <w:tcPr>
            <w:tcW w:w="2694" w:type="dxa"/>
          </w:tcPr>
          <w:p w14:paraId="6807EC1A" w14:textId="77777777" w:rsidR="00FC346E" w:rsidRPr="00B20838" w:rsidRDefault="00FC346E" w:rsidP="00FC346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Wielokąty</w:t>
            </w:r>
          </w:p>
        </w:tc>
        <w:tc>
          <w:tcPr>
            <w:tcW w:w="12049" w:type="dxa"/>
          </w:tcPr>
          <w:p w14:paraId="39F8A623" w14:textId="77777777" w:rsidR="00A63DDD" w:rsidRDefault="00A63DDD" w:rsidP="00A63DDD">
            <w:pPr>
              <w:ind w:left="130" w:hanging="130"/>
              <w:textAlignment w:val="top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6CE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4. Figury. </w:t>
            </w:r>
            <w:r w:rsidRPr="00E46CEC">
              <w:rPr>
                <w:rFonts w:asciiTheme="minorHAnsi" w:hAnsiTheme="minorHAnsi" w:cstheme="minorHAnsi"/>
                <w:bCs/>
                <w:sz w:val="20"/>
                <w:szCs w:val="20"/>
              </w:rPr>
              <w:t>Uczeń:</w:t>
            </w:r>
          </w:p>
          <w:p w14:paraId="5686BBC5" w14:textId="6B22F9BA" w:rsidR="00A63DDD" w:rsidRPr="00E46CEC" w:rsidRDefault="00A63DDD" w:rsidP="00A63DDD">
            <w:pPr>
              <w:ind w:left="130" w:hanging="130"/>
              <w:textAlignment w:val="top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63DDD">
              <w:rPr>
                <w:rFonts w:asciiTheme="minorHAnsi" w:hAnsiTheme="minorHAnsi" w:cstheme="minorHAnsi"/>
                <w:bCs/>
                <w:sz w:val="20"/>
                <w:szCs w:val="20"/>
              </w:rPr>
              <w:t>2) rozpoznaje, nazywa i rysuje kąty, rozróżnia kąt ostry, prosty, rozwarty, półpełny,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A63DDD">
              <w:rPr>
                <w:rFonts w:asciiTheme="minorHAnsi" w:hAnsiTheme="minorHAnsi" w:cstheme="minorHAnsi"/>
                <w:bCs/>
                <w:sz w:val="20"/>
                <w:szCs w:val="20"/>
              </w:rPr>
              <w:t>pełny, wklęsły i wypukły, wskazuje wierzchołek i ramiona kąta;</w:t>
            </w:r>
          </w:p>
          <w:p w14:paraId="76AC818D" w14:textId="2625B9AE" w:rsidR="00FC346E" w:rsidRPr="00A63DDD" w:rsidRDefault="00A63DDD" w:rsidP="00A63DDD">
            <w:pPr>
              <w:ind w:left="130" w:hanging="130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A63DDD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3) rozpoznaje oraz rysuje proste i odcinki prostopadłe i równoległe, także na kartce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A63DDD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w kratkę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4DB01D96" w14:textId="1D6EA744" w:rsidR="00FC346E" w:rsidRPr="00B20838" w:rsidRDefault="00A63DDD" w:rsidP="00A63D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A63DDD">
              <w:rPr>
                <w:rFonts w:asciiTheme="minorHAnsi" w:hAnsiTheme="minorHAnsi" w:cstheme="minorHAnsi"/>
                <w:sz w:val="20"/>
                <w:szCs w:val="20"/>
              </w:rPr>
              <w:t>5) rozpoznaje, nazywa i rysuje wielokąty, wskazuje ich wierzchołki i kąty wewnętrzne,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63DDD">
              <w:rPr>
                <w:rFonts w:asciiTheme="minorHAnsi" w:hAnsiTheme="minorHAnsi" w:cstheme="minorHAnsi"/>
                <w:sz w:val="20"/>
                <w:szCs w:val="20"/>
              </w:rPr>
              <w:t>boki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(…)</w:t>
            </w:r>
            <w:r w:rsidR="000D252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FC346E" w:rsidRPr="00B20838" w14:paraId="22B11079" w14:textId="77777777" w:rsidTr="00515B75">
        <w:tc>
          <w:tcPr>
            <w:tcW w:w="2694" w:type="dxa"/>
          </w:tcPr>
          <w:p w14:paraId="5BD2062A" w14:textId="77777777" w:rsidR="00FC346E" w:rsidRPr="00B20838" w:rsidRDefault="00FC346E" w:rsidP="00FC346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Prostokąty i kwadraty</w:t>
            </w:r>
          </w:p>
        </w:tc>
        <w:tc>
          <w:tcPr>
            <w:tcW w:w="12049" w:type="dxa"/>
          </w:tcPr>
          <w:p w14:paraId="14194C19" w14:textId="77777777" w:rsidR="00A63DDD" w:rsidRDefault="00A63DDD" w:rsidP="00A63DDD">
            <w:pPr>
              <w:ind w:left="130" w:hanging="130"/>
              <w:textAlignment w:val="top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6CE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4. Figury. </w:t>
            </w:r>
            <w:r w:rsidRPr="00E46CEC">
              <w:rPr>
                <w:rFonts w:asciiTheme="minorHAnsi" w:hAnsiTheme="minorHAnsi" w:cstheme="minorHAnsi"/>
                <w:bCs/>
                <w:sz w:val="20"/>
                <w:szCs w:val="20"/>
              </w:rPr>
              <w:t>Uczeń:</w:t>
            </w:r>
          </w:p>
          <w:p w14:paraId="24D88D4A" w14:textId="41F237A6" w:rsidR="00FC346E" w:rsidRPr="00B20838" w:rsidRDefault="00A63DDD" w:rsidP="00A63DDD">
            <w:pPr>
              <w:ind w:left="130" w:hanging="130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A63DDD">
              <w:rPr>
                <w:rFonts w:asciiTheme="minorHAnsi" w:hAnsiTheme="minorHAnsi" w:cstheme="minorHAnsi"/>
                <w:sz w:val="20"/>
                <w:szCs w:val="20"/>
              </w:rPr>
              <w:t>11) rozpoznaje, nazywa, rysuje kwadrat, prostokąt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(…)</w:t>
            </w:r>
            <w:r w:rsidRPr="00A63DDD">
              <w:rPr>
                <w:rFonts w:asciiTheme="minorHAnsi" w:hAnsiTheme="minorHAnsi" w:cstheme="minorHAnsi"/>
                <w:sz w:val="20"/>
                <w:szCs w:val="20"/>
              </w:rPr>
              <w:t xml:space="preserve"> oraz stosuje ich własności</w:t>
            </w:r>
            <w:r w:rsidR="000D252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FC346E" w:rsidRPr="00B20838" w14:paraId="6CA54A74" w14:textId="77777777" w:rsidTr="00515B75">
        <w:tc>
          <w:tcPr>
            <w:tcW w:w="2694" w:type="dxa"/>
          </w:tcPr>
          <w:p w14:paraId="7DD1BB75" w14:textId="77777777" w:rsidR="00FC346E" w:rsidRPr="00B20838" w:rsidRDefault="00FC346E" w:rsidP="00FC346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lastRenderedPageBreak/>
              <w:t>Obwody prostokątów i kwadratów.</w:t>
            </w:r>
          </w:p>
        </w:tc>
        <w:tc>
          <w:tcPr>
            <w:tcW w:w="12049" w:type="dxa"/>
          </w:tcPr>
          <w:p w14:paraId="0734DFF8" w14:textId="77777777" w:rsidR="000D252A" w:rsidRDefault="000D252A" w:rsidP="000D252A">
            <w:pPr>
              <w:ind w:left="130" w:hanging="130"/>
              <w:textAlignment w:val="top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6CE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4. Figury. </w:t>
            </w:r>
            <w:r w:rsidRPr="00E46CEC">
              <w:rPr>
                <w:rFonts w:asciiTheme="minorHAnsi" w:hAnsiTheme="minorHAnsi" w:cstheme="minorHAnsi"/>
                <w:bCs/>
                <w:sz w:val="20"/>
                <w:szCs w:val="20"/>
              </w:rPr>
              <w:t>Uczeń:</w:t>
            </w:r>
          </w:p>
          <w:p w14:paraId="2440FFE2" w14:textId="301ED6CD" w:rsidR="00FC346E" w:rsidRPr="00B20838" w:rsidRDefault="000D252A" w:rsidP="00FC346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D252A">
              <w:rPr>
                <w:rFonts w:asciiTheme="minorHAnsi" w:hAnsiTheme="minorHAnsi" w:cstheme="minorHAnsi"/>
                <w:sz w:val="20"/>
                <w:szCs w:val="20"/>
              </w:rPr>
              <w:t>15) oblicza obwód wielokąta o podanych długościach boków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FC346E" w:rsidRPr="00B20838" w14:paraId="37F0BEE9" w14:textId="77777777" w:rsidTr="00515B75">
        <w:tc>
          <w:tcPr>
            <w:tcW w:w="2694" w:type="dxa"/>
          </w:tcPr>
          <w:p w14:paraId="1C263DAD" w14:textId="77777777" w:rsidR="00FC346E" w:rsidRPr="00B20838" w:rsidRDefault="00FC346E" w:rsidP="00FC346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Koła i okręgi</w:t>
            </w:r>
          </w:p>
          <w:p w14:paraId="0218E14E" w14:textId="77777777" w:rsidR="00FC346E" w:rsidRPr="00B20838" w:rsidRDefault="00FC346E" w:rsidP="00FC346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49" w:type="dxa"/>
          </w:tcPr>
          <w:p w14:paraId="72FDCC2F" w14:textId="77777777" w:rsidR="000D252A" w:rsidRDefault="000D252A" w:rsidP="000D252A">
            <w:pPr>
              <w:ind w:left="130" w:hanging="130"/>
              <w:textAlignment w:val="top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6CE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4. Figury. </w:t>
            </w:r>
            <w:r w:rsidRPr="00E46CEC">
              <w:rPr>
                <w:rFonts w:asciiTheme="minorHAnsi" w:hAnsiTheme="minorHAnsi" w:cstheme="minorHAnsi"/>
                <w:bCs/>
                <w:sz w:val="20"/>
                <w:szCs w:val="20"/>
              </w:rPr>
              <w:t>Uczeń:</w:t>
            </w:r>
          </w:p>
          <w:p w14:paraId="30BF5A1C" w14:textId="51FD73DE" w:rsidR="00FC346E" w:rsidRPr="00B20838" w:rsidRDefault="000D252A" w:rsidP="00FC346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6) rozpoznaje, nazywa i rysuje koło i okrąg, wskazuje ich środek, promień, średnicę, cięciwę, rysuje cięciwę koła i okręgu, a także (przy danym środku) promień i średnicę.</w:t>
            </w:r>
          </w:p>
        </w:tc>
      </w:tr>
      <w:tr w:rsidR="00FC346E" w:rsidRPr="00B20838" w14:paraId="01BCBC94" w14:textId="77777777" w:rsidTr="00515B75">
        <w:tc>
          <w:tcPr>
            <w:tcW w:w="2694" w:type="dxa"/>
          </w:tcPr>
          <w:p w14:paraId="29D8C936" w14:textId="77777777" w:rsidR="00FC346E" w:rsidRPr="00B20838" w:rsidRDefault="00FC346E" w:rsidP="00FC346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Co to jest skala?</w:t>
            </w:r>
          </w:p>
        </w:tc>
        <w:tc>
          <w:tcPr>
            <w:tcW w:w="12049" w:type="dxa"/>
          </w:tcPr>
          <w:p w14:paraId="722C55A4" w14:textId="69202FD3" w:rsidR="000D252A" w:rsidRDefault="000D252A" w:rsidP="000D252A">
            <w:pPr>
              <w:ind w:left="130" w:hanging="130"/>
              <w:textAlignment w:val="top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2. Miary</w:t>
            </w:r>
            <w:r w:rsidRPr="00E46CE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  <w:r w:rsidRPr="00E46CEC">
              <w:rPr>
                <w:rFonts w:asciiTheme="minorHAnsi" w:hAnsiTheme="minorHAnsi" w:cstheme="minorHAnsi"/>
                <w:bCs/>
                <w:sz w:val="20"/>
                <w:szCs w:val="20"/>
              </w:rPr>
              <w:t>Uczeń:</w:t>
            </w:r>
          </w:p>
          <w:p w14:paraId="6A600C17" w14:textId="3B693755" w:rsidR="00FC346E" w:rsidRPr="00B20838" w:rsidRDefault="000D252A" w:rsidP="000D252A">
            <w:pPr>
              <w:ind w:left="130" w:hanging="130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0D252A">
              <w:rPr>
                <w:rFonts w:asciiTheme="minorHAnsi" w:hAnsiTheme="minorHAnsi" w:cstheme="minorHAnsi"/>
                <w:sz w:val="20"/>
                <w:szCs w:val="20"/>
              </w:rPr>
              <w:t>11) oblicza rzeczywistą długość odcinka, gdy dana jest jego długość w skali oraz oblicza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D252A">
              <w:rPr>
                <w:rFonts w:asciiTheme="minorHAnsi" w:hAnsiTheme="minorHAnsi" w:cstheme="minorHAnsi"/>
                <w:sz w:val="20"/>
                <w:szCs w:val="20"/>
              </w:rPr>
              <w:t>długość odcinka w skali, gdy dana jest jego rzeczywista długość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FC346E" w:rsidRPr="00B20838" w14:paraId="509D0A2E" w14:textId="77777777" w:rsidTr="00515B75">
        <w:tc>
          <w:tcPr>
            <w:tcW w:w="2694" w:type="dxa"/>
          </w:tcPr>
          <w:p w14:paraId="409B34A9" w14:textId="2E07CF53" w:rsidR="00FC346E" w:rsidRPr="00B20838" w:rsidRDefault="00FC346E" w:rsidP="00FC346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Skala na planach</w:t>
            </w:r>
          </w:p>
        </w:tc>
        <w:tc>
          <w:tcPr>
            <w:tcW w:w="12049" w:type="dxa"/>
          </w:tcPr>
          <w:p w14:paraId="59D2D29C" w14:textId="77777777" w:rsidR="000D252A" w:rsidRDefault="000D252A" w:rsidP="000D252A">
            <w:pPr>
              <w:ind w:left="130" w:hanging="130"/>
              <w:textAlignment w:val="top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2. Miary</w:t>
            </w:r>
            <w:r w:rsidRPr="00E46CE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  <w:r w:rsidRPr="00E46CEC">
              <w:rPr>
                <w:rFonts w:asciiTheme="minorHAnsi" w:hAnsiTheme="minorHAnsi" w:cstheme="minorHAnsi"/>
                <w:bCs/>
                <w:sz w:val="20"/>
                <w:szCs w:val="20"/>
              </w:rPr>
              <w:t>Uczeń:</w:t>
            </w:r>
          </w:p>
          <w:p w14:paraId="3C8EE2BC" w14:textId="07E67F45" w:rsidR="00FC346E" w:rsidRPr="00B20838" w:rsidRDefault="000D252A" w:rsidP="000D252A">
            <w:pPr>
              <w:ind w:left="130" w:hanging="130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0D252A">
              <w:rPr>
                <w:rFonts w:asciiTheme="minorHAnsi" w:hAnsiTheme="minorHAnsi" w:cstheme="minorHAnsi"/>
                <w:sz w:val="20"/>
                <w:szCs w:val="20"/>
              </w:rPr>
              <w:t>11) oblicza rzeczywistą długość odcinka, gdy dana jest jego długość w skali oraz oblicza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D252A">
              <w:rPr>
                <w:rFonts w:asciiTheme="minorHAnsi" w:hAnsiTheme="minorHAnsi" w:cstheme="minorHAnsi"/>
                <w:sz w:val="20"/>
                <w:szCs w:val="20"/>
              </w:rPr>
              <w:t>długość odcinka w skali, gdy dana jest jego rzeczywista długość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FC346E" w:rsidRPr="00B20838" w14:paraId="14726D65" w14:textId="77777777" w:rsidTr="00810BF1">
        <w:trPr>
          <w:trHeight w:val="340"/>
        </w:trPr>
        <w:tc>
          <w:tcPr>
            <w:tcW w:w="14743" w:type="dxa"/>
            <w:gridSpan w:val="2"/>
            <w:shd w:val="clear" w:color="auto" w:fill="FFCCCC"/>
            <w:vAlign w:val="center"/>
          </w:tcPr>
          <w:p w14:paraId="339C7648" w14:textId="77777777" w:rsidR="00FC346E" w:rsidRPr="00B20838" w:rsidRDefault="00FC346E" w:rsidP="00FC346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DZIAŁ 5. UŁAMKI ZWYKŁE </w:t>
            </w:r>
          </w:p>
        </w:tc>
      </w:tr>
      <w:tr w:rsidR="00FC346E" w:rsidRPr="00B20838" w14:paraId="6CB6AE7B" w14:textId="77777777" w:rsidTr="00515B75">
        <w:tc>
          <w:tcPr>
            <w:tcW w:w="2694" w:type="dxa"/>
          </w:tcPr>
          <w:p w14:paraId="04DB68E1" w14:textId="77777777" w:rsidR="00FC346E" w:rsidRPr="00B20838" w:rsidRDefault="00FC346E" w:rsidP="00FC346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Ułamek jako część całości</w:t>
            </w:r>
          </w:p>
        </w:tc>
        <w:tc>
          <w:tcPr>
            <w:tcW w:w="12049" w:type="dxa"/>
          </w:tcPr>
          <w:p w14:paraId="70532127" w14:textId="1259CB25" w:rsidR="00FC346E" w:rsidRPr="00B20838" w:rsidRDefault="000D252A" w:rsidP="00FC346E">
            <w:pPr>
              <w:ind w:left="130" w:hanging="130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 w:rsidR="00FC346E"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Liczby</w:t>
            </w:r>
            <w:r w:rsidR="00FC346E"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  <w:r w:rsidR="00FC346E" w:rsidRPr="00B20838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14:paraId="402BD5D2" w14:textId="1417B3C9" w:rsidR="00FC346E" w:rsidRPr="00B20838" w:rsidRDefault="000D252A" w:rsidP="000D252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D252A">
              <w:rPr>
                <w:rFonts w:asciiTheme="minorHAnsi" w:hAnsiTheme="minorHAnsi" w:cstheme="minorHAnsi"/>
                <w:sz w:val="20"/>
                <w:szCs w:val="20"/>
              </w:rPr>
              <w:t>17) przedstawia część danej całości za pomocą ułamka oraz interpretuje ułamek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D252A">
              <w:rPr>
                <w:rFonts w:asciiTheme="minorHAnsi" w:hAnsiTheme="minorHAnsi" w:cstheme="minorHAnsi"/>
                <w:sz w:val="20"/>
                <w:szCs w:val="20"/>
              </w:rPr>
              <w:t>właściwy jako część danej całości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FC346E" w:rsidRPr="00B20838" w14:paraId="46B5D25B" w14:textId="77777777" w:rsidTr="00515B75">
        <w:tc>
          <w:tcPr>
            <w:tcW w:w="2694" w:type="dxa"/>
          </w:tcPr>
          <w:p w14:paraId="375092AE" w14:textId="77777777" w:rsidR="00FC346E" w:rsidRPr="00B20838" w:rsidRDefault="00FC346E" w:rsidP="00FC346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Liczby mieszane</w:t>
            </w:r>
          </w:p>
        </w:tc>
        <w:tc>
          <w:tcPr>
            <w:tcW w:w="12049" w:type="dxa"/>
          </w:tcPr>
          <w:p w14:paraId="2917E991" w14:textId="4D9AC8EB" w:rsidR="00FC346E" w:rsidRPr="00B20838" w:rsidRDefault="000D252A" w:rsidP="00FC346E">
            <w:pPr>
              <w:ind w:left="130" w:hanging="130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Liczby</w:t>
            </w:r>
            <w:r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  <w:r w:rsidR="00FC346E" w:rsidRPr="00B20838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14:paraId="156816AD" w14:textId="4C8E24F3" w:rsidR="00FC346E" w:rsidRPr="00B20838" w:rsidRDefault="000D252A" w:rsidP="00FC346E">
            <w:pPr>
              <w:ind w:left="130" w:hanging="130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0D252A">
              <w:rPr>
                <w:rFonts w:asciiTheme="minorHAnsi" w:hAnsiTheme="minorHAnsi" w:cstheme="minorHAnsi"/>
                <w:sz w:val="20"/>
                <w:szCs w:val="20"/>
              </w:rPr>
              <w:t>17) przedstawia część danej całości za pomocą ułamka oraz interpretuje ułamek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D252A">
              <w:rPr>
                <w:rFonts w:asciiTheme="minorHAnsi" w:hAnsiTheme="minorHAnsi" w:cstheme="minorHAnsi"/>
                <w:sz w:val="20"/>
                <w:szCs w:val="20"/>
              </w:rPr>
              <w:t>właściwy jako część danej całości</w:t>
            </w:r>
            <w:r w:rsidR="00FC346E" w:rsidRPr="00B20838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553AAAC3" w14:textId="1D57844E" w:rsidR="00FC346E" w:rsidRPr="00B20838" w:rsidRDefault="000D252A" w:rsidP="000D252A">
            <w:pPr>
              <w:ind w:left="130" w:hanging="130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0D252A">
              <w:rPr>
                <w:rFonts w:asciiTheme="minorHAnsi" w:hAnsiTheme="minorHAnsi" w:cstheme="minorHAnsi"/>
                <w:sz w:val="20"/>
                <w:szCs w:val="20"/>
              </w:rPr>
              <w:t>20) przedstawia ułamek niewłaściwy w postaci liczby mieszanej, a liczbę mieszaną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D252A">
              <w:rPr>
                <w:rFonts w:asciiTheme="minorHAnsi" w:hAnsiTheme="minorHAnsi" w:cstheme="minorHAnsi"/>
                <w:sz w:val="20"/>
                <w:szCs w:val="20"/>
              </w:rPr>
              <w:t>w postaci ułamka niewłaściwego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FC346E" w:rsidRPr="00B20838" w14:paraId="729EDE50" w14:textId="77777777" w:rsidTr="00515B75">
        <w:tc>
          <w:tcPr>
            <w:tcW w:w="2694" w:type="dxa"/>
          </w:tcPr>
          <w:p w14:paraId="4853CCE4" w14:textId="77777777" w:rsidR="00FC346E" w:rsidRPr="00B20838" w:rsidRDefault="00FC346E" w:rsidP="00FC346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Ułamki i liczby mieszane na osi liczbowej</w:t>
            </w:r>
          </w:p>
        </w:tc>
        <w:tc>
          <w:tcPr>
            <w:tcW w:w="12049" w:type="dxa"/>
          </w:tcPr>
          <w:p w14:paraId="51E82CE1" w14:textId="0D3E2BCA" w:rsidR="00FC346E" w:rsidRPr="00B20838" w:rsidRDefault="000D252A" w:rsidP="00FC346E">
            <w:pPr>
              <w:ind w:left="130" w:hanging="130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Liczby</w:t>
            </w:r>
            <w:r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  <w:r w:rsidR="00FC346E" w:rsidRPr="00B20838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14:paraId="530E9CB6" w14:textId="01E8EA8A" w:rsidR="00FC346E" w:rsidRPr="00B20838" w:rsidRDefault="000D252A" w:rsidP="000D252A">
            <w:pPr>
              <w:autoSpaceDE w:val="0"/>
              <w:autoSpaceDN w:val="0"/>
              <w:adjustRightInd w:val="0"/>
              <w:ind w:left="130" w:hanging="130"/>
              <w:rPr>
                <w:rFonts w:asciiTheme="minorHAnsi" w:hAnsiTheme="minorHAnsi" w:cstheme="minorHAnsi"/>
                <w:sz w:val="20"/>
                <w:szCs w:val="20"/>
              </w:rPr>
            </w:pPr>
            <w:r w:rsidRPr="000D252A">
              <w:rPr>
                <w:rFonts w:asciiTheme="minorHAnsi" w:hAnsiTheme="minorHAnsi" w:cstheme="minorHAnsi"/>
                <w:sz w:val="20"/>
                <w:szCs w:val="20"/>
              </w:rPr>
              <w:t xml:space="preserve">21) zaznacza ułamki zwykłe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(...)</w:t>
            </w:r>
            <w:r w:rsidRPr="000D252A">
              <w:rPr>
                <w:rFonts w:asciiTheme="minorHAnsi" w:hAnsiTheme="minorHAnsi" w:cstheme="minorHAnsi"/>
                <w:sz w:val="20"/>
                <w:szCs w:val="20"/>
              </w:rPr>
              <w:t xml:space="preserve"> na osi liczbowej oraz odczytuje ułamki zwykłe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(…) </w:t>
            </w:r>
            <w:r w:rsidRPr="000D252A">
              <w:rPr>
                <w:rFonts w:asciiTheme="minorHAnsi" w:hAnsiTheme="minorHAnsi" w:cstheme="minorHAnsi"/>
                <w:sz w:val="20"/>
                <w:szCs w:val="20"/>
              </w:rPr>
              <w:t xml:space="preserve"> zaznaczone na osi liczbowej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FC346E" w:rsidRPr="00B20838" w14:paraId="3AD70B1A" w14:textId="77777777" w:rsidTr="00515B75">
        <w:tc>
          <w:tcPr>
            <w:tcW w:w="2694" w:type="dxa"/>
          </w:tcPr>
          <w:p w14:paraId="53C387FD" w14:textId="77777777" w:rsidR="00FC346E" w:rsidRPr="00B20838" w:rsidRDefault="00FC346E" w:rsidP="00FC346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Porównywanie ułamków</w:t>
            </w:r>
          </w:p>
        </w:tc>
        <w:tc>
          <w:tcPr>
            <w:tcW w:w="12049" w:type="dxa"/>
          </w:tcPr>
          <w:p w14:paraId="0F44E887" w14:textId="23EECD95" w:rsidR="00FC346E" w:rsidRPr="00B20838" w:rsidRDefault="000D252A" w:rsidP="00FC346E">
            <w:pPr>
              <w:ind w:left="130" w:hanging="130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1. Liczby</w:t>
            </w:r>
            <w:r w:rsidR="00FC346E"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  <w:r w:rsidR="00FC346E" w:rsidRPr="00B20838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14:paraId="619940EF" w14:textId="0CDFC667" w:rsidR="00FC346E" w:rsidRPr="00B20838" w:rsidRDefault="000D252A" w:rsidP="00FC346E">
            <w:pPr>
              <w:ind w:left="130" w:hanging="130"/>
              <w:textAlignment w:val="top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0D252A">
              <w:rPr>
                <w:rFonts w:asciiTheme="minorHAnsi" w:hAnsiTheme="minorHAnsi" w:cstheme="minorHAnsi"/>
                <w:sz w:val="20"/>
                <w:szCs w:val="20"/>
              </w:rPr>
              <w:t xml:space="preserve">21) zaznacza ułamki zwykłe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(...)</w:t>
            </w:r>
            <w:r w:rsidRPr="000D252A">
              <w:rPr>
                <w:rFonts w:asciiTheme="minorHAnsi" w:hAnsiTheme="minorHAnsi" w:cstheme="minorHAnsi"/>
                <w:sz w:val="20"/>
                <w:szCs w:val="20"/>
              </w:rPr>
              <w:t xml:space="preserve"> na osi liczbowej oraz odczytuje ułamki zwykłe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(…) </w:t>
            </w:r>
            <w:r w:rsidRPr="000D252A">
              <w:rPr>
                <w:rFonts w:asciiTheme="minorHAnsi" w:hAnsiTheme="minorHAnsi" w:cstheme="minorHAnsi"/>
                <w:sz w:val="20"/>
                <w:szCs w:val="20"/>
              </w:rPr>
              <w:t xml:space="preserve"> zaznaczone na osi liczbowej</w:t>
            </w:r>
            <w:r w:rsidR="00FC346E" w:rsidRPr="00B20838">
              <w:rPr>
                <w:rFonts w:asciiTheme="minorHAnsi" w:eastAsia="TimesNewRoman" w:hAnsiTheme="minorHAnsi" w:cstheme="minorHAnsi"/>
                <w:sz w:val="20"/>
                <w:szCs w:val="20"/>
              </w:rPr>
              <w:t>;</w:t>
            </w:r>
          </w:p>
          <w:p w14:paraId="4F5CEC03" w14:textId="109EA95C" w:rsidR="00FC346E" w:rsidRPr="00B20838" w:rsidRDefault="000D252A" w:rsidP="00FC346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="TimesNewRoman" w:hAnsiTheme="minorHAnsi" w:cstheme="minorHAnsi"/>
                <w:sz w:val="20"/>
                <w:szCs w:val="20"/>
              </w:rPr>
              <w:t>26</w:t>
            </w:r>
            <w:r w:rsidR="00FC346E" w:rsidRPr="00B20838">
              <w:rPr>
                <w:rFonts w:asciiTheme="minorHAnsi" w:eastAsia="TimesNewRoman" w:hAnsiTheme="minorHAnsi" w:cstheme="minorHAnsi"/>
                <w:sz w:val="20"/>
                <w:szCs w:val="20"/>
              </w:rPr>
              <w:t>) porównuje ułamki (zwykłe (…))</w:t>
            </w:r>
            <w:r w:rsidR="00FC346E">
              <w:rPr>
                <w:rFonts w:asciiTheme="minorHAnsi" w:eastAsia="TimesNewRoman" w:hAnsiTheme="minorHAnsi" w:cstheme="minorHAnsi"/>
                <w:sz w:val="20"/>
                <w:szCs w:val="20"/>
              </w:rPr>
              <w:t>.</w:t>
            </w:r>
          </w:p>
        </w:tc>
      </w:tr>
      <w:tr w:rsidR="00FC346E" w:rsidRPr="00B20838" w14:paraId="5372C0B4" w14:textId="77777777" w:rsidTr="00515B75">
        <w:tc>
          <w:tcPr>
            <w:tcW w:w="2694" w:type="dxa"/>
          </w:tcPr>
          <w:p w14:paraId="66D1C061" w14:textId="77777777" w:rsidR="00FC346E" w:rsidRPr="00B20838" w:rsidRDefault="00FC346E" w:rsidP="00FC346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Rozszerzanie i skracanie ułamków</w:t>
            </w:r>
          </w:p>
        </w:tc>
        <w:tc>
          <w:tcPr>
            <w:tcW w:w="12049" w:type="dxa"/>
          </w:tcPr>
          <w:p w14:paraId="17CE4493" w14:textId="3BD9DDA8" w:rsidR="00FC346E" w:rsidRPr="00B20838" w:rsidRDefault="007C1E97" w:rsidP="00FC346E">
            <w:pPr>
              <w:ind w:left="130" w:hanging="130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1. Liczby</w:t>
            </w:r>
            <w:r w:rsidR="00FC346E"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  <w:r w:rsidR="00FC346E" w:rsidRPr="00B20838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14:paraId="5F296E21" w14:textId="4CBFD85F" w:rsidR="00FC346E" w:rsidRPr="00B20838" w:rsidRDefault="007C1E97" w:rsidP="00FC346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C1E9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19) skraca i rozszerza ułamki zwykłe, sprowadza ułamki do wspólnego mianownika</w:t>
            </w:r>
            <w:r w:rsidR="00FC346E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FC346E" w:rsidRPr="00B20838" w14:paraId="1597FE75" w14:textId="77777777" w:rsidTr="00515B75">
        <w:tc>
          <w:tcPr>
            <w:tcW w:w="2694" w:type="dxa"/>
          </w:tcPr>
          <w:p w14:paraId="745795A0" w14:textId="77777777" w:rsidR="00FC346E" w:rsidRPr="00B20838" w:rsidRDefault="00FC346E" w:rsidP="00FC346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Ułamki niewłaściwe</w:t>
            </w:r>
          </w:p>
        </w:tc>
        <w:tc>
          <w:tcPr>
            <w:tcW w:w="12049" w:type="dxa"/>
          </w:tcPr>
          <w:p w14:paraId="5F140BF7" w14:textId="1829C2F2" w:rsidR="00FC346E" w:rsidRPr="00B20838" w:rsidRDefault="007C1E97" w:rsidP="00FC346E">
            <w:pPr>
              <w:ind w:left="130" w:hanging="130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1. Liczby</w:t>
            </w:r>
            <w:r w:rsidR="00FC346E"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FC346E" w:rsidRPr="00B20838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14:paraId="2BDBB10F" w14:textId="77777777" w:rsidR="007C1E97" w:rsidRPr="00B20838" w:rsidRDefault="007C1E97" w:rsidP="007C1E97">
            <w:pPr>
              <w:ind w:left="130" w:hanging="130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0D252A">
              <w:rPr>
                <w:rFonts w:asciiTheme="minorHAnsi" w:hAnsiTheme="minorHAnsi" w:cstheme="minorHAnsi"/>
                <w:sz w:val="20"/>
                <w:szCs w:val="20"/>
              </w:rPr>
              <w:t>17) przedstawia część danej całości za pomocą ułamka oraz interpretuje ułamek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D252A">
              <w:rPr>
                <w:rFonts w:asciiTheme="minorHAnsi" w:hAnsiTheme="minorHAnsi" w:cstheme="minorHAnsi"/>
                <w:sz w:val="20"/>
                <w:szCs w:val="20"/>
              </w:rPr>
              <w:t>właściwy jako część danej całości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0E19F9FC" w14:textId="26245C8D" w:rsidR="00FC346E" w:rsidRPr="00B20838" w:rsidRDefault="007C1E97" w:rsidP="007C1E97">
            <w:pPr>
              <w:ind w:left="130" w:hanging="130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0D252A">
              <w:rPr>
                <w:rFonts w:asciiTheme="minorHAnsi" w:hAnsiTheme="minorHAnsi" w:cstheme="minorHAnsi"/>
                <w:sz w:val="20"/>
                <w:szCs w:val="20"/>
              </w:rPr>
              <w:t>20) przedstawia ułamek niewłaściwy w postaci liczby mieszanej, a liczbę mieszaną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D252A">
              <w:rPr>
                <w:rFonts w:asciiTheme="minorHAnsi" w:hAnsiTheme="minorHAnsi" w:cstheme="minorHAnsi"/>
                <w:sz w:val="20"/>
                <w:szCs w:val="20"/>
              </w:rPr>
              <w:t>w postaci ułamka niewłaściwego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FC346E" w:rsidRPr="00B20838" w14:paraId="55FE1C7C" w14:textId="77777777" w:rsidTr="00515B75">
        <w:tc>
          <w:tcPr>
            <w:tcW w:w="2694" w:type="dxa"/>
          </w:tcPr>
          <w:p w14:paraId="7420A1D6" w14:textId="66E2C1B8" w:rsidR="00FC346E" w:rsidRPr="00B20838" w:rsidRDefault="00FC346E" w:rsidP="00FC346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Dodawanie ułamków zwykłych</w:t>
            </w:r>
          </w:p>
        </w:tc>
        <w:tc>
          <w:tcPr>
            <w:tcW w:w="12049" w:type="dxa"/>
          </w:tcPr>
          <w:p w14:paraId="22ED9743" w14:textId="03123712" w:rsidR="00FC346E" w:rsidRPr="00B20838" w:rsidRDefault="007C1E97" w:rsidP="00FC346E">
            <w:pPr>
              <w:ind w:left="130" w:hanging="130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1. Liczby</w:t>
            </w:r>
            <w:r w:rsidR="00FC346E"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. </w:t>
            </w:r>
            <w:r w:rsidR="00FC346E"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14:paraId="0FD0BD62" w14:textId="184FC6A4" w:rsidR="00FC346E" w:rsidRPr="007C1E97" w:rsidRDefault="007C1E97" w:rsidP="007C1E97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7C1E9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27) dodaje</w:t>
            </w:r>
            <w:r w:rsidR="00F61A7C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(…)</w:t>
            </w:r>
            <w:r w:rsidRPr="007C1E9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ułamki zwykłe o mianownikach jedno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- i d</w:t>
            </w:r>
            <w:r w:rsidRPr="007C1E9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wucyfrowych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7C1E97" w:rsidRPr="00B20838" w14:paraId="23B074D7" w14:textId="77777777" w:rsidTr="00515B75">
        <w:tc>
          <w:tcPr>
            <w:tcW w:w="2694" w:type="dxa"/>
          </w:tcPr>
          <w:p w14:paraId="1097B09E" w14:textId="242EAF4C" w:rsidR="007C1E97" w:rsidRPr="00B20838" w:rsidRDefault="007C1E97" w:rsidP="007C1E9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Odejmowanie ułamków zwykłych</w:t>
            </w:r>
          </w:p>
        </w:tc>
        <w:tc>
          <w:tcPr>
            <w:tcW w:w="12049" w:type="dxa"/>
          </w:tcPr>
          <w:p w14:paraId="5A0DF2BB" w14:textId="77777777" w:rsidR="007C1E97" w:rsidRPr="00B20838" w:rsidRDefault="007C1E97" w:rsidP="007C1E97">
            <w:pPr>
              <w:ind w:left="130" w:hanging="130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1. Liczby</w:t>
            </w: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.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14:paraId="3457B466" w14:textId="2D4EA3B4" w:rsidR="007C1E97" w:rsidRPr="00B20838" w:rsidRDefault="007C1E97" w:rsidP="007C1E97">
            <w:pPr>
              <w:ind w:left="130" w:hanging="130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7C1E9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27) dodaje</w:t>
            </w:r>
            <w:r w:rsidR="00F61A7C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, odejmuje (…)</w:t>
            </w:r>
            <w:r w:rsidRPr="007C1E9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ułamki zwykłe o mianownikach jedno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- i d</w:t>
            </w:r>
            <w:r w:rsidRPr="007C1E9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wucyfrowych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FC346E" w:rsidRPr="00B20838" w14:paraId="7C96D805" w14:textId="77777777" w:rsidTr="00810BF1">
        <w:trPr>
          <w:trHeight w:val="340"/>
        </w:trPr>
        <w:tc>
          <w:tcPr>
            <w:tcW w:w="14743" w:type="dxa"/>
            <w:gridSpan w:val="2"/>
            <w:shd w:val="clear" w:color="auto" w:fill="FFCCCC"/>
            <w:vAlign w:val="center"/>
          </w:tcPr>
          <w:p w14:paraId="437F1008" w14:textId="77777777" w:rsidR="00FC346E" w:rsidRPr="00B20838" w:rsidRDefault="00FC346E" w:rsidP="00FC346E">
            <w:pPr>
              <w:autoSpaceDE w:val="0"/>
              <w:autoSpaceDN w:val="0"/>
              <w:adjustRightInd w:val="0"/>
              <w:ind w:left="298" w:hanging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DZIAŁ 6. UŁAMKI DZIESIĘTNE </w:t>
            </w:r>
          </w:p>
        </w:tc>
      </w:tr>
      <w:tr w:rsidR="00FC346E" w:rsidRPr="00B20838" w14:paraId="6679EED3" w14:textId="77777777" w:rsidTr="00515B75">
        <w:tc>
          <w:tcPr>
            <w:tcW w:w="2694" w:type="dxa"/>
          </w:tcPr>
          <w:p w14:paraId="41EA4535" w14:textId="77777777" w:rsidR="00FC346E" w:rsidRPr="00B20838" w:rsidRDefault="00FC346E" w:rsidP="00FC346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 xml:space="preserve">Ułamki o mianownikach 10, 100, 100… </w:t>
            </w:r>
          </w:p>
        </w:tc>
        <w:tc>
          <w:tcPr>
            <w:tcW w:w="12049" w:type="dxa"/>
          </w:tcPr>
          <w:p w14:paraId="536DD2CD" w14:textId="0A19E570" w:rsidR="00FC346E" w:rsidRPr="00B20838" w:rsidRDefault="007C1E97" w:rsidP="00FC346E">
            <w:pPr>
              <w:ind w:left="130" w:hanging="130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1. Liczby</w:t>
            </w: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.</w:t>
            </w:r>
            <w:r w:rsidR="00FC346E"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FC346E" w:rsidRPr="00B20838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14:paraId="373CE66E" w14:textId="16712F86" w:rsidR="00FC346E" w:rsidRPr="00B20838" w:rsidRDefault="007C1E97" w:rsidP="00FC346E">
            <w:pPr>
              <w:ind w:left="130" w:hanging="130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0D252A">
              <w:rPr>
                <w:rFonts w:asciiTheme="minorHAnsi" w:hAnsiTheme="minorHAnsi" w:cstheme="minorHAnsi"/>
                <w:sz w:val="20"/>
                <w:szCs w:val="20"/>
              </w:rPr>
              <w:t>17) przedstawia część danej całości za pomocą ułamka oraz interpretuje ułamek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D252A">
              <w:rPr>
                <w:rFonts w:asciiTheme="minorHAnsi" w:hAnsiTheme="minorHAnsi" w:cstheme="minorHAnsi"/>
                <w:sz w:val="20"/>
                <w:szCs w:val="20"/>
              </w:rPr>
              <w:t>właściwy jako część danej całości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3660C947" w14:textId="3A58D605" w:rsidR="00FC346E" w:rsidRPr="00B20838" w:rsidRDefault="007C1E97" w:rsidP="00FC346E">
            <w:pPr>
              <w:ind w:left="130" w:hanging="130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0D252A">
              <w:rPr>
                <w:rFonts w:asciiTheme="minorHAnsi" w:hAnsiTheme="minorHAnsi" w:cstheme="minorHAnsi"/>
                <w:sz w:val="20"/>
                <w:szCs w:val="20"/>
              </w:rPr>
              <w:t>20) przedstawia ułamek niewłaściwy w postaci liczby mieszanej, a liczbę mieszaną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D252A">
              <w:rPr>
                <w:rFonts w:asciiTheme="minorHAnsi" w:hAnsiTheme="minorHAnsi" w:cstheme="minorHAnsi"/>
                <w:sz w:val="20"/>
                <w:szCs w:val="20"/>
              </w:rPr>
              <w:t>w postaci ułamka niewłaściwego</w:t>
            </w:r>
            <w:r w:rsidR="00FC346E" w:rsidRPr="00B20838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3A166EED" w14:textId="29CA127C" w:rsidR="00FC346E" w:rsidRPr="00B20838" w:rsidRDefault="00825823" w:rsidP="00FC346E">
            <w:pPr>
              <w:ind w:left="130" w:hanging="130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22</w:t>
            </w:r>
            <w:r w:rsidR="00FC346E" w:rsidRPr="00B20838">
              <w:rPr>
                <w:rFonts w:asciiTheme="minorHAnsi" w:hAnsiTheme="minorHAnsi" w:cstheme="minorHAnsi"/>
                <w:sz w:val="20"/>
                <w:szCs w:val="20"/>
              </w:rPr>
              <w:t>) zapisuje ułamki dziesiętne skończone w postaci ułamków zwykłych;</w:t>
            </w:r>
          </w:p>
          <w:p w14:paraId="09AA548A" w14:textId="6906D529" w:rsidR="00FC346E" w:rsidRPr="00B20838" w:rsidRDefault="007C1E97" w:rsidP="007C1E97">
            <w:pPr>
              <w:ind w:left="130" w:hanging="130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7C1E97">
              <w:rPr>
                <w:rFonts w:asciiTheme="minorHAnsi" w:hAnsiTheme="minorHAnsi" w:cstheme="minorHAnsi"/>
                <w:sz w:val="20"/>
                <w:szCs w:val="20"/>
              </w:rPr>
              <w:t>23) zamienia ułamki zwykłe o mianownikach będących dzielnikami liczb 10, 100, 1000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C1E97">
              <w:rPr>
                <w:rFonts w:asciiTheme="minorHAnsi" w:hAnsiTheme="minorHAnsi" w:cstheme="minorHAnsi"/>
                <w:sz w:val="20"/>
                <w:szCs w:val="20"/>
              </w:rPr>
              <w:t>itd. na ułamki dziesiętne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FC346E" w:rsidRPr="00B20838" w14:paraId="26020172" w14:textId="77777777" w:rsidTr="00515B75">
        <w:tc>
          <w:tcPr>
            <w:tcW w:w="2694" w:type="dxa"/>
          </w:tcPr>
          <w:p w14:paraId="6ECBF36F" w14:textId="77777777" w:rsidR="00FC346E" w:rsidRPr="00B20838" w:rsidRDefault="00FC346E" w:rsidP="00FC346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lastRenderedPageBreak/>
              <w:t>Zapisywanie wyrażeń dwumianowanych, cz. 1</w:t>
            </w:r>
          </w:p>
        </w:tc>
        <w:tc>
          <w:tcPr>
            <w:tcW w:w="12049" w:type="dxa"/>
          </w:tcPr>
          <w:p w14:paraId="2146E0E9" w14:textId="68BF4A4B" w:rsidR="00FC346E" w:rsidRPr="00B20838" w:rsidRDefault="00825823" w:rsidP="00FC346E">
            <w:pPr>
              <w:ind w:left="130" w:hanging="130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2. Miary</w:t>
            </w:r>
            <w:r w:rsidR="00FC346E"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. </w:t>
            </w:r>
            <w:r w:rsidR="00FC346E"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14:paraId="372F2097" w14:textId="57C22587" w:rsidR="00FC346E" w:rsidRPr="00825823" w:rsidRDefault="00825823" w:rsidP="00825823">
            <w:pPr>
              <w:ind w:left="130" w:hanging="130"/>
              <w:textAlignment w:val="top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825823">
              <w:rPr>
                <w:rFonts w:asciiTheme="minorHAnsi" w:eastAsia="TimesNewRoman" w:hAnsiTheme="minorHAnsi" w:cstheme="minorHAnsi"/>
                <w:sz w:val="20"/>
                <w:szCs w:val="20"/>
              </w:rPr>
              <w:t>2) posługuje się jednostkami długości: milimetr, centymetr, decymetr, metr i kilometr,</w:t>
            </w:r>
            <w:r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</w:t>
            </w:r>
            <w:r w:rsidRPr="00825823">
              <w:rPr>
                <w:rFonts w:asciiTheme="minorHAnsi" w:eastAsia="TimesNewRoman" w:hAnsiTheme="minorHAnsi" w:cstheme="minorHAnsi"/>
                <w:sz w:val="20"/>
                <w:szCs w:val="20"/>
              </w:rPr>
              <w:t>w sytuacjach praktycznych przelicza te jednostki z jednej na drugą</w:t>
            </w:r>
            <w:r w:rsidR="00FC346E">
              <w:rPr>
                <w:rFonts w:asciiTheme="minorHAnsi" w:eastAsia="TimesNewRoman" w:hAnsiTheme="minorHAnsi" w:cstheme="minorHAnsi"/>
                <w:sz w:val="20"/>
                <w:szCs w:val="20"/>
              </w:rPr>
              <w:t>.</w:t>
            </w:r>
          </w:p>
        </w:tc>
      </w:tr>
      <w:tr w:rsidR="00FC346E" w:rsidRPr="00B20838" w14:paraId="264E34BE" w14:textId="77777777" w:rsidTr="00515B75">
        <w:tc>
          <w:tcPr>
            <w:tcW w:w="2694" w:type="dxa"/>
          </w:tcPr>
          <w:p w14:paraId="35FE3BEB" w14:textId="77777777" w:rsidR="00FC346E" w:rsidRPr="00B20838" w:rsidRDefault="00FC346E" w:rsidP="00FC346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Zapisywanie wyrażeń dwumianowanych, cz. 2</w:t>
            </w:r>
          </w:p>
        </w:tc>
        <w:tc>
          <w:tcPr>
            <w:tcW w:w="12049" w:type="dxa"/>
          </w:tcPr>
          <w:p w14:paraId="754D877A" w14:textId="298E3E90" w:rsidR="00FC346E" w:rsidRPr="00B20838" w:rsidRDefault="00825823" w:rsidP="00FC346E">
            <w:pPr>
              <w:autoSpaceDE w:val="0"/>
              <w:autoSpaceDN w:val="0"/>
              <w:adjustRightInd w:val="0"/>
              <w:ind w:left="130" w:hanging="14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2. Miary</w:t>
            </w:r>
            <w:r w:rsidR="00FC346E"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  <w:r w:rsidR="00FC346E" w:rsidRPr="00B20838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14:paraId="3A533CBF" w14:textId="2B2DBD42" w:rsidR="00FC346E" w:rsidRPr="00B20838" w:rsidRDefault="00825823" w:rsidP="0082582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825823">
              <w:rPr>
                <w:rFonts w:asciiTheme="minorHAnsi" w:hAnsiTheme="minorHAnsi" w:cstheme="minorHAnsi"/>
                <w:sz w:val="20"/>
                <w:szCs w:val="20"/>
              </w:rPr>
              <w:t>7) stosuje, w tym przelicza, jednostki masy w kontekstach praktycznych: gram,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25823">
              <w:rPr>
                <w:rFonts w:asciiTheme="minorHAnsi" w:hAnsiTheme="minorHAnsi" w:cstheme="minorHAnsi"/>
                <w:sz w:val="20"/>
                <w:szCs w:val="20"/>
              </w:rPr>
              <w:t>dekagram, kilogram, tona</w:t>
            </w:r>
            <w:r w:rsidR="00FC346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FC346E" w:rsidRPr="00B20838" w14:paraId="661C13DE" w14:textId="77777777" w:rsidTr="00515B75">
        <w:tc>
          <w:tcPr>
            <w:tcW w:w="2694" w:type="dxa"/>
          </w:tcPr>
          <w:p w14:paraId="214A3032" w14:textId="77777777" w:rsidR="00FC346E" w:rsidRPr="00B20838" w:rsidRDefault="00FC346E" w:rsidP="00FC346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Różne zapisy tego samego ułamka dziesiętnego</w:t>
            </w:r>
          </w:p>
        </w:tc>
        <w:tc>
          <w:tcPr>
            <w:tcW w:w="12049" w:type="dxa"/>
          </w:tcPr>
          <w:p w14:paraId="36CC2F8D" w14:textId="77777777" w:rsidR="00825823" w:rsidRPr="00B20838" w:rsidRDefault="00825823" w:rsidP="00825823">
            <w:pPr>
              <w:ind w:left="130" w:hanging="130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1. Liczby</w:t>
            </w:r>
            <w:r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14:paraId="2D02F920" w14:textId="7D4450EC" w:rsidR="00FC346E" w:rsidRPr="00B20838" w:rsidRDefault="00825823" w:rsidP="0082582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="TimesNewRoman" w:hAnsiTheme="minorHAnsi" w:cstheme="minorHAnsi"/>
                <w:sz w:val="20"/>
                <w:szCs w:val="20"/>
              </w:rPr>
              <w:t>26</w:t>
            </w:r>
            <w:r w:rsidRPr="00B20838">
              <w:rPr>
                <w:rFonts w:asciiTheme="minorHAnsi" w:eastAsia="TimesNewRoman" w:hAnsiTheme="minorHAnsi" w:cstheme="minorHAnsi"/>
                <w:sz w:val="20"/>
                <w:szCs w:val="20"/>
              </w:rPr>
              <w:t>) porównuje ułamki ((…)</w:t>
            </w:r>
            <w:r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dziesiętne</w:t>
            </w:r>
            <w:r w:rsidRPr="00B20838">
              <w:rPr>
                <w:rFonts w:asciiTheme="minorHAnsi" w:eastAsia="TimesNewRoman" w:hAnsiTheme="minorHAnsi" w:cstheme="minorHAnsi"/>
                <w:sz w:val="20"/>
                <w:szCs w:val="20"/>
              </w:rPr>
              <w:t>)</w:t>
            </w:r>
            <w:r>
              <w:rPr>
                <w:rFonts w:asciiTheme="minorHAnsi" w:eastAsia="TimesNewRoman" w:hAnsiTheme="minorHAnsi" w:cstheme="minorHAnsi"/>
                <w:sz w:val="20"/>
                <w:szCs w:val="20"/>
              </w:rPr>
              <w:t>.</w:t>
            </w:r>
          </w:p>
        </w:tc>
      </w:tr>
      <w:tr w:rsidR="00FC346E" w:rsidRPr="00B20838" w14:paraId="3701C261" w14:textId="77777777" w:rsidTr="00515B75">
        <w:tc>
          <w:tcPr>
            <w:tcW w:w="2694" w:type="dxa"/>
          </w:tcPr>
          <w:p w14:paraId="5E332448" w14:textId="77777777" w:rsidR="00FC346E" w:rsidRPr="00B20838" w:rsidRDefault="00FC346E" w:rsidP="00FC346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Porównywanie ułamków dziesiętnych</w:t>
            </w:r>
          </w:p>
        </w:tc>
        <w:tc>
          <w:tcPr>
            <w:tcW w:w="12049" w:type="dxa"/>
          </w:tcPr>
          <w:p w14:paraId="6B56E5AF" w14:textId="77777777" w:rsidR="00825823" w:rsidRPr="00B20838" w:rsidRDefault="00825823" w:rsidP="00825823">
            <w:pPr>
              <w:ind w:left="130" w:hanging="130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1. Liczby</w:t>
            </w:r>
            <w:r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14:paraId="7FB66DD8" w14:textId="77777777" w:rsidR="00825823" w:rsidRPr="00B20838" w:rsidRDefault="00825823" w:rsidP="00825823">
            <w:pPr>
              <w:ind w:left="130" w:hanging="130"/>
              <w:textAlignment w:val="top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0D252A">
              <w:rPr>
                <w:rFonts w:asciiTheme="minorHAnsi" w:hAnsiTheme="minorHAnsi" w:cstheme="minorHAnsi"/>
                <w:sz w:val="20"/>
                <w:szCs w:val="20"/>
              </w:rPr>
              <w:t xml:space="preserve">21) zaznacza ułamki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(...) dziesiętne</w:t>
            </w:r>
            <w:r w:rsidRPr="000D252A">
              <w:rPr>
                <w:rFonts w:asciiTheme="minorHAnsi" w:hAnsiTheme="minorHAnsi" w:cstheme="minorHAnsi"/>
                <w:sz w:val="20"/>
                <w:szCs w:val="20"/>
              </w:rPr>
              <w:t xml:space="preserve"> na osi liczbowej oraz odczytuje ułamk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 (…) dziesiętne </w:t>
            </w:r>
            <w:r w:rsidRPr="000D252A">
              <w:rPr>
                <w:rFonts w:asciiTheme="minorHAnsi" w:hAnsiTheme="minorHAnsi" w:cstheme="minorHAnsi"/>
                <w:sz w:val="20"/>
                <w:szCs w:val="20"/>
              </w:rPr>
              <w:t>zaznaczone na osi liczbowej</w:t>
            </w:r>
            <w:r w:rsidRPr="00B20838">
              <w:rPr>
                <w:rFonts w:asciiTheme="minorHAnsi" w:eastAsia="TimesNewRoman" w:hAnsiTheme="minorHAnsi" w:cstheme="minorHAnsi"/>
                <w:sz w:val="20"/>
                <w:szCs w:val="20"/>
              </w:rPr>
              <w:t>;</w:t>
            </w:r>
          </w:p>
          <w:p w14:paraId="0B402616" w14:textId="14A100AA" w:rsidR="00FC346E" w:rsidRPr="00B20838" w:rsidRDefault="00825823" w:rsidP="0082582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="TimesNewRoman" w:hAnsiTheme="minorHAnsi" w:cstheme="minorHAnsi"/>
                <w:sz w:val="20"/>
                <w:szCs w:val="20"/>
              </w:rPr>
              <w:t>26</w:t>
            </w:r>
            <w:r w:rsidRPr="00B20838">
              <w:rPr>
                <w:rFonts w:asciiTheme="minorHAnsi" w:eastAsia="TimesNewRoman" w:hAnsiTheme="minorHAnsi" w:cstheme="minorHAnsi"/>
                <w:sz w:val="20"/>
                <w:szCs w:val="20"/>
              </w:rPr>
              <w:t>) porównuje ułamki ((…)</w:t>
            </w:r>
            <w:r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dziesiętne</w:t>
            </w:r>
            <w:r w:rsidRPr="00B20838">
              <w:rPr>
                <w:rFonts w:asciiTheme="minorHAnsi" w:eastAsia="TimesNewRoman" w:hAnsiTheme="minorHAnsi" w:cstheme="minorHAnsi"/>
                <w:sz w:val="20"/>
                <w:szCs w:val="20"/>
              </w:rPr>
              <w:t>)</w:t>
            </w:r>
            <w:r>
              <w:rPr>
                <w:rFonts w:asciiTheme="minorHAnsi" w:eastAsia="TimesNewRoman" w:hAnsiTheme="minorHAnsi" w:cstheme="minorHAnsi"/>
                <w:sz w:val="20"/>
                <w:szCs w:val="20"/>
              </w:rPr>
              <w:t>.</w:t>
            </w:r>
          </w:p>
        </w:tc>
      </w:tr>
      <w:tr w:rsidR="00FC346E" w:rsidRPr="00B20838" w14:paraId="187BD30F" w14:textId="77777777" w:rsidTr="00515B75">
        <w:tc>
          <w:tcPr>
            <w:tcW w:w="2694" w:type="dxa"/>
          </w:tcPr>
          <w:p w14:paraId="598AD968" w14:textId="7FA343B5" w:rsidR="00FC346E" w:rsidRPr="00B20838" w:rsidRDefault="00FC346E" w:rsidP="00FC346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Dodawanie ułamków dziesiętnych</w:t>
            </w:r>
          </w:p>
        </w:tc>
        <w:tc>
          <w:tcPr>
            <w:tcW w:w="12049" w:type="dxa"/>
          </w:tcPr>
          <w:p w14:paraId="3EC34046" w14:textId="2B808816" w:rsidR="00FC346E" w:rsidRPr="00B20838" w:rsidRDefault="00825823" w:rsidP="00FC346E">
            <w:pPr>
              <w:ind w:left="130" w:hanging="130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1. Liczby</w:t>
            </w:r>
            <w:r w:rsidR="00FC346E"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. </w:t>
            </w:r>
            <w:r w:rsidR="00FC346E"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14:paraId="53BB5AA9" w14:textId="6408C325" w:rsidR="00825823" w:rsidRPr="00825823" w:rsidRDefault="00825823" w:rsidP="00825823">
            <w:pPr>
              <w:ind w:left="130" w:hanging="130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825823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28) wykonuje obliczenia na ułamkach dziesiętnych w pamięci lub z zapisem obliczeń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825823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pośrednich w zakresie:</w:t>
            </w:r>
          </w:p>
          <w:p w14:paraId="6385A0EF" w14:textId="3D25AECE" w:rsidR="00FC346E" w:rsidRPr="00825823" w:rsidRDefault="00825823" w:rsidP="00825823">
            <w:pPr>
              <w:ind w:left="130" w:hanging="130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825823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a) dodaje</w:t>
            </w:r>
            <w:r w:rsidR="00F61A7C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(…)</w:t>
            </w:r>
            <w:r w:rsidRPr="00825823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dziesiętne w przypadkach, gdy ułamki mają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825823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co najwyżej trzy cyfry po przecinku</w:t>
            </w:r>
            <w:r w:rsidR="00FC346E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FC346E" w:rsidRPr="00B20838" w14:paraId="6C8D62D0" w14:textId="77777777" w:rsidTr="00515B75">
        <w:tc>
          <w:tcPr>
            <w:tcW w:w="2694" w:type="dxa"/>
          </w:tcPr>
          <w:p w14:paraId="615C9EF2" w14:textId="356981AC" w:rsidR="00FC346E" w:rsidRPr="00B20838" w:rsidRDefault="00FC346E" w:rsidP="00FC346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Odejmowanie ułamków dziesiętnych</w:t>
            </w:r>
          </w:p>
        </w:tc>
        <w:tc>
          <w:tcPr>
            <w:tcW w:w="12049" w:type="dxa"/>
          </w:tcPr>
          <w:p w14:paraId="75738FF8" w14:textId="77777777" w:rsidR="00825823" w:rsidRPr="00B20838" w:rsidRDefault="00825823" w:rsidP="00825823">
            <w:pPr>
              <w:ind w:left="130" w:hanging="130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1. Liczby</w:t>
            </w: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.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14:paraId="6D67023F" w14:textId="77777777" w:rsidR="00825823" w:rsidRPr="00825823" w:rsidRDefault="00825823" w:rsidP="00825823">
            <w:pPr>
              <w:ind w:left="130" w:hanging="130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825823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28) wykonuje obliczenia na ułamkach dziesiętnych w pamięci lub z zapisem obliczeń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825823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pośrednich w zakresie:</w:t>
            </w:r>
          </w:p>
          <w:p w14:paraId="7A6E17A1" w14:textId="2E6F278D" w:rsidR="00FC346E" w:rsidRPr="00B20838" w:rsidRDefault="00825823" w:rsidP="00825823">
            <w:pPr>
              <w:ind w:left="130" w:hanging="130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825823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a) dodaje, odejmuje </w:t>
            </w:r>
            <w:r w:rsidR="00F61A7C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(…)</w:t>
            </w:r>
            <w:r w:rsidRPr="00825823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ułamki dziesiętne w przypadkach, gdy ułamki mają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825823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co najwyżej trzy cyfry po przecinku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FC346E" w:rsidRPr="00B20838" w14:paraId="3FFCE418" w14:textId="77777777" w:rsidTr="00810BF1">
        <w:trPr>
          <w:trHeight w:val="340"/>
        </w:trPr>
        <w:tc>
          <w:tcPr>
            <w:tcW w:w="14743" w:type="dxa"/>
            <w:gridSpan w:val="2"/>
            <w:shd w:val="clear" w:color="auto" w:fill="FFCCCC"/>
            <w:vAlign w:val="center"/>
          </w:tcPr>
          <w:p w14:paraId="0714B1FD" w14:textId="77777777" w:rsidR="00FC346E" w:rsidRPr="00B20838" w:rsidRDefault="00FC346E" w:rsidP="00FC346E">
            <w:pPr>
              <w:autoSpaceDE w:val="0"/>
              <w:autoSpaceDN w:val="0"/>
              <w:adjustRightInd w:val="0"/>
              <w:ind w:left="130" w:hanging="13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DZIAŁ 7. POLA FIGUR </w:t>
            </w:r>
          </w:p>
        </w:tc>
      </w:tr>
      <w:tr w:rsidR="00FC346E" w:rsidRPr="00B20838" w14:paraId="3936D387" w14:textId="77777777" w:rsidTr="00515B75">
        <w:tc>
          <w:tcPr>
            <w:tcW w:w="2694" w:type="dxa"/>
          </w:tcPr>
          <w:p w14:paraId="63C73480" w14:textId="77777777" w:rsidR="00FC346E" w:rsidRPr="00B20838" w:rsidRDefault="00FC346E" w:rsidP="00FC346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Co to jest pole figury?</w:t>
            </w:r>
          </w:p>
        </w:tc>
        <w:tc>
          <w:tcPr>
            <w:tcW w:w="12049" w:type="dxa"/>
          </w:tcPr>
          <w:p w14:paraId="6C35ECC9" w14:textId="4E27B02C" w:rsidR="00FC346E" w:rsidRPr="00B20838" w:rsidRDefault="00825823" w:rsidP="00FC346E">
            <w:pPr>
              <w:autoSpaceDE w:val="0"/>
              <w:autoSpaceDN w:val="0"/>
              <w:adjustRightInd w:val="0"/>
              <w:ind w:left="130" w:hanging="13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4. Figury</w:t>
            </w:r>
            <w:r w:rsidR="00FC346E"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  <w:r w:rsidR="00FC346E" w:rsidRPr="00B20838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14:paraId="6BC9D680" w14:textId="249CAB6D" w:rsidR="00FC346E" w:rsidRPr="00B20838" w:rsidRDefault="00825823" w:rsidP="00825823">
            <w:pPr>
              <w:autoSpaceDE w:val="0"/>
              <w:autoSpaceDN w:val="0"/>
              <w:adjustRightInd w:val="0"/>
              <w:ind w:left="130" w:hanging="130"/>
              <w:rPr>
                <w:rFonts w:asciiTheme="minorHAnsi" w:hAnsiTheme="minorHAnsi" w:cstheme="minorHAnsi"/>
                <w:sz w:val="20"/>
                <w:szCs w:val="20"/>
              </w:rPr>
            </w:pPr>
            <w:r w:rsidRPr="00825823">
              <w:rPr>
                <w:rFonts w:asciiTheme="minorHAnsi" w:hAnsiTheme="minorHAnsi" w:cstheme="minorHAnsi"/>
                <w:sz w:val="20"/>
                <w:szCs w:val="20"/>
              </w:rPr>
              <w:t>14) oblicza pole trójkąta, kwadratu, prostokąta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(…) </w:t>
            </w:r>
            <w:r w:rsidRPr="00825823">
              <w:rPr>
                <w:rFonts w:asciiTheme="minorHAnsi" w:hAnsiTheme="minorHAnsi" w:cstheme="minorHAnsi"/>
                <w:sz w:val="20"/>
                <w:szCs w:val="20"/>
              </w:rPr>
              <w:t>oraz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25823">
              <w:rPr>
                <w:rFonts w:asciiTheme="minorHAnsi" w:hAnsiTheme="minorHAnsi" w:cstheme="minorHAnsi"/>
                <w:sz w:val="20"/>
                <w:szCs w:val="20"/>
              </w:rPr>
              <w:t>pola figur, które można z nich zbudować</w:t>
            </w:r>
            <w:r w:rsidR="00FC346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FC346E" w:rsidRPr="00B20838" w14:paraId="10199DE0" w14:textId="77777777" w:rsidTr="00515B75">
        <w:tc>
          <w:tcPr>
            <w:tcW w:w="2694" w:type="dxa"/>
          </w:tcPr>
          <w:p w14:paraId="075DB298" w14:textId="77777777" w:rsidR="00FC346E" w:rsidRPr="00B20838" w:rsidRDefault="00FC346E" w:rsidP="00FC346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Jednostki pola. Pole prostokąta</w:t>
            </w:r>
          </w:p>
        </w:tc>
        <w:tc>
          <w:tcPr>
            <w:tcW w:w="12049" w:type="dxa"/>
          </w:tcPr>
          <w:p w14:paraId="30992ED0" w14:textId="1829120C" w:rsidR="00FC346E" w:rsidRPr="00B20838" w:rsidRDefault="00825823" w:rsidP="00FC346E">
            <w:pPr>
              <w:autoSpaceDE w:val="0"/>
              <w:autoSpaceDN w:val="0"/>
              <w:adjustRightInd w:val="0"/>
              <w:ind w:left="130" w:hanging="13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2. Miary.</w:t>
            </w:r>
            <w:r w:rsidR="00FC346E"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FC346E" w:rsidRPr="00B20838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14:paraId="7FA5A0E0" w14:textId="166C1F4B" w:rsidR="00FC346E" w:rsidRPr="00B20838" w:rsidRDefault="00825823" w:rsidP="00FC346E">
            <w:pPr>
              <w:autoSpaceDE w:val="0"/>
              <w:autoSpaceDN w:val="0"/>
              <w:adjustRightInd w:val="0"/>
              <w:ind w:left="130" w:hanging="130"/>
              <w:rPr>
                <w:rFonts w:asciiTheme="minorHAnsi" w:hAnsiTheme="minorHAnsi" w:cstheme="minorHAnsi"/>
                <w:sz w:val="20"/>
                <w:szCs w:val="20"/>
              </w:rPr>
            </w:pPr>
            <w:r w:rsidRPr="00825823">
              <w:rPr>
                <w:rFonts w:asciiTheme="minorHAnsi" w:hAnsiTheme="minorHAnsi" w:cstheme="minorHAnsi"/>
                <w:sz w:val="20"/>
                <w:szCs w:val="20"/>
              </w:rPr>
              <w:t>4) stosuje jednostki pola: mm</w:t>
            </w:r>
            <w:r w:rsidRPr="0082582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825823">
              <w:rPr>
                <w:rFonts w:asciiTheme="minorHAnsi" w:hAnsiTheme="minorHAnsi" w:cstheme="minorHAnsi"/>
                <w:sz w:val="20"/>
                <w:szCs w:val="20"/>
              </w:rPr>
              <w:t>, cm</w:t>
            </w:r>
            <w:r w:rsidRPr="0082582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825823">
              <w:rPr>
                <w:rFonts w:asciiTheme="minorHAnsi" w:hAnsiTheme="minorHAnsi" w:cstheme="minorHAnsi"/>
                <w:sz w:val="20"/>
                <w:szCs w:val="20"/>
              </w:rPr>
              <w:t>, dm</w:t>
            </w:r>
            <w:r w:rsidRPr="0082582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825823">
              <w:rPr>
                <w:rFonts w:asciiTheme="minorHAnsi" w:hAnsiTheme="minorHAnsi" w:cstheme="minorHAnsi"/>
                <w:sz w:val="20"/>
                <w:szCs w:val="20"/>
              </w:rPr>
              <w:t>, m</w:t>
            </w:r>
            <w:r w:rsidRPr="0082582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825823">
              <w:rPr>
                <w:rFonts w:asciiTheme="minorHAnsi" w:hAnsiTheme="minorHAnsi" w:cstheme="minorHAnsi"/>
                <w:sz w:val="20"/>
                <w:szCs w:val="20"/>
              </w:rPr>
              <w:t>, km</w:t>
            </w:r>
            <w:r w:rsidRPr="0082582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(…)</w:t>
            </w:r>
            <w:r w:rsidR="00FC346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FC346E" w:rsidRPr="00B20838" w14:paraId="39A6D8E9" w14:textId="77777777" w:rsidTr="00515B75">
        <w:tc>
          <w:tcPr>
            <w:tcW w:w="2694" w:type="dxa"/>
          </w:tcPr>
          <w:p w14:paraId="7ABDC3C4" w14:textId="77777777" w:rsidR="00FC346E" w:rsidRPr="00B20838" w:rsidRDefault="00FC346E" w:rsidP="00FC346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Wycinanki i układanki</w:t>
            </w:r>
          </w:p>
        </w:tc>
        <w:tc>
          <w:tcPr>
            <w:tcW w:w="12049" w:type="dxa"/>
          </w:tcPr>
          <w:p w14:paraId="5D0C3DAC" w14:textId="77777777" w:rsidR="00FC346E" w:rsidRPr="00B20838" w:rsidRDefault="00FC346E" w:rsidP="00FC346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346E" w:rsidRPr="00B20838" w14:paraId="298DEF4D" w14:textId="77777777" w:rsidTr="00810BF1">
        <w:trPr>
          <w:trHeight w:val="340"/>
        </w:trPr>
        <w:tc>
          <w:tcPr>
            <w:tcW w:w="14743" w:type="dxa"/>
            <w:gridSpan w:val="2"/>
            <w:shd w:val="clear" w:color="auto" w:fill="FFCCCC"/>
            <w:vAlign w:val="center"/>
          </w:tcPr>
          <w:p w14:paraId="50DC2BEC" w14:textId="77777777" w:rsidR="00FC346E" w:rsidRPr="00B20838" w:rsidRDefault="00FC346E" w:rsidP="00FC346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DZIAŁ 8. PROSTOPADŁOŚCIANY I SZEŚCIANY </w:t>
            </w:r>
          </w:p>
        </w:tc>
      </w:tr>
      <w:tr w:rsidR="00FC346E" w:rsidRPr="00B20838" w14:paraId="0DAB417B" w14:textId="77777777" w:rsidTr="00515B75">
        <w:tc>
          <w:tcPr>
            <w:tcW w:w="2694" w:type="dxa"/>
          </w:tcPr>
          <w:p w14:paraId="45222C66" w14:textId="77777777" w:rsidR="00FC346E" w:rsidRPr="00B20838" w:rsidRDefault="00FC346E" w:rsidP="00FC346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Opis prostopadłościanu</w:t>
            </w:r>
          </w:p>
        </w:tc>
        <w:tc>
          <w:tcPr>
            <w:tcW w:w="12049" w:type="dxa"/>
          </w:tcPr>
          <w:p w14:paraId="4B0E0D36" w14:textId="19EA9F9D" w:rsidR="00FC346E" w:rsidRPr="00B20838" w:rsidRDefault="001E5865" w:rsidP="00FC346E">
            <w:pPr>
              <w:autoSpaceDE w:val="0"/>
              <w:autoSpaceDN w:val="0"/>
              <w:adjustRightInd w:val="0"/>
              <w:ind w:left="130" w:hanging="14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4. Figury</w:t>
            </w:r>
            <w:r w:rsidR="00FC346E"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  <w:r w:rsidR="00FC346E" w:rsidRPr="00B20838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14:paraId="66DD338D" w14:textId="70CA1627" w:rsidR="00FC346E" w:rsidRDefault="001E5865" w:rsidP="001E586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5865">
              <w:rPr>
                <w:rFonts w:asciiTheme="minorHAnsi" w:hAnsiTheme="minorHAnsi" w:cstheme="minorHAnsi"/>
                <w:sz w:val="20"/>
                <w:szCs w:val="20"/>
              </w:rPr>
              <w:t xml:space="preserve">18) rozpoznaje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(…)</w:t>
            </w:r>
            <w:r w:rsidR="00F61A7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E5865">
              <w:rPr>
                <w:rFonts w:asciiTheme="minorHAnsi" w:hAnsiTheme="minorHAnsi" w:cstheme="minorHAnsi"/>
                <w:sz w:val="20"/>
                <w:szCs w:val="20"/>
              </w:rPr>
              <w:t>prostopadłościan i sześcian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(…);</w:t>
            </w:r>
          </w:p>
          <w:p w14:paraId="751DA762" w14:textId="13C0D912" w:rsidR="001E5865" w:rsidRPr="00B20838" w:rsidRDefault="001E5865" w:rsidP="001E586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5865">
              <w:rPr>
                <w:rFonts w:asciiTheme="minorHAnsi" w:hAnsiTheme="minorHAnsi" w:cstheme="minorHAnsi"/>
                <w:sz w:val="20"/>
                <w:szCs w:val="20"/>
              </w:rPr>
              <w:t xml:space="preserve">19) wskazuje wierzchołki, krawędzie, ściany boczne i podstawy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(…).</w:t>
            </w:r>
          </w:p>
        </w:tc>
      </w:tr>
      <w:tr w:rsidR="00FC346E" w:rsidRPr="00B20838" w14:paraId="514ECEB5" w14:textId="77777777" w:rsidTr="00515B75">
        <w:tc>
          <w:tcPr>
            <w:tcW w:w="2694" w:type="dxa"/>
          </w:tcPr>
          <w:p w14:paraId="7DFBCE4B" w14:textId="77777777" w:rsidR="00FC346E" w:rsidRPr="00B20838" w:rsidRDefault="00FC346E" w:rsidP="00FC346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Siatki prostopadłościanów</w:t>
            </w:r>
          </w:p>
        </w:tc>
        <w:tc>
          <w:tcPr>
            <w:tcW w:w="12049" w:type="dxa"/>
          </w:tcPr>
          <w:p w14:paraId="4025FF71" w14:textId="397C7BF8" w:rsidR="00FC346E" w:rsidRPr="00B20838" w:rsidRDefault="001E5865" w:rsidP="00FC346E">
            <w:pPr>
              <w:autoSpaceDE w:val="0"/>
              <w:autoSpaceDN w:val="0"/>
              <w:adjustRightInd w:val="0"/>
              <w:ind w:left="130" w:hanging="14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4. Figury</w:t>
            </w:r>
            <w:r w:rsidR="00FC346E"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  <w:r w:rsidR="00FC346E" w:rsidRPr="00B20838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14:paraId="0E72485D" w14:textId="48FA1F63" w:rsidR="00FC346E" w:rsidRPr="00B20838" w:rsidRDefault="001E5865" w:rsidP="001E5865">
            <w:pPr>
              <w:autoSpaceDE w:val="0"/>
              <w:autoSpaceDN w:val="0"/>
              <w:adjustRightInd w:val="0"/>
              <w:ind w:left="130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1E5865">
              <w:rPr>
                <w:rFonts w:asciiTheme="minorHAnsi" w:hAnsiTheme="minorHAnsi" w:cstheme="minorHAnsi"/>
                <w:sz w:val="20"/>
                <w:szCs w:val="20"/>
              </w:rPr>
              <w:t>20) rozpoznaje i rysuje siatkę</w:t>
            </w:r>
            <w:r w:rsidR="00F61A7C">
              <w:rPr>
                <w:rFonts w:asciiTheme="minorHAnsi" w:hAnsiTheme="minorHAnsi" w:cstheme="minorHAnsi"/>
                <w:sz w:val="20"/>
                <w:szCs w:val="20"/>
              </w:rPr>
              <w:t xml:space="preserve"> (…)</w:t>
            </w:r>
            <w:r w:rsidRPr="001E5865">
              <w:rPr>
                <w:rFonts w:asciiTheme="minorHAnsi" w:hAnsiTheme="minorHAnsi" w:cstheme="minorHAnsi"/>
                <w:sz w:val="20"/>
                <w:szCs w:val="20"/>
              </w:rPr>
              <w:t xml:space="preserve"> sześcianu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(…).</w:t>
            </w:r>
          </w:p>
        </w:tc>
      </w:tr>
      <w:tr w:rsidR="00FC346E" w:rsidRPr="00B20838" w14:paraId="2D7D5BBB" w14:textId="77777777" w:rsidTr="00515B75">
        <w:tc>
          <w:tcPr>
            <w:tcW w:w="2694" w:type="dxa"/>
            <w:tcBorders>
              <w:bottom w:val="single" w:sz="4" w:space="0" w:color="auto"/>
            </w:tcBorders>
          </w:tcPr>
          <w:p w14:paraId="575CD510" w14:textId="5D1F8627" w:rsidR="00FC346E" w:rsidRPr="00B20838" w:rsidRDefault="00FC346E" w:rsidP="00FC346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Pole powierzchni prostopadłościanu</w:t>
            </w:r>
          </w:p>
        </w:tc>
        <w:tc>
          <w:tcPr>
            <w:tcW w:w="12049" w:type="dxa"/>
            <w:tcBorders>
              <w:bottom w:val="single" w:sz="4" w:space="0" w:color="auto"/>
            </w:tcBorders>
          </w:tcPr>
          <w:p w14:paraId="1F66A274" w14:textId="2734B7B6" w:rsidR="00FC346E" w:rsidRPr="00B20838" w:rsidRDefault="001E5865" w:rsidP="00FC346E">
            <w:pPr>
              <w:autoSpaceDE w:val="0"/>
              <w:autoSpaceDN w:val="0"/>
              <w:adjustRightInd w:val="0"/>
              <w:ind w:left="130" w:hanging="14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 Miary</w:t>
            </w:r>
            <w:r w:rsidR="00FC346E"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  <w:r w:rsidR="00FC346E" w:rsidRPr="00B20838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14:paraId="76AA7A09" w14:textId="044942F4" w:rsidR="001E5865" w:rsidRDefault="001E5865" w:rsidP="001E5865">
            <w:pPr>
              <w:autoSpaceDE w:val="0"/>
              <w:autoSpaceDN w:val="0"/>
              <w:adjustRightInd w:val="0"/>
              <w:ind w:left="130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1E5865">
              <w:rPr>
                <w:rFonts w:asciiTheme="minorHAnsi" w:hAnsiTheme="minorHAnsi" w:cstheme="minorHAnsi"/>
                <w:sz w:val="20"/>
                <w:szCs w:val="20"/>
              </w:rPr>
              <w:t>4) stosuje jednostki pola: mm</w:t>
            </w:r>
            <w:r w:rsidRPr="001E5865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1E5865">
              <w:rPr>
                <w:rFonts w:asciiTheme="minorHAnsi" w:hAnsiTheme="minorHAnsi" w:cstheme="minorHAnsi"/>
                <w:sz w:val="20"/>
                <w:szCs w:val="20"/>
              </w:rPr>
              <w:t>, cm</w:t>
            </w:r>
            <w:r w:rsidRPr="001E5865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1E5865">
              <w:rPr>
                <w:rFonts w:asciiTheme="minorHAnsi" w:hAnsiTheme="minorHAnsi" w:cstheme="minorHAnsi"/>
                <w:sz w:val="20"/>
                <w:szCs w:val="20"/>
              </w:rPr>
              <w:t>, dm</w:t>
            </w:r>
            <w:r w:rsidRPr="001E5865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1E5865">
              <w:rPr>
                <w:rFonts w:asciiTheme="minorHAnsi" w:hAnsiTheme="minorHAnsi" w:cstheme="minorHAnsi"/>
                <w:sz w:val="20"/>
                <w:szCs w:val="20"/>
              </w:rPr>
              <w:t>, m</w:t>
            </w:r>
            <w:r w:rsidRPr="001E5865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1E5865">
              <w:rPr>
                <w:rFonts w:asciiTheme="minorHAnsi" w:hAnsiTheme="minorHAnsi" w:cstheme="minorHAnsi"/>
                <w:sz w:val="20"/>
                <w:szCs w:val="20"/>
              </w:rPr>
              <w:t>, km</w:t>
            </w:r>
            <w:r w:rsidRPr="001E5865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1E586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(…).</w:t>
            </w:r>
          </w:p>
          <w:p w14:paraId="7BD54782" w14:textId="7EE4C366" w:rsidR="001E5865" w:rsidRDefault="001E5865" w:rsidP="001E5865">
            <w:pPr>
              <w:autoSpaceDE w:val="0"/>
              <w:autoSpaceDN w:val="0"/>
              <w:adjustRightInd w:val="0"/>
              <w:ind w:left="130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1E586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4. Figury.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Uczeń</w:t>
            </w:r>
          </w:p>
          <w:p w14:paraId="3836E85F" w14:textId="5E1D4644" w:rsidR="00FC346E" w:rsidRPr="00B20838" w:rsidRDefault="001E5865" w:rsidP="001E5865">
            <w:pPr>
              <w:autoSpaceDE w:val="0"/>
              <w:autoSpaceDN w:val="0"/>
              <w:adjustRightInd w:val="0"/>
              <w:ind w:left="130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1E5865">
              <w:rPr>
                <w:rFonts w:asciiTheme="minorHAnsi" w:hAnsiTheme="minorHAnsi" w:cstheme="minorHAnsi"/>
                <w:sz w:val="20"/>
                <w:szCs w:val="20"/>
              </w:rPr>
              <w:t>21) oblicza pole powierzchni prostopadłościanu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1E5865" w:rsidRPr="00B20838" w14:paraId="39BF7850" w14:textId="77777777" w:rsidTr="00515B75">
        <w:tc>
          <w:tcPr>
            <w:tcW w:w="2694" w:type="dxa"/>
            <w:tcBorders>
              <w:bottom w:val="single" w:sz="4" w:space="0" w:color="auto"/>
            </w:tcBorders>
          </w:tcPr>
          <w:p w14:paraId="13D807B7" w14:textId="3B7F8488" w:rsidR="001E5865" w:rsidRPr="00B20838" w:rsidRDefault="001E5865" w:rsidP="00FC346E">
            <w:pPr>
              <w:autoSpaceDE w:val="0"/>
              <w:autoSpaceDN w:val="0"/>
              <w:adjustRightInd w:val="0"/>
              <w:rPr>
                <w:rFonts w:asciiTheme="minorHAnsi" w:eastAsia="Quasi-LucidaBright" w:hAnsiTheme="minorHAnsi" w:cstheme="minorHAnsi"/>
                <w:sz w:val="20"/>
                <w:szCs w:val="20"/>
              </w:rPr>
            </w:pPr>
            <w:r>
              <w:rPr>
                <w:rFonts w:asciiTheme="minorHAnsi" w:eastAsia="Quasi-LucidaBright" w:hAnsiTheme="minorHAnsi" w:cstheme="minorHAnsi"/>
                <w:sz w:val="20"/>
                <w:szCs w:val="20"/>
              </w:rPr>
              <w:t>Jednostki objętości</w:t>
            </w:r>
          </w:p>
        </w:tc>
        <w:tc>
          <w:tcPr>
            <w:tcW w:w="12049" w:type="dxa"/>
            <w:tcBorders>
              <w:bottom w:val="single" w:sz="4" w:space="0" w:color="auto"/>
            </w:tcBorders>
          </w:tcPr>
          <w:p w14:paraId="4D740496" w14:textId="72D74984" w:rsidR="001E5865" w:rsidRPr="00B20838" w:rsidRDefault="001E5865" w:rsidP="001E5865">
            <w:pPr>
              <w:autoSpaceDE w:val="0"/>
              <w:autoSpaceDN w:val="0"/>
              <w:adjustRightInd w:val="0"/>
              <w:ind w:left="130" w:hanging="14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="001B67BA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Miary</w:t>
            </w:r>
            <w:r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14:paraId="44F42E69" w14:textId="66A54FA7" w:rsidR="001B67BA" w:rsidRDefault="001E5865" w:rsidP="00FC346E">
            <w:pPr>
              <w:autoSpaceDE w:val="0"/>
              <w:autoSpaceDN w:val="0"/>
              <w:adjustRightInd w:val="0"/>
              <w:ind w:left="130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1E5865">
              <w:rPr>
                <w:rFonts w:asciiTheme="minorHAnsi" w:hAnsiTheme="minorHAnsi" w:cstheme="minorHAnsi"/>
                <w:sz w:val="20"/>
                <w:szCs w:val="20"/>
              </w:rPr>
              <w:t>5) stosuje jednostki objętości i pojemności: cm</w:t>
            </w:r>
            <w:r w:rsidRPr="001B67B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</w:t>
            </w:r>
            <w:r w:rsidRPr="001E5865">
              <w:rPr>
                <w:rFonts w:asciiTheme="minorHAnsi" w:hAnsiTheme="minorHAnsi" w:cstheme="minorHAnsi"/>
                <w:sz w:val="20"/>
                <w:szCs w:val="20"/>
              </w:rPr>
              <w:t>, dm</w:t>
            </w:r>
            <w:r w:rsidRPr="001B67B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</w:t>
            </w:r>
            <w:r w:rsidRPr="001E5865">
              <w:rPr>
                <w:rFonts w:asciiTheme="minorHAnsi" w:hAnsiTheme="minorHAnsi" w:cstheme="minorHAnsi"/>
                <w:sz w:val="20"/>
                <w:szCs w:val="20"/>
              </w:rPr>
              <w:t>, m</w:t>
            </w:r>
            <w:r w:rsidRPr="001B67B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</w:t>
            </w:r>
            <w:r w:rsidR="001B67BA">
              <w:rPr>
                <w:rFonts w:asciiTheme="minorHAnsi" w:hAnsiTheme="minorHAnsi" w:cstheme="minorHAnsi"/>
                <w:sz w:val="20"/>
                <w:szCs w:val="20"/>
              </w:rPr>
              <w:t xml:space="preserve"> (…);</w:t>
            </w:r>
          </w:p>
          <w:p w14:paraId="61ACB598" w14:textId="254F13C5" w:rsidR="001E5865" w:rsidRPr="001B67BA" w:rsidRDefault="001B67BA" w:rsidP="001B67BA">
            <w:pPr>
              <w:autoSpaceDE w:val="0"/>
              <w:autoSpaceDN w:val="0"/>
              <w:adjustRightInd w:val="0"/>
              <w:ind w:left="130" w:hanging="142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B67B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22) oblicza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(…)</w:t>
            </w:r>
            <w:r w:rsidRPr="001B67B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objętość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1B67BA">
              <w:rPr>
                <w:rFonts w:asciiTheme="minorHAnsi" w:hAnsiTheme="minorHAnsi" w:cstheme="minorHAnsi"/>
                <w:bCs/>
                <w:sz w:val="20"/>
                <w:szCs w:val="20"/>
              </w:rPr>
              <w:t>bryły zbudowanej z kilku prostopadłościanów</w:t>
            </w:r>
            <w:r w:rsidR="001E5865" w:rsidRPr="001E586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1E5865" w:rsidRPr="00B20838" w14:paraId="6C25DCA7" w14:textId="77777777" w:rsidTr="00515B75">
        <w:tc>
          <w:tcPr>
            <w:tcW w:w="2694" w:type="dxa"/>
            <w:tcBorders>
              <w:bottom w:val="single" w:sz="4" w:space="0" w:color="auto"/>
            </w:tcBorders>
          </w:tcPr>
          <w:p w14:paraId="762E80C6" w14:textId="4FC158B6" w:rsidR="001E5865" w:rsidRDefault="001E5865" w:rsidP="00FC346E">
            <w:pPr>
              <w:autoSpaceDE w:val="0"/>
              <w:autoSpaceDN w:val="0"/>
              <w:adjustRightInd w:val="0"/>
              <w:rPr>
                <w:rFonts w:asciiTheme="minorHAnsi" w:eastAsia="Quasi-LucidaBright" w:hAnsiTheme="minorHAnsi" w:cstheme="minorHAnsi"/>
                <w:sz w:val="20"/>
                <w:szCs w:val="20"/>
              </w:rPr>
            </w:pPr>
            <w:r>
              <w:rPr>
                <w:rFonts w:asciiTheme="minorHAnsi" w:eastAsia="Quasi-LucidaBright" w:hAnsiTheme="minorHAnsi" w:cstheme="minorHAnsi"/>
                <w:sz w:val="20"/>
                <w:szCs w:val="20"/>
              </w:rPr>
              <w:t>Objętość prostopadłościanu</w:t>
            </w:r>
          </w:p>
        </w:tc>
        <w:tc>
          <w:tcPr>
            <w:tcW w:w="12049" w:type="dxa"/>
            <w:tcBorders>
              <w:bottom w:val="single" w:sz="4" w:space="0" w:color="auto"/>
            </w:tcBorders>
          </w:tcPr>
          <w:p w14:paraId="70480ECB" w14:textId="482C31CE" w:rsidR="001B67BA" w:rsidRPr="00B20838" w:rsidRDefault="001B67BA" w:rsidP="001B67BA">
            <w:pPr>
              <w:autoSpaceDE w:val="0"/>
              <w:autoSpaceDN w:val="0"/>
              <w:adjustRightInd w:val="0"/>
              <w:ind w:left="130" w:hanging="14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2. Miary</w:t>
            </w:r>
            <w:r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14:paraId="11DB54A7" w14:textId="78A54FD9" w:rsidR="001E5865" w:rsidRDefault="001B67BA" w:rsidP="001B67BA">
            <w:pPr>
              <w:autoSpaceDE w:val="0"/>
              <w:autoSpaceDN w:val="0"/>
              <w:adjustRightInd w:val="0"/>
              <w:ind w:left="130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1E5865">
              <w:rPr>
                <w:rFonts w:asciiTheme="minorHAnsi" w:hAnsiTheme="minorHAnsi" w:cstheme="minorHAnsi"/>
                <w:sz w:val="20"/>
                <w:szCs w:val="20"/>
              </w:rPr>
              <w:t>5) stosuje jednostki objętości i pojemności: cm</w:t>
            </w:r>
            <w:r w:rsidRPr="001B67B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</w:t>
            </w:r>
            <w:r w:rsidRPr="001E5865">
              <w:rPr>
                <w:rFonts w:asciiTheme="minorHAnsi" w:hAnsiTheme="minorHAnsi" w:cstheme="minorHAnsi"/>
                <w:sz w:val="20"/>
                <w:szCs w:val="20"/>
              </w:rPr>
              <w:t>, dm</w:t>
            </w:r>
            <w:r w:rsidRPr="001B67B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</w:t>
            </w:r>
            <w:r w:rsidRPr="001E5865">
              <w:rPr>
                <w:rFonts w:asciiTheme="minorHAnsi" w:hAnsiTheme="minorHAnsi" w:cstheme="minorHAnsi"/>
                <w:sz w:val="20"/>
                <w:szCs w:val="20"/>
              </w:rPr>
              <w:t>, m</w:t>
            </w:r>
            <w:r w:rsidRPr="001B67B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</w:t>
            </w:r>
            <w:r w:rsidR="00F61A7C">
              <w:rPr>
                <w:rFonts w:asciiTheme="minorHAnsi" w:hAnsiTheme="minorHAnsi" w:cstheme="minorHAnsi"/>
                <w:sz w:val="20"/>
                <w:szCs w:val="20"/>
              </w:rPr>
              <w:t>, mililitr, litr</w:t>
            </w:r>
            <w:r w:rsidRPr="001E586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3D61E38E" w14:textId="77777777" w:rsidR="001B67BA" w:rsidRDefault="001B67BA" w:rsidP="001B67BA">
            <w:pPr>
              <w:autoSpaceDE w:val="0"/>
              <w:autoSpaceDN w:val="0"/>
              <w:adjustRightInd w:val="0"/>
              <w:ind w:left="130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1B67B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4. Figury.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Uczeń:</w:t>
            </w:r>
          </w:p>
          <w:p w14:paraId="710F1F04" w14:textId="1BFFDDBC" w:rsidR="001B67BA" w:rsidRPr="001B67BA" w:rsidRDefault="001B67BA" w:rsidP="001B67BA">
            <w:pPr>
              <w:autoSpaceDE w:val="0"/>
              <w:autoSpaceDN w:val="0"/>
              <w:adjustRightInd w:val="0"/>
              <w:ind w:left="130" w:hanging="142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B67BA">
              <w:rPr>
                <w:rFonts w:asciiTheme="minorHAnsi" w:hAnsiTheme="minorHAnsi" w:cstheme="minorHAnsi"/>
                <w:bCs/>
                <w:sz w:val="20"/>
                <w:szCs w:val="20"/>
              </w:rPr>
              <w:t>22) oblicza objętość prostopadłościanu o podanych długościach jego krawędzi i objętość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1B67BA">
              <w:rPr>
                <w:rFonts w:asciiTheme="minorHAnsi" w:hAnsiTheme="minorHAnsi" w:cstheme="minorHAnsi"/>
                <w:bCs/>
                <w:sz w:val="20"/>
                <w:szCs w:val="20"/>
              </w:rPr>
              <w:t>bryły zbudowanej z kilku prostopadłościanów</w:t>
            </w:r>
            <w:r w:rsidRPr="001B67BA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</w:tc>
      </w:tr>
      <w:tr w:rsidR="001E5865" w:rsidRPr="00B20838" w14:paraId="0A96862D" w14:textId="77777777" w:rsidTr="00515B75">
        <w:tc>
          <w:tcPr>
            <w:tcW w:w="2694" w:type="dxa"/>
            <w:tcBorders>
              <w:bottom w:val="single" w:sz="4" w:space="0" w:color="auto"/>
            </w:tcBorders>
          </w:tcPr>
          <w:p w14:paraId="1D9B7C07" w14:textId="1946D611" w:rsidR="001E5865" w:rsidRDefault="001E5865" w:rsidP="00FC346E">
            <w:pPr>
              <w:autoSpaceDE w:val="0"/>
              <w:autoSpaceDN w:val="0"/>
              <w:adjustRightInd w:val="0"/>
              <w:rPr>
                <w:rFonts w:asciiTheme="minorHAnsi" w:eastAsia="Quasi-LucidaBright" w:hAnsiTheme="minorHAnsi" w:cstheme="minorHAnsi"/>
                <w:sz w:val="20"/>
                <w:szCs w:val="20"/>
              </w:rPr>
            </w:pPr>
            <w:r>
              <w:rPr>
                <w:rFonts w:asciiTheme="minorHAnsi" w:eastAsia="Quasi-LucidaBright" w:hAnsiTheme="minorHAnsi" w:cstheme="minorHAnsi"/>
                <w:sz w:val="20"/>
                <w:szCs w:val="20"/>
              </w:rPr>
              <w:lastRenderedPageBreak/>
              <w:t>Litry i mililitry</w:t>
            </w:r>
          </w:p>
        </w:tc>
        <w:tc>
          <w:tcPr>
            <w:tcW w:w="12049" w:type="dxa"/>
            <w:tcBorders>
              <w:bottom w:val="single" w:sz="4" w:space="0" w:color="auto"/>
            </w:tcBorders>
          </w:tcPr>
          <w:p w14:paraId="759B2EB5" w14:textId="77777777" w:rsidR="001E5865" w:rsidRDefault="001B67BA" w:rsidP="00FC346E">
            <w:pPr>
              <w:autoSpaceDE w:val="0"/>
              <w:autoSpaceDN w:val="0"/>
              <w:adjustRightInd w:val="0"/>
              <w:ind w:left="130" w:hanging="142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2. Miary.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Uczeń:</w:t>
            </w:r>
          </w:p>
          <w:p w14:paraId="0BEEC947" w14:textId="77777777" w:rsidR="001B67BA" w:rsidRDefault="001B67BA" w:rsidP="00FC346E">
            <w:pPr>
              <w:autoSpaceDE w:val="0"/>
              <w:autoSpaceDN w:val="0"/>
              <w:adjustRightInd w:val="0"/>
              <w:ind w:left="130" w:hanging="142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B67B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6) przelicza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(…)</w:t>
            </w:r>
            <w:r w:rsidRPr="001B67B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jednostki objętości w kontekstach praktycznych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</w:p>
          <w:p w14:paraId="6CE4AFB9" w14:textId="77777777" w:rsidR="001B67BA" w:rsidRDefault="001B67BA" w:rsidP="00FC346E">
            <w:pPr>
              <w:autoSpaceDE w:val="0"/>
              <w:autoSpaceDN w:val="0"/>
              <w:adjustRightInd w:val="0"/>
              <w:ind w:left="130" w:hanging="142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B67BA">
              <w:rPr>
                <w:rFonts w:asciiTheme="minorHAnsi" w:hAnsiTheme="minorHAnsi" w:cstheme="minorHAnsi"/>
                <w:b/>
                <w:sz w:val="20"/>
                <w:szCs w:val="20"/>
              </w:rPr>
              <w:t>4. Figury.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Uczeń:</w:t>
            </w:r>
          </w:p>
          <w:p w14:paraId="70F1E2CB" w14:textId="4D8E1AED" w:rsidR="001B67BA" w:rsidRPr="001B67BA" w:rsidRDefault="001B67BA" w:rsidP="00FC346E">
            <w:pPr>
              <w:autoSpaceDE w:val="0"/>
              <w:autoSpaceDN w:val="0"/>
              <w:adjustRightInd w:val="0"/>
              <w:ind w:left="130" w:hanging="142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B67BA">
              <w:rPr>
                <w:rFonts w:asciiTheme="minorHAnsi" w:hAnsiTheme="minorHAnsi" w:cstheme="minorHAnsi"/>
                <w:bCs/>
                <w:sz w:val="20"/>
                <w:szCs w:val="20"/>
              </w:rPr>
              <w:t>22) oblicza objętość prostopadłościanu o podanych długościach jego krawędzi</w:t>
            </w:r>
            <w:r w:rsidR="00F61A7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(…)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</w:p>
        </w:tc>
      </w:tr>
      <w:tr w:rsidR="00FC346E" w:rsidRPr="00B20838" w14:paraId="34E71A43" w14:textId="77777777" w:rsidTr="00810BF1">
        <w:tc>
          <w:tcPr>
            <w:tcW w:w="147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156C43" w14:textId="77777777" w:rsidR="00FC346E" w:rsidRPr="00B20838" w:rsidRDefault="00FC346E" w:rsidP="00FC346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20E7409A" w14:textId="77777777" w:rsidR="005175E6" w:rsidRPr="004B6C03" w:rsidRDefault="005175E6" w:rsidP="0088359D"/>
    <w:sectPr w:rsidR="005175E6" w:rsidRPr="004B6C03" w:rsidSect="001B7B61">
      <w:headerReference w:type="default" r:id="rId8"/>
      <w:footerReference w:type="default" r:id="rId9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A4A5B" w14:textId="77777777" w:rsidR="00D5342A" w:rsidRDefault="00D5342A" w:rsidP="009274F4">
      <w:r>
        <w:separator/>
      </w:r>
    </w:p>
  </w:endnote>
  <w:endnote w:type="continuationSeparator" w:id="0">
    <w:p w14:paraId="297C8C16" w14:textId="77777777" w:rsidR="00D5342A" w:rsidRDefault="00D5342A" w:rsidP="00927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Quasi-LucidaBrigh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BD425" w14:textId="77777777" w:rsidR="004971DC" w:rsidRPr="00E61C04" w:rsidRDefault="004971DC" w:rsidP="008B27AE">
    <w:pPr>
      <w:pStyle w:val="Stopka"/>
      <w:ind w:right="360"/>
      <w:jc w:val="center"/>
      <w:rPr>
        <w:rFonts w:ascii="Arial" w:hAnsi="Arial" w:cs="Arial"/>
        <w:sz w:val="20"/>
        <w:szCs w:val="20"/>
      </w:rPr>
    </w:pPr>
    <w:r w:rsidRPr="00E61C04">
      <w:rPr>
        <w:rFonts w:ascii="Arial" w:hAnsi="Arial" w:cs="Arial"/>
        <w:sz w:val="20"/>
        <w:szCs w:val="20"/>
      </w:rPr>
      <w:t xml:space="preserve">Dokument pochodzi ze strony </w:t>
    </w:r>
    <w:r w:rsidRPr="00E61C04">
      <w:rPr>
        <w:rFonts w:ascii="Arial" w:hAnsi="Arial" w:cs="Arial"/>
        <w:b/>
        <w:color w:val="339966"/>
        <w:sz w:val="20"/>
        <w:szCs w:val="20"/>
      </w:rPr>
      <w:t>www.gwo.pl</w:t>
    </w:r>
  </w:p>
  <w:p w14:paraId="1B569C02" w14:textId="77777777" w:rsidR="004971DC" w:rsidRDefault="004971DC">
    <w:pPr>
      <w:pStyle w:val="Stopka"/>
    </w:pPr>
  </w:p>
  <w:p w14:paraId="64ABC946" w14:textId="77777777" w:rsidR="004971DC" w:rsidRDefault="004971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EDD79" w14:textId="77777777" w:rsidR="00D5342A" w:rsidRDefault="00D5342A" w:rsidP="009274F4">
      <w:r>
        <w:separator/>
      </w:r>
    </w:p>
  </w:footnote>
  <w:footnote w:type="continuationSeparator" w:id="0">
    <w:p w14:paraId="54DE4AA5" w14:textId="77777777" w:rsidR="00D5342A" w:rsidRDefault="00D5342A" w:rsidP="009274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20BE1" w14:textId="77777777" w:rsidR="004971DC" w:rsidRPr="009274F4" w:rsidRDefault="004971DC" w:rsidP="009274F4">
    <w:pPr>
      <w:pStyle w:val="Nagwek"/>
      <w:jc w:val="center"/>
      <w:rPr>
        <w:rFonts w:ascii="Arial" w:hAnsi="Arial" w:cs="Arial"/>
        <w:sz w:val="16"/>
        <w:szCs w:val="16"/>
      </w:rPr>
    </w:pPr>
    <w:r w:rsidRPr="00E61C04">
      <w:rPr>
        <w:rFonts w:ascii="Arial" w:hAnsi="Arial" w:cs="Arial"/>
        <w:b/>
        <w:i/>
        <w:color w:val="FF6600"/>
        <w:sz w:val="16"/>
        <w:szCs w:val="16"/>
      </w:rPr>
      <w:t>Matematyka z plusem</w:t>
    </w:r>
    <w:r w:rsidRPr="00E61C04">
      <w:rPr>
        <w:rFonts w:ascii="Arial" w:hAnsi="Arial" w:cs="Arial"/>
        <w:b/>
        <w:color w:val="FF6600"/>
        <w:sz w:val="16"/>
        <w:szCs w:val="16"/>
      </w:rPr>
      <w:t xml:space="preserve"> </w:t>
    </w:r>
    <w:r w:rsidRPr="00E61C04">
      <w:rPr>
        <w:rFonts w:ascii="Arial" w:hAnsi="Arial" w:cs="Arial"/>
        <w:sz w:val="16"/>
        <w:szCs w:val="16"/>
      </w:rPr>
      <w:t xml:space="preserve">dla </w:t>
    </w:r>
    <w:r>
      <w:rPr>
        <w:rFonts w:ascii="Arial" w:hAnsi="Arial" w:cs="Arial"/>
        <w:sz w:val="16"/>
        <w:szCs w:val="16"/>
      </w:rPr>
      <w:t>szkoły podstawowej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8613B"/>
    <w:multiLevelType w:val="hybridMultilevel"/>
    <w:tmpl w:val="AF32C06A"/>
    <w:lvl w:ilvl="0" w:tplc="25D025A0">
      <w:start w:val="1"/>
      <w:numFmt w:val="decimal"/>
      <w:lvlText w:val="%1."/>
      <w:lvlJc w:val="left"/>
      <w:pPr>
        <w:tabs>
          <w:tab w:val="num" w:pos="358"/>
        </w:tabs>
        <w:ind w:left="35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78"/>
        </w:tabs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98"/>
        </w:tabs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18"/>
        </w:tabs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38"/>
        </w:tabs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58"/>
        </w:tabs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78"/>
        </w:tabs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98"/>
        </w:tabs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18"/>
        </w:tabs>
        <w:ind w:left="6118" w:hanging="180"/>
      </w:pPr>
    </w:lvl>
  </w:abstractNum>
  <w:abstractNum w:abstractNumId="1" w15:restartNumberingAfterBreak="0">
    <w:nsid w:val="0D8D7F91"/>
    <w:multiLevelType w:val="hybridMultilevel"/>
    <w:tmpl w:val="3D6EFEE8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4B6343"/>
    <w:multiLevelType w:val="hybridMultilevel"/>
    <w:tmpl w:val="F418CF92"/>
    <w:lvl w:ilvl="0" w:tplc="77243530">
      <w:start w:val="1"/>
      <w:numFmt w:val="decimal"/>
      <w:lvlText w:val="%1)"/>
      <w:lvlJc w:val="left"/>
      <w:pPr>
        <w:tabs>
          <w:tab w:val="num" w:pos="478"/>
        </w:tabs>
        <w:ind w:left="4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98"/>
        </w:tabs>
        <w:ind w:left="11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18"/>
        </w:tabs>
        <w:ind w:left="19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38"/>
        </w:tabs>
        <w:ind w:left="26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58"/>
        </w:tabs>
        <w:ind w:left="33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78"/>
        </w:tabs>
        <w:ind w:left="40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98"/>
        </w:tabs>
        <w:ind w:left="47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18"/>
        </w:tabs>
        <w:ind w:left="55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38"/>
        </w:tabs>
        <w:ind w:left="6238" w:hanging="180"/>
      </w:pPr>
    </w:lvl>
  </w:abstractNum>
  <w:abstractNum w:abstractNumId="3" w15:restartNumberingAfterBreak="0">
    <w:nsid w:val="4384654C"/>
    <w:multiLevelType w:val="hybridMultilevel"/>
    <w:tmpl w:val="4008C8EA"/>
    <w:lvl w:ilvl="0" w:tplc="396410E4">
      <w:start w:val="1"/>
      <w:numFmt w:val="decimal"/>
      <w:lvlText w:val="%1."/>
      <w:lvlJc w:val="left"/>
      <w:pPr>
        <w:tabs>
          <w:tab w:val="num" w:pos="418"/>
        </w:tabs>
        <w:ind w:left="4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38"/>
        </w:tabs>
        <w:ind w:left="113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58"/>
        </w:tabs>
        <w:ind w:left="185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78"/>
        </w:tabs>
        <w:ind w:left="257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98"/>
        </w:tabs>
        <w:ind w:left="329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18"/>
        </w:tabs>
        <w:ind w:left="401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38"/>
        </w:tabs>
        <w:ind w:left="473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58"/>
        </w:tabs>
        <w:ind w:left="545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78"/>
        </w:tabs>
        <w:ind w:left="6178" w:hanging="180"/>
      </w:pPr>
    </w:lvl>
  </w:abstractNum>
  <w:abstractNum w:abstractNumId="4" w15:restartNumberingAfterBreak="0">
    <w:nsid w:val="61FD6392"/>
    <w:multiLevelType w:val="hybridMultilevel"/>
    <w:tmpl w:val="B3BA94E8"/>
    <w:lvl w:ilvl="0" w:tplc="40546568">
      <w:start w:val="1"/>
      <w:numFmt w:val="decimal"/>
      <w:lvlText w:val="%1."/>
      <w:lvlJc w:val="left"/>
      <w:pPr>
        <w:tabs>
          <w:tab w:val="num" w:pos="478"/>
        </w:tabs>
        <w:ind w:left="4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98"/>
        </w:tabs>
        <w:ind w:left="11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18"/>
        </w:tabs>
        <w:ind w:left="19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38"/>
        </w:tabs>
        <w:ind w:left="26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58"/>
        </w:tabs>
        <w:ind w:left="33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78"/>
        </w:tabs>
        <w:ind w:left="40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98"/>
        </w:tabs>
        <w:ind w:left="47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18"/>
        </w:tabs>
        <w:ind w:left="55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38"/>
        </w:tabs>
        <w:ind w:left="6238" w:hanging="180"/>
      </w:pPr>
    </w:lvl>
  </w:abstractNum>
  <w:abstractNum w:abstractNumId="5" w15:restartNumberingAfterBreak="0">
    <w:nsid w:val="70320420"/>
    <w:multiLevelType w:val="hybridMultilevel"/>
    <w:tmpl w:val="92126164"/>
    <w:lvl w:ilvl="0" w:tplc="23B2B7EC">
      <w:start w:val="1"/>
      <w:numFmt w:val="decimal"/>
      <w:lvlText w:val="%1."/>
      <w:lvlJc w:val="left"/>
      <w:pPr>
        <w:tabs>
          <w:tab w:val="num" w:pos="358"/>
        </w:tabs>
        <w:ind w:left="35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78"/>
        </w:tabs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98"/>
        </w:tabs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18"/>
        </w:tabs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38"/>
        </w:tabs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58"/>
        </w:tabs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78"/>
        </w:tabs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98"/>
        </w:tabs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18"/>
        </w:tabs>
        <w:ind w:left="6118" w:hanging="180"/>
      </w:pPr>
    </w:lvl>
  </w:abstractNum>
  <w:num w:numId="1" w16cid:durableId="722482997">
    <w:abstractNumId w:val="3"/>
  </w:num>
  <w:num w:numId="2" w16cid:durableId="688994518">
    <w:abstractNumId w:val="5"/>
  </w:num>
  <w:num w:numId="3" w16cid:durableId="670714774">
    <w:abstractNumId w:val="4"/>
  </w:num>
  <w:num w:numId="4" w16cid:durableId="1099832277">
    <w:abstractNumId w:val="0"/>
  </w:num>
  <w:num w:numId="5" w16cid:durableId="430704141">
    <w:abstractNumId w:val="2"/>
  </w:num>
  <w:num w:numId="6" w16cid:durableId="1025671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5C9"/>
    <w:rsid w:val="00011690"/>
    <w:rsid w:val="000119E9"/>
    <w:rsid w:val="000173E5"/>
    <w:rsid w:val="0002288D"/>
    <w:rsid w:val="00026641"/>
    <w:rsid w:val="00027966"/>
    <w:rsid w:val="0003415B"/>
    <w:rsid w:val="000450A9"/>
    <w:rsid w:val="00047717"/>
    <w:rsid w:val="00055514"/>
    <w:rsid w:val="000615C9"/>
    <w:rsid w:val="00073DE9"/>
    <w:rsid w:val="000B4193"/>
    <w:rsid w:val="000C086C"/>
    <w:rsid w:val="000D252A"/>
    <w:rsid w:val="000E3272"/>
    <w:rsid w:val="000F13FC"/>
    <w:rsid w:val="000F48EC"/>
    <w:rsid w:val="00107F97"/>
    <w:rsid w:val="00130903"/>
    <w:rsid w:val="0013483D"/>
    <w:rsid w:val="001547BC"/>
    <w:rsid w:val="001621A2"/>
    <w:rsid w:val="001854D0"/>
    <w:rsid w:val="001944F4"/>
    <w:rsid w:val="001A2205"/>
    <w:rsid w:val="001B67BA"/>
    <w:rsid w:val="001B7B61"/>
    <w:rsid w:val="001E4166"/>
    <w:rsid w:val="001E4BC0"/>
    <w:rsid w:val="001E5865"/>
    <w:rsid w:val="001E72ED"/>
    <w:rsid w:val="002046D1"/>
    <w:rsid w:val="002261BD"/>
    <w:rsid w:val="00227E54"/>
    <w:rsid w:val="0023014E"/>
    <w:rsid w:val="00236838"/>
    <w:rsid w:val="002426FD"/>
    <w:rsid w:val="002461D4"/>
    <w:rsid w:val="00255D49"/>
    <w:rsid w:val="002712A2"/>
    <w:rsid w:val="00283DEA"/>
    <w:rsid w:val="00284F6C"/>
    <w:rsid w:val="002853E8"/>
    <w:rsid w:val="002931B6"/>
    <w:rsid w:val="002A7749"/>
    <w:rsid w:val="002C5695"/>
    <w:rsid w:val="002D6334"/>
    <w:rsid w:val="002F445E"/>
    <w:rsid w:val="00301F69"/>
    <w:rsid w:val="0031043C"/>
    <w:rsid w:val="003351C9"/>
    <w:rsid w:val="00354125"/>
    <w:rsid w:val="003568F1"/>
    <w:rsid w:val="00384304"/>
    <w:rsid w:val="0039683D"/>
    <w:rsid w:val="003A6C9C"/>
    <w:rsid w:val="003A7B89"/>
    <w:rsid w:val="003C4394"/>
    <w:rsid w:val="003C49A7"/>
    <w:rsid w:val="003C6798"/>
    <w:rsid w:val="003C7D4B"/>
    <w:rsid w:val="003F17EB"/>
    <w:rsid w:val="003F4587"/>
    <w:rsid w:val="00401F71"/>
    <w:rsid w:val="004028E8"/>
    <w:rsid w:val="004108B0"/>
    <w:rsid w:val="00412CB7"/>
    <w:rsid w:val="00413E38"/>
    <w:rsid w:val="0042725E"/>
    <w:rsid w:val="00442C72"/>
    <w:rsid w:val="00453CAD"/>
    <w:rsid w:val="004626ED"/>
    <w:rsid w:val="00482CB2"/>
    <w:rsid w:val="004911E0"/>
    <w:rsid w:val="0049389B"/>
    <w:rsid w:val="004971DC"/>
    <w:rsid w:val="004A624B"/>
    <w:rsid w:val="004B230D"/>
    <w:rsid w:val="004B25CE"/>
    <w:rsid w:val="004B2EE8"/>
    <w:rsid w:val="004B6C03"/>
    <w:rsid w:val="004C32EE"/>
    <w:rsid w:val="004C34B0"/>
    <w:rsid w:val="004C71A4"/>
    <w:rsid w:val="004D3E29"/>
    <w:rsid w:val="004E1BFA"/>
    <w:rsid w:val="004E3602"/>
    <w:rsid w:val="0050053A"/>
    <w:rsid w:val="00503590"/>
    <w:rsid w:val="00513B40"/>
    <w:rsid w:val="005143D3"/>
    <w:rsid w:val="00515B75"/>
    <w:rsid w:val="005175E6"/>
    <w:rsid w:val="00525631"/>
    <w:rsid w:val="00527DC8"/>
    <w:rsid w:val="005349B3"/>
    <w:rsid w:val="00535279"/>
    <w:rsid w:val="005563A2"/>
    <w:rsid w:val="00563E66"/>
    <w:rsid w:val="00571241"/>
    <w:rsid w:val="005716E6"/>
    <w:rsid w:val="00580197"/>
    <w:rsid w:val="005951DC"/>
    <w:rsid w:val="005A0A69"/>
    <w:rsid w:val="005B6104"/>
    <w:rsid w:val="005B689E"/>
    <w:rsid w:val="005C7EB2"/>
    <w:rsid w:val="005E6671"/>
    <w:rsid w:val="005E7815"/>
    <w:rsid w:val="006009F8"/>
    <w:rsid w:val="0060112A"/>
    <w:rsid w:val="0060707D"/>
    <w:rsid w:val="00620CC6"/>
    <w:rsid w:val="00624290"/>
    <w:rsid w:val="006351E8"/>
    <w:rsid w:val="00641FAB"/>
    <w:rsid w:val="0064287F"/>
    <w:rsid w:val="00647AB5"/>
    <w:rsid w:val="0065728D"/>
    <w:rsid w:val="00667B92"/>
    <w:rsid w:val="00674479"/>
    <w:rsid w:val="00674A4D"/>
    <w:rsid w:val="00677559"/>
    <w:rsid w:val="00686269"/>
    <w:rsid w:val="00691643"/>
    <w:rsid w:val="00695935"/>
    <w:rsid w:val="006A7407"/>
    <w:rsid w:val="006A7494"/>
    <w:rsid w:val="006B47A2"/>
    <w:rsid w:val="006B5558"/>
    <w:rsid w:val="006C0AE8"/>
    <w:rsid w:val="006C6DCE"/>
    <w:rsid w:val="006E0651"/>
    <w:rsid w:val="006E4389"/>
    <w:rsid w:val="006F4F8E"/>
    <w:rsid w:val="00731B03"/>
    <w:rsid w:val="00762FFA"/>
    <w:rsid w:val="00765D19"/>
    <w:rsid w:val="00766057"/>
    <w:rsid w:val="0077756D"/>
    <w:rsid w:val="00780478"/>
    <w:rsid w:val="00791080"/>
    <w:rsid w:val="00792D7F"/>
    <w:rsid w:val="00793BD9"/>
    <w:rsid w:val="007A05D4"/>
    <w:rsid w:val="007A3CB3"/>
    <w:rsid w:val="007B29E3"/>
    <w:rsid w:val="007C056B"/>
    <w:rsid w:val="007C1E97"/>
    <w:rsid w:val="007C2EC3"/>
    <w:rsid w:val="007C4E37"/>
    <w:rsid w:val="007D0F27"/>
    <w:rsid w:val="007D1246"/>
    <w:rsid w:val="007D5060"/>
    <w:rsid w:val="007D55F2"/>
    <w:rsid w:val="007E1F2F"/>
    <w:rsid w:val="007F3946"/>
    <w:rsid w:val="007F4D92"/>
    <w:rsid w:val="00810BF1"/>
    <w:rsid w:val="00811BEF"/>
    <w:rsid w:val="00814BB2"/>
    <w:rsid w:val="00820567"/>
    <w:rsid w:val="008222C6"/>
    <w:rsid w:val="00825823"/>
    <w:rsid w:val="008258BA"/>
    <w:rsid w:val="00854BF9"/>
    <w:rsid w:val="00876F72"/>
    <w:rsid w:val="0088359D"/>
    <w:rsid w:val="008B0139"/>
    <w:rsid w:val="008B27AE"/>
    <w:rsid w:val="008B29A7"/>
    <w:rsid w:val="008D1FDB"/>
    <w:rsid w:val="008D201F"/>
    <w:rsid w:val="008E79F3"/>
    <w:rsid w:val="008F554A"/>
    <w:rsid w:val="00900EA9"/>
    <w:rsid w:val="00910B30"/>
    <w:rsid w:val="00926762"/>
    <w:rsid w:val="009274F4"/>
    <w:rsid w:val="009355CF"/>
    <w:rsid w:val="00946191"/>
    <w:rsid w:val="00952C19"/>
    <w:rsid w:val="00953C75"/>
    <w:rsid w:val="00960CB1"/>
    <w:rsid w:val="00962EAA"/>
    <w:rsid w:val="00965693"/>
    <w:rsid w:val="00971133"/>
    <w:rsid w:val="009729DA"/>
    <w:rsid w:val="00973F69"/>
    <w:rsid w:val="0097533D"/>
    <w:rsid w:val="00987B09"/>
    <w:rsid w:val="009A6178"/>
    <w:rsid w:val="009A6340"/>
    <w:rsid w:val="009A74D8"/>
    <w:rsid w:val="009B4902"/>
    <w:rsid w:val="009C209B"/>
    <w:rsid w:val="009C47F5"/>
    <w:rsid w:val="009C6288"/>
    <w:rsid w:val="009D4019"/>
    <w:rsid w:val="009E1D51"/>
    <w:rsid w:val="009E45A2"/>
    <w:rsid w:val="009F4FE8"/>
    <w:rsid w:val="00A2164C"/>
    <w:rsid w:val="00A26D9C"/>
    <w:rsid w:val="00A45404"/>
    <w:rsid w:val="00A455F2"/>
    <w:rsid w:val="00A60539"/>
    <w:rsid w:val="00A63DDD"/>
    <w:rsid w:val="00A71300"/>
    <w:rsid w:val="00A7211A"/>
    <w:rsid w:val="00A77BAF"/>
    <w:rsid w:val="00A805B6"/>
    <w:rsid w:val="00A854FD"/>
    <w:rsid w:val="00A927DA"/>
    <w:rsid w:val="00AA2883"/>
    <w:rsid w:val="00AA2BEC"/>
    <w:rsid w:val="00AB42EF"/>
    <w:rsid w:val="00AC0E42"/>
    <w:rsid w:val="00AC194D"/>
    <w:rsid w:val="00AC754A"/>
    <w:rsid w:val="00AE12D0"/>
    <w:rsid w:val="00AE2373"/>
    <w:rsid w:val="00AF53DB"/>
    <w:rsid w:val="00B02766"/>
    <w:rsid w:val="00B07A81"/>
    <w:rsid w:val="00B13A24"/>
    <w:rsid w:val="00B15AB4"/>
    <w:rsid w:val="00B20838"/>
    <w:rsid w:val="00B24458"/>
    <w:rsid w:val="00B3311F"/>
    <w:rsid w:val="00B355E7"/>
    <w:rsid w:val="00B37257"/>
    <w:rsid w:val="00B372C8"/>
    <w:rsid w:val="00B41463"/>
    <w:rsid w:val="00B5108E"/>
    <w:rsid w:val="00B53EB4"/>
    <w:rsid w:val="00B96F6A"/>
    <w:rsid w:val="00BA179C"/>
    <w:rsid w:val="00BB2EA3"/>
    <w:rsid w:val="00BC3207"/>
    <w:rsid w:val="00BE3895"/>
    <w:rsid w:val="00BE3BF9"/>
    <w:rsid w:val="00BF1DBD"/>
    <w:rsid w:val="00C07345"/>
    <w:rsid w:val="00C144DD"/>
    <w:rsid w:val="00C37FCF"/>
    <w:rsid w:val="00C47EE2"/>
    <w:rsid w:val="00C54D94"/>
    <w:rsid w:val="00C62C1C"/>
    <w:rsid w:val="00C666CA"/>
    <w:rsid w:val="00C70A16"/>
    <w:rsid w:val="00C7649D"/>
    <w:rsid w:val="00CB1AB6"/>
    <w:rsid w:val="00CB461E"/>
    <w:rsid w:val="00CC24D1"/>
    <w:rsid w:val="00CC44F4"/>
    <w:rsid w:val="00CD7DA6"/>
    <w:rsid w:val="00CE158D"/>
    <w:rsid w:val="00CF1DFD"/>
    <w:rsid w:val="00D00CAF"/>
    <w:rsid w:val="00D0468F"/>
    <w:rsid w:val="00D1088E"/>
    <w:rsid w:val="00D16373"/>
    <w:rsid w:val="00D3563E"/>
    <w:rsid w:val="00D430ED"/>
    <w:rsid w:val="00D47728"/>
    <w:rsid w:val="00D5342A"/>
    <w:rsid w:val="00D6381E"/>
    <w:rsid w:val="00DA195D"/>
    <w:rsid w:val="00DB2DFB"/>
    <w:rsid w:val="00DB43A5"/>
    <w:rsid w:val="00DF2320"/>
    <w:rsid w:val="00E07FCC"/>
    <w:rsid w:val="00E13146"/>
    <w:rsid w:val="00E260EA"/>
    <w:rsid w:val="00E27BFB"/>
    <w:rsid w:val="00E41312"/>
    <w:rsid w:val="00E46CEC"/>
    <w:rsid w:val="00E568EA"/>
    <w:rsid w:val="00E6483A"/>
    <w:rsid w:val="00E717E0"/>
    <w:rsid w:val="00E855C4"/>
    <w:rsid w:val="00E91416"/>
    <w:rsid w:val="00E958F9"/>
    <w:rsid w:val="00ED1B56"/>
    <w:rsid w:val="00ED2FB7"/>
    <w:rsid w:val="00ED412C"/>
    <w:rsid w:val="00ED5D61"/>
    <w:rsid w:val="00ED678E"/>
    <w:rsid w:val="00EE3181"/>
    <w:rsid w:val="00EE66FE"/>
    <w:rsid w:val="00F059EC"/>
    <w:rsid w:val="00F06BC0"/>
    <w:rsid w:val="00F24970"/>
    <w:rsid w:val="00F2633C"/>
    <w:rsid w:val="00F26670"/>
    <w:rsid w:val="00F40055"/>
    <w:rsid w:val="00F55EF2"/>
    <w:rsid w:val="00F56E36"/>
    <w:rsid w:val="00F61A7C"/>
    <w:rsid w:val="00F672F0"/>
    <w:rsid w:val="00F95E10"/>
    <w:rsid w:val="00F961EA"/>
    <w:rsid w:val="00FB103E"/>
    <w:rsid w:val="00FB233A"/>
    <w:rsid w:val="00FB6C05"/>
    <w:rsid w:val="00FC146B"/>
    <w:rsid w:val="00FC346E"/>
    <w:rsid w:val="00FE7840"/>
    <w:rsid w:val="00FF3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0B3C52"/>
  <w15:chartTrackingRefBased/>
  <w15:docId w15:val="{EA35371D-634C-4732-96BF-6DAB40A35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B419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615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5951D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5951D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9274F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4F4"/>
    <w:rPr>
      <w:sz w:val="24"/>
      <w:szCs w:val="24"/>
    </w:rPr>
  </w:style>
  <w:style w:type="paragraph" w:styleId="Stopka">
    <w:name w:val="footer"/>
    <w:basedOn w:val="Normalny"/>
    <w:link w:val="StopkaZnak"/>
    <w:rsid w:val="009274F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4F4"/>
    <w:rPr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527DC8"/>
    <w:rPr>
      <w:color w:val="808080"/>
    </w:rPr>
  </w:style>
  <w:style w:type="paragraph" w:styleId="Akapitzlist">
    <w:name w:val="List Paragraph"/>
    <w:basedOn w:val="Normalny"/>
    <w:uiPriority w:val="34"/>
    <w:qFormat/>
    <w:rsid w:val="008835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3CAA5-0D25-4209-B4CC-E28701D28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2348</Words>
  <Characters>14092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ROZKŁAD MATERIAŁU DLA KLASY I GIMNAZJUM</vt:lpstr>
    </vt:vector>
  </TitlesOfParts>
  <Company>GWO</Company>
  <LinksUpToDate>false</LinksUpToDate>
  <CharactersWithSpaces>16408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ROZKŁAD MATERIAŁU DLA KLASY I GIMNAZJUM</dc:title>
  <dc:subject/>
  <dc:creator>Bogumiła Kamut</dc:creator>
  <cp:keywords/>
  <dc:description/>
  <cp:lastModifiedBy>Marcin Pobłocki</cp:lastModifiedBy>
  <cp:revision>2</cp:revision>
  <cp:lastPrinted>2017-03-21T12:09:00Z</cp:lastPrinted>
  <dcterms:created xsi:type="dcterms:W3CDTF">2026-08-06T07:59:00Z</dcterms:created>
  <dcterms:modified xsi:type="dcterms:W3CDTF">2026-08-06T07:59:00Z</dcterms:modified>
</cp:coreProperties>
</file>