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A2B9E" w14:textId="5D91A8C1" w:rsidR="007333CE" w:rsidRDefault="0039577F" w:rsidP="003957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7333CE">
        <w:rPr>
          <w:b/>
          <w:bCs/>
          <w:sz w:val="28"/>
          <w:szCs w:val="28"/>
        </w:rPr>
        <w:t>ryteria oceniania. Zakres</w:t>
      </w:r>
      <w:r w:rsidR="008152A2">
        <w:rPr>
          <w:b/>
          <w:bCs/>
          <w:sz w:val="28"/>
          <w:szCs w:val="28"/>
        </w:rPr>
        <w:t xml:space="preserve"> </w:t>
      </w:r>
      <w:r w:rsidR="004369AD">
        <w:rPr>
          <w:b/>
          <w:bCs/>
          <w:sz w:val="28"/>
          <w:szCs w:val="28"/>
        </w:rPr>
        <w:t>podstawowy</w:t>
      </w:r>
      <w:r w:rsidR="00384DA0">
        <w:rPr>
          <w:b/>
          <w:bCs/>
          <w:sz w:val="28"/>
          <w:szCs w:val="28"/>
        </w:rPr>
        <w:t>.</w:t>
      </w:r>
    </w:p>
    <w:p w14:paraId="671817B3" w14:textId="20885181" w:rsidR="007333CE" w:rsidRDefault="007333CE" w:rsidP="003957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AB2459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klasa liceum ogólnokształcącego i technikum</w:t>
      </w:r>
    </w:p>
    <w:p w14:paraId="4AD4C630" w14:textId="77777777" w:rsidR="007333CE" w:rsidRDefault="007333CE" w:rsidP="007333CE"/>
    <w:p w14:paraId="664BADD9" w14:textId="1A8CAC92" w:rsidR="00401E45" w:rsidRDefault="007333CE" w:rsidP="007C786D">
      <w:pPr>
        <w:jc w:val="both"/>
      </w:pPr>
      <w:r>
        <w:t>Poniższy zestaw wymagań edukacyjnych na poszczególne oceny uwzględnia planowane osiągnięcia ucznia w zakresie wiedzy i umiejętności zawarte w</w:t>
      </w:r>
      <w:r w:rsidR="007C786D">
        <w:t> </w:t>
      </w:r>
      <w:r>
        <w:t>rozkładzie materiału i</w:t>
      </w:r>
      <w:r w:rsidR="00D50AEC">
        <w:t> </w:t>
      </w:r>
      <w:r>
        <w:t xml:space="preserve">planie wynikowym zintegrowanym z serią </w:t>
      </w:r>
      <w:r>
        <w:rPr>
          <w:i/>
          <w:iCs/>
        </w:rPr>
        <w:t>Ślady czasu</w:t>
      </w:r>
      <w:r>
        <w:t>. Zestaw ten to jedynie propozycj</w:t>
      </w:r>
      <w:r w:rsidR="00866C93">
        <w:t>a</w:t>
      </w:r>
      <w:r>
        <w:t>. Nauczyciel może wykorzystać przedstawiony podział wymagań w swojej pracy dydaktycznej lub zmodyfikować go tak, by w pełni odpowiadał on specyfice klasy i indywidualnym możliwościom uczniów,</w:t>
      </w:r>
      <w:r w:rsidR="007C786D">
        <w:t xml:space="preserve"> z którymi pracuje.</w:t>
      </w:r>
    </w:p>
    <w:p w14:paraId="5708360F" w14:textId="77777777" w:rsidR="003029E5" w:rsidRDefault="003029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4"/>
        <w:gridCol w:w="3021"/>
        <w:gridCol w:w="2769"/>
        <w:gridCol w:w="2651"/>
        <w:gridCol w:w="2735"/>
        <w:gridCol w:w="2388"/>
      </w:tblGrid>
      <w:tr w:rsidR="007C1547" w:rsidRPr="00BE576D" w14:paraId="120589AF" w14:textId="77777777" w:rsidTr="006067F0">
        <w:trPr>
          <w:trHeight w:val="1343"/>
        </w:trPr>
        <w:tc>
          <w:tcPr>
            <w:tcW w:w="1824" w:type="dxa"/>
            <w:vMerge w:val="restart"/>
            <w:vAlign w:val="center"/>
          </w:tcPr>
          <w:p w14:paraId="7D441483" w14:textId="77777777" w:rsidR="00092B35" w:rsidRDefault="002769BF" w:rsidP="00AF01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 xml:space="preserve">Temat </w:t>
            </w:r>
          </w:p>
          <w:p w14:paraId="0D2E4E6B" w14:textId="37D3E425" w:rsidR="002769BF" w:rsidRPr="00AF01F7" w:rsidRDefault="002769BF" w:rsidP="00AF01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>lekcji</w:t>
            </w:r>
          </w:p>
          <w:p w14:paraId="4E5AF952" w14:textId="6A7360DD" w:rsidR="002769BF" w:rsidRPr="00BE576D" w:rsidRDefault="002769BF">
            <w:pPr>
              <w:rPr>
                <w:rFonts w:cs="Times New Roman"/>
              </w:rPr>
            </w:pPr>
          </w:p>
        </w:tc>
        <w:tc>
          <w:tcPr>
            <w:tcW w:w="13564" w:type="dxa"/>
            <w:gridSpan w:val="5"/>
            <w:vAlign w:val="center"/>
          </w:tcPr>
          <w:p w14:paraId="6B680E9D" w14:textId="48D061C8" w:rsidR="002769BF" w:rsidRPr="00AF01F7" w:rsidRDefault="002769BF" w:rsidP="00092B3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>Wymagania edukacyjne</w:t>
            </w:r>
            <w:r w:rsidR="00401E45" w:rsidRPr="00AF01F7">
              <w:rPr>
                <w:rFonts w:cs="Times New Roman"/>
                <w:sz w:val="28"/>
                <w:szCs w:val="28"/>
              </w:rPr>
              <w:t xml:space="preserve"> na poszczególne oceny</w:t>
            </w:r>
          </w:p>
        </w:tc>
      </w:tr>
      <w:tr w:rsidR="00C4447B" w:rsidRPr="00BE576D" w14:paraId="1224E02E" w14:textId="77777777" w:rsidTr="006067F0">
        <w:trPr>
          <w:trHeight w:val="1342"/>
        </w:trPr>
        <w:tc>
          <w:tcPr>
            <w:tcW w:w="1824" w:type="dxa"/>
            <w:vMerge/>
            <w:vAlign w:val="center"/>
          </w:tcPr>
          <w:p w14:paraId="28E99E7B" w14:textId="77777777" w:rsidR="002769BF" w:rsidRPr="00BE576D" w:rsidRDefault="002769BF">
            <w:pPr>
              <w:rPr>
                <w:rFonts w:cs="Times New Roman"/>
              </w:rPr>
            </w:pPr>
          </w:p>
        </w:tc>
        <w:tc>
          <w:tcPr>
            <w:tcW w:w="3021" w:type="dxa"/>
            <w:vAlign w:val="center"/>
          </w:tcPr>
          <w:p w14:paraId="390F7FE1" w14:textId="77777777" w:rsidR="002769BF" w:rsidRPr="00BE576D" w:rsidRDefault="002769BF" w:rsidP="00401E45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konieczny</w:t>
            </w:r>
          </w:p>
          <w:p w14:paraId="681FF69A" w14:textId="77777777" w:rsidR="002769BF" w:rsidRDefault="002769BF" w:rsidP="00401E45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dopuszczająca</w:t>
            </w:r>
          </w:p>
          <w:p w14:paraId="2D445CB8" w14:textId="77777777" w:rsidR="00092B35" w:rsidRDefault="00092B35" w:rsidP="00401E45">
            <w:pPr>
              <w:jc w:val="center"/>
              <w:rPr>
                <w:rFonts w:cs="Times New Roman"/>
              </w:rPr>
            </w:pPr>
          </w:p>
          <w:p w14:paraId="32A5D277" w14:textId="77777777" w:rsidR="00092B35" w:rsidRDefault="00092B35" w:rsidP="00401E45">
            <w:pPr>
              <w:jc w:val="center"/>
              <w:rPr>
                <w:rFonts w:cs="Times New Roman"/>
              </w:rPr>
            </w:pPr>
          </w:p>
          <w:p w14:paraId="1E87EDFC" w14:textId="77777777" w:rsidR="00092B35" w:rsidRDefault="00092B35" w:rsidP="00401E45">
            <w:pPr>
              <w:jc w:val="center"/>
              <w:rPr>
                <w:rFonts w:cs="Times New Roman"/>
              </w:rPr>
            </w:pPr>
          </w:p>
          <w:p w14:paraId="78D8326B" w14:textId="00A0E3DF" w:rsidR="00092B35" w:rsidRPr="00BE576D" w:rsidRDefault="00092B35" w:rsidP="00401E45">
            <w:pPr>
              <w:jc w:val="center"/>
              <w:rPr>
                <w:rFonts w:cs="Times New Roman"/>
              </w:rPr>
            </w:pPr>
          </w:p>
        </w:tc>
        <w:tc>
          <w:tcPr>
            <w:tcW w:w="2769" w:type="dxa"/>
            <w:vAlign w:val="center"/>
          </w:tcPr>
          <w:p w14:paraId="0AF13DC1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podstawowy</w:t>
            </w:r>
          </w:p>
          <w:p w14:paraId="40932EF5" w14:textId="16FD684B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dostateczna</w:t>
            </w:r>
          </w:p>
          <w:p w14:paraId="1296B641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</w:p>
          <w:p w14:paraId="34B82202" w14:textId="741F144E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14:paraId="19132BCF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dopuszczającą, oraz:</w:t>
            </w:r>
          </w:p>
        </w:tc>
        <w:tc>
          <w:tcPr>
            <w:tcW w:w="2651" w:type="dxa"/>
            <w:vAlign w:val="center"/>
          </w:tcPr>
          <w:p w14:paraId="28F1101B" w14:textId="45B3B750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Poziom </w:t>
            </w:r>
            <w:r w:rsidR="00F67964" w:rsidRPr="00BE576D">
              <w:rPr>
                <w:rFonts w:cs="Times New Roman"/>
              </w:rPr>
              <w:t>rozszerzający</w:t>
            </w:r>
          </w:p>
          <w:p w14:paraId="43039F65" w14:textId="7DB385D3" w:rsidR="002769BF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dobra</w:t>
            </w:r>
          </w:p>
          <w:p w14:paraId="7D06B962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</w:p>
          <w:p w14:paraId="0602E0B0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14:paraId="1F322E31" w14:textId="77777777" w:rsidR="002769BF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dostateczną, oraz:</w:t>
            </w:r>
          </w:p>
          <w:p w14:paraId="0F845E46" w14:textId="41BAC499" w:rsidR="00092B35" w:rsidRPr="00BE576D" w:rsidRDefault="00092B35" w:rsidP="002769BF">
            <w:pPr>
              <w:jc w:val="center"/>
              <w:rPr>
                <w:rFonts w:cs="Times New Roman"/>
              </w:rPr>
            </w:pPr>
          </w:p>
        </w:tc>
        <w:tc>
          <w:tcPr>
            <w:tcW w:w="2735" w:type="dxa"/>
            <w:vAlign w:val="center"/>
          </w:tcPr>
          <w:p w14:paraId="3B9788A1" w14:textId="7B3B890E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Poziom </w:t>
            </w:r>
            <w:r w:rsidR="00F67964" w:rsidRPr="00BE576D">
              <w:rPr>
                <w:rFonts w:cs="Times New Roman"/>
              </w:rPr>
              <w:t>dopełniający</w:t>
            </w:r>
          </w:p>
          <w:p w14:paraId="3F616879" w14:textId="3A7C76BE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bardzo dobra</w:t>
            </w:r>
          </w:p>
          <w:p w14:paraId="16F1B796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</w:p>
          <w:p w14:paraId="521CAFDC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14:paraId="6322CAF1" w14:textId="77777777" w:rsidR="002769BF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dobrą, oraz:</w:t>
            </w:r>
          </w:p>
          <w:p w14:paraId="64214E23" w14:textId="18D7FC66" w:rsidR="00092B35" w:rsidRPr="00BE576D" w:rsidRDefault="00092B35" w:rsidP="002769BF">
            <w:pPr>
              <w:jc w:val="center"/>
              <w:rPr>
                <w:rFonts w:cs="Times New Roman"/>
              </w:rPr>
            </w:pPr>
          </w:p>
        </w:tc>
        <w:tc>
          <w:tcPr>
            <w:tcW w:w="2388" w:type="dxa"/>
            <w:vAlign w:val="center"/>
          </w:tcPr>
          <w:p w14:paraId="016A5D8A" w14:textId="4D8F9B76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Poziom </w:t>
            </w:r>
            <w:r w:rsidR="00F67964" w:rsidRPr="00BE576D">
              <w:rPr>
                <w:rFonts w:cs="Times New Roman"/>
              </w:rPr>
              <w:t>wykraczający</w:t>
            </w:r>
          </w:p>
          <w:p w14:paraId="68931B19" w14:textId="756C8F3B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celująca</w:t>
            </w:r>
          </w:p>
          <w:p w14:paraId="6E836F1D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</w:p>
          <w:p w14:paraId="434A9975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14:paraId="257199C5" w14:textId="30445593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bardzo dobrą, oraz:</w:t>
            </w:r>
          </w:p>
        </w:tc>
      </w:tr>
      <w:tr w:rsidR="0032041B" w:rsidRPr="00BE576D" w14:paraId="7E265C4C" w14:textId="77777777" w:rsidTr="006067F0">
        <w:tc>
          <w:tcPr>
            <w:tcW w:w="15388" w:type="dxa"/>
            <w:gridSpan w:val="6"/>
            <w:shd w:val="clear" w:color="auto" w:fill="D9D9D9" w:themeFill="background1" w:themeFillShade="D9"/>
          </w:tcPr>
          <w:p w14:paraId="53A53076" w14:textId="77777777" w:rsidR="0032041B" w:rsidRPr="00BE576D" w:rsidRDefault="0032041B">
            <w:pPr>
              <w:rPr>
                <w:rFonts w:cs="Times New Roman"/>
                <w:b/>
                <w:bCs/>
              </w:rPr>
            </w:pPr>
          </w:p>
          <w:p w14:paraId="388EE65A" w14:textId="77777777" w:rsidR="0032041B" w:rsidRDefault="00AD0C4B" w:rsidP="00AD0C4B">
            <w:pPr>
              <w:jc w:val="center"/>
              <w:rPr>
                <w:b/>
                <w:bCs/>
                <w:sz w:val="28"/>
                <w:szCs w:val="28"/>
              </w:rPr>
            </w:pPr>
            <w:r w:rsidRPr="00AD0C4B">
              <w:rPr>
                <w:b/>
                <w:bCs/>
                <w:sz w:val="28"/>
                <w:szCs w:val="28"/>
              </w:rPr>
              <w:t>Europa i świat po kongresie wiedeńskim</w:t>
            </w:r>
          </w:p>
          <w:p w14:paraId="6C0104E9" w14:textId="139E3CCB" w:rsidR="00AD0C4B" w:rsidRPr="00AD0C4B" w:rsidRDefault="00AD0C4B" w:rsidP="00AD0C4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C4447B" w:rsidRPr="00BE576D" w14:paraId="51F2F128" w14:textId="77777777" w:rsidTr="006067F0">
        <w:tc>
          <w:tcPr>
            <w:tcW w:w="1824" w:type="dxa"/>
          </w:tcPr>
          <w:p w14:paraId="5CB14E7A" w14:textId="2F1059B2" w:rsidR="00092B35" w:rsidRPr="00BE576D" w:rsidRDefault="00A21082">
            <w:pPr>
              <w:rPr>
                <w:rFonts w:cs="Times New Roman"/>
              </w:rPr>
            </w:pPr>
            <w:r>
              <w:rPr>
                <w:rFonts w:cs="Times New Roman"/>
              </w:rPr>
              <w:t>Kongres wiedeński</w:t>
            </w:r>
            <w:r w:rsidR="001E6713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  <w:r w:rsidR="00092B35">
              <w:rPr>
                <w:rFonts w:cs="Times New Roman"/>
              </w:rPr>
              <w:t xml:space="preserve">(rozdz. </w:t>
            </w:r>
            <w:r>
              <w:rPr>
                <w:rFonts w:cs="Times New Roman"/>
              </w:rPr>
              <w:t>1</w:t>
            </w:r>
            <w:r w:rsidR="00092B35"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31F3B9AF" w14:textId="5D6AA6B4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2857675" w14:textId="33EC483F" w:rsidR="00267DBC" w:rsidRPr="00BE576D" w:rsidRDefault="00267DBC" w:rsidP="00315C75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EC3826" w:rsidRPr="00BE576D">
              <w:rPr>
                <w:rFonts w:cs="Times New Roman"/>
              </w:rPr>
              <w:t>:</w:t>
            </w:r>
            <w:r w:rsidR="00B005F6">
              <w:rPr>
                <w:rFonts w:cs="Times New Roman"/>
              </w:rPr>
              <w:t xml:space="preserve"> </w:t>
            </w:r>
            <w:r w:rsidR="00205606">
              <w:rPr>
                <w:rFonts w:cs="Times New Roman"/>
              </w:rPr>
              <w:t>1814–1815</w:t>
            </w:r>
          </w:p>
          <w:p w14:paraId="6F7A3112" w14:textId="7BF581DB" w:rsidR="00213B9D" w:rsidRDefault="00633087" w:rsidP="00315C75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205606">
              <w:rPr>
                <w:rFonts w:cs="Times New Roman"/>
              </w:rPr>
              <w:t>postaci</w:t>
            </w:r>
            <w:r w:rsidR="00872199" w:rsidRPr="00205606">
              <w:rPr>
                <w:rFonts w:cs="Times New Roman"/>
              </w:rPr>
              <w:t>e:</w:t>
            </w:r>
            <w:r w:rsidRPr="00205606">
              <w:rPr>
                <w:rFonts w:cs="Times New Roman"/>
              </w:rPr>
              <w:t xml:space="preserve"> </w:t>
            </w:r>
            <w:r w:rsidR="00205606" w:rsidRPr="00205606">
              <w:rPr>
                <w:rFonts w:cs="Times New Roman"/>
              </w:rPr>
              <w:t xml:space="preserve">Klemensa von Metternicha, </w:t>
            </w:r>
            <w:r w:rsidR="00205606">
              <w:rPr>
                <w:rFonts w:cs="Times New Roman"/>
              </w:rPr>
              <w:t>A</w:t>
            </w:r>
            <w:r w:rsidR="00205606" w:rsidRPr="00205606">
              <w:rPr>
                <w:rFonts w:cs="Times New Roman"/>
              </w:rPr>
              <w:t xml:space="preserve">leksandra I </w:t>
            </w:r>
            <w:r w:rsidR="00205606">
              <w:rPr>
                <w:rFonts w:cs="Times New Roman"/>
              </w:rPr>
              <w:t>R</w:t>
            </w:r>
            <w:r w:rsidR="00205606" w:rsidRPr="00205606">
              <w:rPr>
                <w:rFonts w:cs="Times New Roman"/>
              </w:rPr>
              <w:t>omanowa</w:t>
            </w:r>
            <w:r w:rsidR="00205606">
              <w:rPr>
                <w:rFonts w:cs="Times New Roman"/>
              </w:rPr>
              <w:t>, Charles’a</w:t>
            </w:r>
            <w:r w:rsidR="001E6713">
              <w:rPr>
                <w:rFonts w:cs="Times New Roman"/>
              </w:rPr>
              <w:t xml:space="preserve"> de </w:t>
            </w:r>
            <w:r w:rsidR="00205606">
              <w:rPr>
                <w:rFonts w:cs="Times New Roman"/>
              </w:rPr>
              <w:t>Talleyranda</w:t>
            </w:r>
          </w:p>
          <w:p w14:paraId="20B7FE87" w14:textId="0B86F12B" w:rsidR="0018117C" w:rsidRDefault="00F57887" w:rsidP="0018117C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państwa uczestniczące w</w:t>
            </w:r>
            <w:r w:rsidR="00852727">
              <w:rPr>
                <w:rFonts w:cs="Times New Roman"/>
              </w:rPr>
              <w:t> </w:t>
            </w:r>
            <w:r>
              <w:rPr>
                <w:rFonts w:cs="Times New Roman"/>
              </w:rPr>
              <w:t>kongresie</w:t>
            </w:r>
            <w:r w:rsidR="0018117C">
              <w:rPr>
                <w:rFonts w:cs="Times New Roman"/>
              </w:rPr>
              <w:t xml:space="preserve"> </w:t>
            </w:r>
          </w:p>
          <w:p w14:paraId="06A89240" w14:textId="38626BAB" w:rsidR="00F57887" w:rsidRDefault="0018117C" w:rsidP="0018117C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założycieli Świętego Przymierza</w:t>
            </w:r>
          </w:p>
          <w:p w14:paraId="4A9E0A12" w14:textId="609CEA0B" w:rsidR="00852727" w:rsidRPr="0018117C" w:rsidRDefault="00852727" w:rsidP="0018117C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zmiany terytorialne, które się dokonały w wyniku </w:t>
            </w:r>
            <w:r>
              <w:rPr>
                <w:rFonts w:cs="Times New Roman"/>
              </w:rPr>
              <w:lastRenderedPageBreak/>
              <w:t>postanowień kongresu wiedeńskiego</w:t>
            </w:r>
          </w:p>
          <w:p w14:paraId="7534ED78" w14:textId="77777777" w:rsidR="00633087" w:rsidRPr="00205606" w:rsidRDefault="00633087" w:rsidP="00213B9D">
            <w:pPr>
              <w:rPr>
                <w:rFonts w:cs="Times New Roman"/>
                <w:b/>
                <w:bCs/>
              </w:rPr>
            </w:pPr>
          </w:p>
          <w:p w14:paraId="3DB97CE5" w14:textId="4981EEB4" w:rsidR="00213B9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8AF4CAE" w14:textId="736E19E0" w:rsidR="00D350B0" w:rsidRDefault="00D350B0" w:rsidP="005C2A80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 w:rsidRPr="00D350B0">
              <w:rPr>
                <w:rFonts w:cs="Times New Roman"/>
              </w:rPr>
              <w:t>pojęcia: równowaga sił, legitymizm, restauracja</w:t>
            </w:r>
          </w:p>
          <w:p w14:paraId="19E19BE1" w14:textId="3E989A93" w:rsidR="00633087" w:rsidRDefault="00CA07E7" w:rsidP="005C2A80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 w:rsidRPr="00CA07E7">
              <w:rPr>
                <w:rFonts w:cs="Times New Roman"/>
              </w:rPr>
              <w:t>cel powstania Świętego Przymierza</w:t>
            </w:r>
          </w:p>
          <w:p w14:paraId="7F6EC5FA" w14:textId="77777777" w:rsidR="00CA07E7" w:rsidRPr="00CA07E7" w:rsidRDefault="00CA07E7" w:rsidP="00CA07E7">
            <w:pPr>
              <w:pStyle w:val="Akapitzlist"/>
              <w:ind w:left="360"/>
              <w:rPr>
                <w:rFonts w:cs="Times New Roman"/>
              </w:rPr>
            </w:pPr>
          </w:p>
          <w:p w14:paraId="555762FF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91C7BD5" w14:textId="05A53A32" w:rsidR="00C77F49" w:rsidRPr="00BE576D" w:rsidRDefault="00CA07E7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cs="Times New Roman"/>
                <w:b/>
                <w:bCs/>
              </w:rPr>
            </w:pPr>
            <w:r w:rsidRPr="0018117C">
              <w:rPr>
                <w:color w:val="000000" w:themeColor="text1"/>
              </w:rPr>
              <w:t>wyjaśnić główne postanowienia kongresu wiedeńskiego</w:t>
            </w:r>
          </w:p>
        </w:tc>
        <w:tc>
          <w:tcPr>
            <w:tcW w:w="2769" w:type="dxa"/>
          </w:tcPr>
          <w:p w14:paraId="6CE36C00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25DF884" w14:textId="518919C2" w:rsidR="00267DBC" w:rsidRDefault="00633087" w:rsidP="005C2A8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205606">
              <w:rPr>
                <w:rFonts w:cs="Times New Roman"/>
              </w:rPr>
              <w:t>postaci</w:t>
            </w:r>
            <w:r w:rsidR="00872199" w:rsidRPr="00205606">
              <w:rPr>
                <w:rFonts w:cs="Times New Roman"/>
              </w:rPr>
              <w:t>e</w:t>
            </w:r>
            <w:r w:rsidR="00EC3826" w:rsidRPr="00205606">
              <w:rPr>
                <w:rFonts w:cs="Times New Roman"/>
              </w:rPr>
              <w:t xml:space="preserve">: </w:t>
            </w:r>
            <w:r w:rsidR="00205606">
              <w:rPr>
                <w:rFonts w:cs="Times New Roman"/>
              </w:rPr>
              <w:t xml:space="preserve">Fryderyka </w:t>
            </w:r>
            <w:r w:rsidR="005F208F">
              <w:rPr>
                <w:rFonts w:cs="Times New Roman"/>
              </w:rPr>
              <w:t>Wilhelma III Hohenzollerna, Franciszka I Habsburga</w:t>
            </w:r>
          </w:p>
          <w:p w14:paraId="52DEA489" w14:textId="5601E415" w:rsidR="00852727" w:rsidRDefault="00852727" w:rsidP="005C2A8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zasady ładu wiedeńskiego</w:t>
            </w:r>
          </w:p>
          <w:p w14:paraId="13ADFDB9" w14:textId="77777777" w:rsidR="00D350B0" w:rsidRPr="00205606" w:rsidRDefault="00D350B0" w:rsidP="00D350B0">
            <w:pPr>
              <w:pStyle w:val="Akapitzlist"/>
              <w:ind w:left="360"/>
              <w:rPr>
                <w:rFonts w:cs="Times New Roman"/>
              </w:rPr>
            </w:pPr>
          </w:p>
          <w:p w14:paraId="37DE2209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F3A6107" w14:textId="681AB9E4" w:rsidR="00B850EA" w:rsidRPr="00852727" w:rsidRDefault="00323279" w:rsidP="005C2A8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EC3826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5348C">
              <w:rPr>
                <w:color w:val="000000" w:themeColor="text1"/>
              </w:rPr>
              <w:t>koncert mocarstw/</w:t>
            </w:r>
            <w:r w:rsidR="000D777A">
              <w:rPr>
                <w:color w:val="000000" w:themeColor="text1"/>
              </w:rPr>
              <w:t xml:space="preserve"> </w:t>
            </w:r>
            <w:r w:rsidR="0035348C">
              <w:rPr>
                <w:color w:val="000000" w:themeColor="text1"/>
              </w:rPr>
              <w:t xml:space="preserve">kwintet mocarstw, polityka </w:t>
            </w:r>
            <w:r w:rsidR="0035348C">
              <w:rPr>
                <w:color w:val="000000" w:themeColor="text1"/>
              </w:rPr>
              <w:lastRenderedPageBreak/>
              <w:t>reakcji, ład wiedeński/</w:t>
            </w:r>
            <w:r w:rsidR="000D777A">
              <w:rPr>
                <w:color w:val="000000" w:themeColor="text1"/>
              </w:rPr>
              <w:t xml:space="preserve"> </w:t>
            </w:r>
            <w:r w:rsidR="0035348C">
              <w:rPr>
                <w:color w:val="000000" w:themeColor="text1"/>
              </w:rPr>
              <w:t>system wiedeński</w:t>
            </w:r>
          </w:p>
          <w:p w14:paraId="096A832C" w14:textId="521E8A82" w:rsidR="00852727" w:rsidRPr="00852727" w:rsidRDefault="00852727" w:rsidP="00852727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przyczyny i konsekwencje decyzji podjętych na kongresie wiedeńskim </w:t>
            </w:r>
          </w:p>
          <w:p w14:paraId="645A4102" w14:textId="77777777" w:rsidR="000D777A" w:rsidRDefault="000D777A" w:rsidP="00213B9D">
            <w:pPr>
              <w:rPr>
                <w:rFonts w:cs="Times New Roman"/>
                <w:b/>
                <w:bCs/>
              </w:rPr>
            </w:pPr>
          </w:p>
          <w:p w14:paraId="4459A6E6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E4A334B" w14:textId="3CA928C1" w:rsidR="003014D4" w:rsidRPr="003014D4" w:rsidRDefault="003014D4" w:rsidP="005C2A80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>
              <w:rPr>
                <w:rFonts w:cs="Times New Roman"/>
              </w:rPr>
              <w:t>omówić główne zasady, na jakich opierał się ład wiedeński</w:t>
            </w:r>
          </w:p>
          <w:p w14:paraId="7FEFA437" w14:textId="77777777" w:rsidR="00EB04C2" w:rsidRDefault="00EB04C2" w:rsidP="005C2A80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wskazać na mapie zmiany terytorialne wprowadzone po kongresie wiedeńskim</w:t>
            </w:r>
          </w:p>
          <w:p w14:paraId="4AE0AE1A" w14:textId="7E2C118D" w:rsidR="00FF6933" w:rsidRPr="0018117C" w:rsidRDefault="00EB04C2" w:rsidP="00D75159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 w:rsidRPr="0018117C">
              <w:rPr>
                <w:color w:val="000000" w:themeColor="text1"/>
              </w:rPr>
              <w:t>omówić postanowienia kongresu wiedeńskiego dotyczące ziem polskich</w:t>
            </w:r>
          </w:p>
          <w:p w14:paraId="74C7683A" w14:textId="7DBBB646" w:rsidR="00D50AEC" w:rsidRPr="00BE576D" w:rsidRDefault="00D50AEC" w:rsidP="00D50AE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1922FEC8" w14:textId="0F1DDDE0" w:rsidR="00267DBC" w:rsidRPr="00BE576D" w:rsidRDefault="00213B9D" w:rsidP="002048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B12BFA1" w14:textId="30884501" w:rsidR="005F208F" w:rsidRDefault="00D761AD" w:rsidP="005C2A8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postacie:</w:t>
            </w:r>
            <w:r w:rsidR="005F208F">
              <w:rPr>
                <w:rFonts w:cs="Times New Roman"/>
              </w:rPr>
              <w:t xml:space="preserve"> Roberta Stewarta</w:t>
            </w:r>
            <w:r w:rsidR="00F57887">
              <w:rPr>
                <w:rFonts w:cs="Times New Roman"/>
              </w:rPr>
              <w:t>, Ludwika XVIII Burbona</w:t>
            </w:r>
          </w:p>
          <w:p w14:paraId="2AADCA6A" w14:textId="77777777" w:rsidR="00267DBC" w:rsidRPr="00BE576D" w:rsidRDefault="00267DBC" w:rsidP="00267DBC">
            <w:pPr>
              <w:pStyle w:val="Akapitzlist"/>
              <w:ind w:left="360"/>
              <w:rPr>
                <w:rFonts w:cs="Times New Roman"/>
              </w:rPr>
            </w:pPr>
          </w:p>
          <w:p w14:paraId="15019202" w14:textId="5B28D5D9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297D51C" w14:textId="464E9FCA" w:rsidR="00E46B0A" w:rsidRPr="00E961FA" w:rsidRDefault="00267DBC" w:rsidP="005C2A80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>poję</w:t>
            </w:r>
            <w:r w:rsidR="00C81907">
              <w:rPr>
                <w:rFonts w:cs="Times New Roman"/>
              </w:rPr>
              <w:t>cie</w:t>
            </w:r>
            <w:r w:rsidR="0087219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0D777A">
              <w:rPr>
                <w:color w:val="000000" w:themeColor="text1"/>
              </w:rPr>
              <w:t>Związek Niemiecki</w:t>
            </w:r>
          </w:p>
          <w:p w14:paraId="2DC1225D" w14:textId="6E8CEE8D" w:rsidR="00FF6933" w:rsidRDefault="00FF6933" w:rsidP="005C2A80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 w:rsidRPr="00E961FA">
              <w:rPr>
                <w:color w:val="000000" w:themeColor="text1"/>
              </w:rPr>
              <w:t xml:space="preserve">dlaczego </w:t>
            </w:r>
            <w:r>
              <w:rPr>
                <w:color w:val="000000" w:themeColor="text1"/>
              </w:rPr>
              <w:t>na kongresie nie reaktywowano Rzeszy Niemieckiej i</w:t>
            </w:r>
            <w:r w:rsidR="0085272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nie podjęto decyzji </w:t>
            </w:r>
            <w:r>
              <w:rPr>
                <w:color w:val="000000" w:themeColor="text1"/>
              </w:rPr>
              <w:lastRenderedPageBreak/>
              <w:t>o</w:t>
            </w:r>
            <w:r w:rsidR="0085272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powstaniu zjednoczonych Włoch</w:t>
            </w:r>
          </w:p>
          <w:p w14:paraId="4023F093" w14:textId="3DD11B35" w:rsidR="00852727" w:rsidRDefault="00852727" w:rsidP="00852727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 w:rsidRPr="00E961FA">
              <w:rPr>
                <w:color w:val="000000" w:themeColor="text1"/>
              </w:rPr>
              <w:t xml:space="preserve">dlaczego </w:t>
            </w:r>
            <w:r>
              <w:rPr>
                <w:color w:val="000000" w:themeColor="text1"/>
              </w:rPr>
              <w:t>kongres wiedeński nazwano „tańczącym kongresem”</w:t>
            </w:r>
          </w:p>
          <w:p w14:paraId="4FB25D66" w14:textId="77777777" w:rsidR="007B67EB" w:rsidRDefault="007B67EB" w:rsidP="00213B9D">
            <w:pPr>
              <w:rPr>
                <w:rFonts w:cs="Times New Roman"/>
                <w:b/>
                <w:bCs/>
              </w:rPr>
            </w:pPr>
          </w:p>
          <w:p w14:paraId="71AB0AED" w14:textId="10C5C54C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044520C" w14:textId="60767703" w:rsidR="00EB04C2" w:rsidRDefault="00EB04C2" w:rsidP="005C2A80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 rolę władców Rosji, Austrii i Prus w</w:t>
            </w:r>
            <w:r w:rsidR="00245B9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Świętym Przymierzu </w:t>
            </w:r>
          </w:p>
          <w:p w14:paraId="0A6C8559" w14:textId="70BAF1C8" w:rsidR="00EB04C2" w:rsidRPr="0018117C" w:rsidRDefault="00204819" w:rsidP="00D75159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 w:rsidRPr="0018117C">
              <w:rPr>
                <w:color w:val="000000" w:themeColor="text1"/>
              </w:rPr>
              <w:t>wyjaśnić wpływ „stu dni” Napoleona na obrady kongresu wiedeńskiego</w:t>
            </w:r>
          </w:p>
          <w:p w14:paraId="20F66EB6" w14:textId="78495378" w:rsidR="00C77F49" w:rsidRPr="00BE576D" w:rsidRDefault="00C77F49" w:rsidP="00154217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35" w:type="dxa"/>
          </w:tcPr>
          <w:p w14:paraId="4B25DBAB" w14:textId="4731D6D8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215B5255" w14:textId="39E12E6D" w:rsidR="0036531A" w:rsidRDefault="0036531A" w:rsidP="0036531A">
            <w:pPr>
              <w:pStyle w:val="Akapitzlist"/>
              <w:numPr>
                <w:ilvl w:val="0"/>
                <w:numId w:val="1"/>
              </w:numPr>
            </w:pPr>
            <w:r>
              <w:t>dlaczego Wielka Brytania zabiegała o</w:t>
            </w:r>
            <w:r w:rsidR="00245B93">
              <w:t> </w:t>
            </w:r>
            <w:r>
              <w:t>tzw. strategiczne terytoria na mapie świata</w:t>
            </w:r>
          </w:p>
          <w:p w14:paraId="369C8415" w14:textId="77777777" w:rsidR="00001C4B" w:rsidRDefault="00001C4B" w:rsidP="00213B9D">
            <w:pPr>
              <w:rPr>
                <w:rFonts w:cs="Times New Roman"/>
                <w:b/>
                <w:bCs/>
              </w:rPr>
            </w:pPr>
          </w:p>
          <w:p w14:paraId="75F500E6" w14:textId="3209A21A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73E4481" w14:textId="342C8B2B" w:rsidR="0036531A" w:rsidRDefault="0036531A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wyjaśnić, dlaczego dyplomacji Wielkiej Brytanii zależało na realizacji idei </w:t>
            </w:r>
            <w:r>
              <w:rPr>
                <w:color w:val="000000" w:themeColor="text1"/>
              </w:rPr>
              <w:lastRenderedPageBreak/>
              <w:t>równowagi sił w</w:t>
            </w:r>
            <w:r w:rsidR="00000351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Europie</w:t>
            </w:r>
          </w:p>
          <w:p w14:paraId="366F887E" w14:textId="75A68DDE" w:rsidR="00EB04C2" w:rsidRDefault="00EB04C2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wyjaśnić, dlaczego przywrócenie wcześniej panujący</w:t>
            </w:r>
            <w:r w:rsidR="00245B93">
              <w:rPr>
                <w:color w:val="000000" w:themeColor="text1"/>
              </w:rPr>
              <w:t>ch</w:t>
            </w:r>
            <w:r>
              <w:rPr>
                <w:color w:val="000000" w:themeColor="text1"/>
              </w:rPr>
              <w:t xml:space="preserve"> dynastii na trony europejskie nie oznaczało powrotu do stanu sprzed 1789 r., czyli do feudalnych stosunków społecznych i</w:t>
            </w:r>
            <w:r w:rsidR="00245B9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dawnych systemów politycznych</w:t>
            </w:r>
          </w:p>
          <w:p w14:paraId="2901F67D" w14:textId="1C626812" w:rsidR="001A34A6" w:rsidRPr="00BE576D" w:rsidRDefault="001A34A6" w:rsidP="0020481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09C75D71" w14:textId="4C71AE2F" w:rsidR="00213B9D" w:rsidRPr="00BE576D" w:rsidRDefault="00213B9D" w:rsidP="00154217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40A30DAC" w14:textId="1702978B" w:rsidR="00687362" w:rsidRPr="00BE576D" w:rsidRDefault="00204819" w:rsidP="00245B93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pojęcie ekumenizm</w:t>
            </w:r>
          </w:p>
          <w:p w14:paraId="1FA41DDC" w14:textId="77777777" w:rsidR="00245B93" w:rsidRDefault="00245B93" w:rsidP="00213B9D">
            <w:pPr>
              <w:rPr>
                <w:rFonts w:cs="Times New Roman"/>
                <w:b/>
                <w:bCs/>
              </w:rPr>
            </w:pPr>
          </w:p>
          <w:p w14:paraId="2D5F0E0D" w14:textId="29904B43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BD34864" w14:textId="163A1A12" w:rsidR="0036531A" w:rsidRDefault="0036531A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wyjaśnić, jakie dwie nieformalne koalicje zawiązały się jeszcze przed rozpoczęciem obrad kongresu</w:t>
            </w:r>
            <w:r w:rsidR="0018117C">
              <w:rPr>
                <w:color w:val="000000" w:themeColor="text1"/>
              </w:rPr>
              <w:t xml:space="preserve"> wiedeńskiego</w:t>
            </w:r>
          </w:p>
          <w:p w14:paraId="40C013C4" w14:textId="77777777" w:rsidR="0036531A" w:rsidRDefault="0036531A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wyjaśnić, dlaczego separatyzm </w:t>
            </w:r>
            <w:r>
              <w:rPr>
                <w:color w:val="000000" w:themeColor="text1"/>
              </w:rPr>
              <w:lastRenderedPageBreak/>
              <w:t>regionalny utrudniał realizację idei zjednoczenia Włoch</w:t>
            </w:r>
          </w:p>
          <w:p w14:paraId="23C32D28" w14:textId="064468BD" w:rsidR="0036531A" w:rsidRDefault="0036531A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ocenić, czy słusznie kongres wiedeński jest uważany za najważniejsze spotkanie przywódców XIX-wiecznej Europy </w:t>
            </w:r>
          </w:p>
          <w:p w14:paraId="0972D09D" w14:textId="77777777" w:rsidR="00204819" w:rsidRPr="00E961FA" w:rsidRDefault="00204819" w:rsidP="00204819">
            <w:pPr>
              <w:pStyle w:val="Akapitzlist"/>
              <w:ind w:left="214"/>
              <w:rPr>
                <w:color w:val="000000" w:themeColor="text1"/>
              </w:rPr>
            </w:pPr>
          </w:p>
          <w:p w14:paraId="4B59DFFE" w14:textId="1C495A7B" w:rsidR="001A34A6" w:rsidRPr="00BE576D" w:rsidRDefault="001A34A6" w:rsidP="00FF6933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C4447B" w:rsidRPr="00BE576D" w14:paraId="63F626C1" w14:textId="77777777" w:rsidTr="006067F0">
        <w:trPr>
          <w:trHeight w:val="567"/>
        </w:trPr>
        <w:tc>
          <w:tcPr>
            <w:tcW w:w="1824" w:type="dxa"/>
          </w:tcPr>
          <w:p w14:paraId="518FFE61" w14:textId="7EDA2E01" w:rsidR="005E1EB0" w:rsidRDefault="004D4C9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Cywilizacja przemysłowa w</w:t>
            </w:r>
            <w:r w:rsidR="00B43F37">
              <w:rPr>
                <w:rFonts w:cs="Times New Roman"/>
              </w:rPr>
              <w:t> </w:t>
            </w:r>
            <w:r>
              <w:rPr>
                <w:rFonts w:cs="Times New Roman"/>
              </w:rPr>
              <w:t>pierwszej połowie XIX w.</w:t>
            </w:r>
          </w:p>
          <w:p w14:paraId="3F5F722B" w14:textId="6911A5F7" w:rsidR="00D0315D" w:rsidRPr="00BE576D" w:rsidRDefault="00D0315D" w:rsidP="00D0315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(rozdz. </w:t>
            </w:r>
            <w:r w:rsidR="004D4C97">
              <w:rPr>
                <w:rFonts w:cs="Times New Roman"/>
              </w:rPr>
              <w:t>2</w:t>
            </w:r>
            <w:r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7593A662" w14:textId="77777777" w:rsidR="005E1EB0" w:rsidRPr="00BE576D" w:rsidRDefault="005E1EB0" w:rsidP="005E1EB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4E8C192" w14:textId="6875AC33" w:rsidR="004D4C97" w:rsidRPr="004A2C48" w:rsidRDefault="004D4C97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 w:rsidRPr="004A2C48">
              <w:rPr>
                <w:color w:val="000000" w:themeColor="text1"/>
              </w:rPr>
              <w:t xml:space="preserve">daty: </w:t>
            </w:r>
            <w:r>
              <w:rPr>
                <w:color w:val="000000" w:themeColor="text1"/>
              </w:rPr>
              <w:t>1769, 1825</w:t>
            </w:r>
          </w:p>
          <w:p w14:paraId="04CF0C12" w14:textId="77777777" w:rsidR="001E6713" w:rsidRPr="001E6713" w:rsidRDefault="004D4C97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 w:rsidRPr="00D014F6">
              <w:t>postacie: Jamesa Watta, Georg</w:t>
            </w:r>
            <w:r>
              <w:t>e’a</w:t>
            </w:r>
            <w:r w:rsidRPr="00D014F6">
              <w:t xml:space="preserve"> Stephensona, Samuela Morse’a</w:t>
            </w:r>
          </w:p>
          <w:p w14:paraId="328457CB" w14:textId="160EBFC5" w:rsidR="004D4C97" w:rsidRPr="001E6713" w:rsidRDefault="004D4C97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 w:rsidRPr="001E6713">
              <w:rPr>
                <w:color w:val="000000" w:themeColor="text1"/>
              </w:rPr>
              <w:t>państwa, w których najwcześniej dokonała się rewolucja przemysłowa</w:t>
            </w:r>
          </w:p>
          <w:p w14:paraId="1A28DDD1" w14:textId="77777777" w:rsidR="004D4C97" w:rsidRDefault="004D4C97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 w:rsidRPr="00762230">
              <w:rPr>
                <w:color w:val="000000" w:themeColor="text1"/>
              </w:rPr>
              <w:t xml:space="preserve">wynalazki, które przyspieszyły proces produkcji </w:t>
            </w:r>
          </w:p>
          <w:p w14:paraId="2CD250F3" w14:textId="77777777" w:rsidR="004D4C97" w:rsidRDefault="004D4C97" w:rsidP="00000351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color w:val="000000" w:themeColor="text1"/>
              </w:rPr>
            </w:pPr>
            <w:r w:rsidRPr="00762230">
              <w:rPr>
                <w:color w:val="000000" w:themeColor="text1"/>
              </w:rPr>
              <w:t>skutki rewolucji przemysłowej</w:t>
            </w:r>
          </w:p>
          <w:p w14:paraId="7C901845" w14:textId="77777777" w:rsidR="0079211E" w:rsidRDefault="0079211E" w:rsidP="005E1EB0">
            <w:pPr>
              <w:rPr>
                <w:rFonts w:cs="Times New Roman"/>
                <w:b/>
                <w:bCs/>
              </w:rPr>
            </w:pPr>
          </w:p>
          <w:p w14:paraId="6B853948" w14:textId="32BFA0FF" w:rsidR="005E1EB0" w:rsidRPr="00BE576D" w:rsidRDefault="005E1EB0" w:rsidP="005E1EB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38425C5" w14:textId="4EB68968" w:rsidR="006C26E4" w:rsidRPr="004A2C48" w:rsidRDefault="006C26E4" w:rsidP="00000351">
            <w:pPr>
              <w:pStyle w:val="Akapitzlist"/>
              <w:numPr>
                <w:ilvl w:val="0"/>
                <w:numId w:val="92"/>
              </w:numPr>
              <w:ind w:left="357" w:hanging="357"/>
              <w:rPr>
                <w:color w:val="000000" w:themeColor="text1"/>
              </w:rPr>
            </w:pPr>
            <w:r w:rsidRPr="004A2C48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pojęcia: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rewolucja przemysłowa, cywilizacja przemysłowa, wolny rynek, fabryka, parowóz, telegraf,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urbanizacja, burżuazja, proletariat, inteligencja</w:t>
            </w:r>
          </w:p>
          <w:p w14:paraId="0FA9E431" w14:textId="77777777" w:rsidR="006C26E4" w:rsidRDefault="006C26E4" w:rsidP="00000351">
            <w:pPr>
              <w:pStyle w:val="Akapitzlist"/>
              <w:numPr>
                <w:ilvl w:val="0"/>
                <w:numId w:val="92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wpływ rewolucji przemysłowej na gospodarkę</w:t>
            </w:r>
          </w:p>
          <w:p w14:paraId="03A3D551" w14:textId="77777777" w:rsidR="006C26E4" w:rsidRDefault="006C26E4" w:rsidP="00000351">
            <w:pPr>
              <w:pStyle w:val="Akapitzlist"/>
              <w:numPr>
                <w:ilvl w:val="0"/>
                <w:numId w:val="92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rewolucja przemysłowa najwcześniej dokonała się w Wielkiej Brytanii</w:t>
            </w:r>
          </w:p>
          <w:p w14:paraId="402B0B2E" w14:textId="77777777" w:rsidR="006C26E4" w:rsidRDefault="006C26E4" w:rsidP="00000351">
            <w:pPr>
              <w:pStyle w:val="Akapitzlist"/>
              <w:numPr>
                <w:ilvl w:val="0"/>
                <w:numId w:val="92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wpływ rewolucji przemysłowej na społeczeństwo</w:t>
            </w:r>
          </w:p>
          <w:p w14:paraId="5464BEDC" w14:textId="77777777" w:rsidR="00332619" w:rsidRPr="00BE576D" w:rsidRDefault="00332619" w:rsidP="00332619">
            <w:pPr>
              <w:pStyle w:val="Akapitzlist"/>
              <w:ind w:left="360"/>
              <w:rPr>
                <w:rFonts w:cs="Times New Roman"/>
              </w:rPr>
            </w:pPr>
          </w:p>
          <w:p w14:paraId="38E985CF" w14:textId="77777777" w:rsidR="005E1EB0" w:rsidRPr="00BE576D" w:rsidRDefault="005E1EB0" w:rsidP="005E1EB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BABB90E" w14:textId="278FB5AB" w:rsidR="00A22848" w:rsidRPr="00BE576D" w:rsidRDefault="00C509B1" w:rsidP="00903848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cs="Times New Roman"/>
                <w:b/>
                <w:bCs/>
              </w:rPr>
            </w:pPr>
            <w:r>
              <w:rPr>
                <w:color w:val="000000" w:themeColor="text1"/>
              </w:rPr>
              <w:t>wyjaśnić</w:t>
            </w:r>
            <w:r w:rsidR="001F50B0">
              <w:rPr>
                <w:color w:val="000000" w:themeColor="text1"/>
              </w:rPr>
              <w:t>, który z</w:t>
            </w:r>
            <w:r w:rsidR="00852727">
              <w:rPr>
                <w:color w:val="000000" w:themeColor="text1"/>
              </w:rPr>
              <w:t> </w:t>
            </w:r>
            <w:r w:rsidR="001F50B0">
              <w:rPr>
                <w:color w:val="000000" w:themeColor="text1"/>
              </w:rPr>
              <w:t>wynalazków miał największe znaczenie dla rozwoju cywilizacyjnego w</w:t>
            </w:r>
            <w:r w:rsidR="00852727">
              <w:rPr>
                <w:color w:val="000000" w:themeColor="text1"/>
              </w:rPr>
              <w:t> </w:t>
            </w:r>
            <w:r w:rsidR="001F50B0">
              <w:rPr>
                <w:color w:val="000000" w:themeColor="text1"/>
              </w:rPr>
              <w:t>pierwszej połowie XIX</w:t>
            </w:r>
            <w:r w:rsidR="00903848">
              <w:rPr>
                <w:color w:val="000000" w:themeColor="text1"/>
              </w:rPr>
              <w:t> </w:t>
            </w:r>
            <w:r w:rsidR="001F50B0">
              <w:rPr>
                <w:color w:val="000000" w:themeColor="text1"/>
              </w:rPr>
              <w:t xml:space="preserve">w. </w:t>
            </w:r>
          </w:p>
        </w:tc>
        <w:tc>
          <w:tcPr>
            <w:tcW w:w="2769" w:type="dxa"/>
          </w:tcPr>
          <w:p w14:paraId="50543C03" w14:textId="77777777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3796C59" w14:textId="4CD3E006" w:rsidR="00332619" w:rsidRPr="00BE576D" w:rsidRDefault="00332619" w:rsidP="001C70FE">
            <w:pPr>
              <w:pStyle w:val="Akapitzlist"/>
              <w:numPr>
                <w:ilvl w:val="0"/>
                <w:numId w:val="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DC0391" w:rsidRPr="00BE576D">
              <w:rPr>
                <w:rFonts w:cs="Times New Roman"/>
              </w:rPr>
              <w:t xml:space="preserve">y: </w:t>
            </w:r>
            <w:r w:rsidR="00447EC3">
              <w:rPr>
                <w:rFonts w:cs="Times New Roman"/>
              </w:rPr>
              <w:t>1807</w:t>
            </w:r>
            <w:r w:rsidR="00DC0391" w:rsidRPr="00BE576D">
              <w:rPr>
                <w:rFonts w:cs="Times New Roman"/>
              </w:rPr>
              <w:t xml:space="preserve">, </w:t>
            </w:r>
            <w:r w:rsidR="00447EC3">
              <w:rPr>
                <w:rFonts w:cs="Times New Roman"/>
              </w:rPr>
              <w:t>1837</w:t>
            </w:r>
          </w:p>
          <w:p w14:paraId="7E6111A1" w14:textId="3DBB409B" w:rsidR="00447EC3" w:rsidRPr="00447EC3" w:rsidRDefault="00332619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>posta</w:t>
            </w:r>
            <w:r w:rsidR="00447EC3">
              <w:rPr>
                <w:rFonts w:cs="Times New Roman"/>
              </w:rPr>
              <w:t>ć</w:t>
            </w:r>
            <w:r w:rsidR="00BA01F0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81907">
              <w:t xml:space="preserve">Roberta </w:t>
            </w:r>
            <w:proofErr w:type="spellStart"/>
            <w:r w:rsidR="00C81907">
              <w:t>Fultona</w:t>
            </w:r>
            <w:proofErr w:type="spellEnd"/>
          </w:p>
          <w:p w14:paraId="1FE3398D" w14:textId="7B04B357" w:rsidR="004D4C97" w:rsidRDefault="004D4C97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gałęzie przemysłu, które się rozwinęły w wyniku industrializacji</w:t>
            </w:r>
          </w:p>
          <w:p w14:paraId="5154E944" w14:textId="77777777" w:rsidR="00C81907" w:rsidRDefault="00C81907" w:rsidP="00332619">
            <w:pPr>
              <w:rPr>
                <w:rFonts w:cs="Times New Roman"/>
                <w:b/>
                <w:bCs/>
              </w:rPr>
            </w:pPr>
          </w:p>
          <w:p w14:paraId="4CF68A6B" w14:textId="408133DF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 w:rsidR="00B81E38">
              <w:rPr>
                <w:rFonts w:cs="Times New Roman"/>
                <w:b/>
                <w:bCs/>
              </w:rPr>
              <w:t xml:space="preserve"> </w:t>
            </w:r>
          </w:p>
          <w:p w14:paraId="624EA649" w14:textId="7691709A" w:rsidR="001C0DBF" w:rsidRPr="001C0DBF" w:rsidRDefault="006C26E4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4A2C48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pojęcia: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rewolucja agrarna,</w:t>
            </w:r>
            <w:r w:rsidR="001C0DBF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płodozmian,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parowiec, drobnomieszczaństwo</w:t>
            </w:r>
          </w:p>
          <w:p w14:paraId="7E4E350D" w14:textId="23BE72EE" w:rsidR="001C0DBF" w:rsidRDefault="001C0DBF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 czym polegała rewolucja agrarna</w:t>
            </w:r>
          </w:p>
          <w:p w14:paraId="645E7B8B" w14:textId="77777777" w:rsidR="001C0DBF" w:rsidRDefault="001C0DBF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wpływ płodozmianu na zwiększenie uprawianego areału</w:t>
            </w:r>
          </w:p>
          <w:p w14:paraId="77127806" w14:textId="3A441E64" w:rsidR="006C26E4" w:rsidRPr="004A2C48" w:rsidRDefault="006C26E4" w:rsidP="001C0DBF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C935777" w14:textId="77777777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7B5383B" w14:textId="77777777" w:rsidR="001F50B0" w:rsidRDefault="001F50B0" w:rsidP="00000351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wskazać na mapie najważniejsza centra przemysłowe pierwszej połowy XIX w.</w:t>
            </w:r>
          </w:p>
          <w:p w14:paraId="7E3B2B83" w14:textId="33C8BFE8" w:rsidR="001F50B0" w:rsidRDefault="001F50B0" w:rsidP="00000351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wskazać na mapie obszary, na których rewolucja przemysłowa dokonała się najpóźniej i</w:t>
            </w:r>
            <w:r w:rsidR="007D622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na mniejszą skalę</w:t>
            </w:r>
          </w:p>
          <w:p w14:paraId="459EB377" w14:textId="61D5D000" w:rsidR="001F50B0" w:rsidRPr="004A2C48" w:rsidRDefault="001F50B0" w:rsidP="00000351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 w:rsidRPr="004A2C48">
              <w:rPr>
                <w:color w:val="000000" w:themeColor="text1"/>
              </w:rPr>
              <w:t xml:space="preserve">wyjaśnić, </w:t>
            </w:r>
            <w:r>
              <w:rPr>
                <w:color w:val="000000" w:themeColor="text1"/>
              </w:rPr>
              <w:t>w jaki sposób wynalazki pierwszej połowy XIX w. przyczyniły się do rozwoju komunikacji i</w:t>
            </w:r>
            <w:r w:rsidR="007D622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transportu</w:t>
            </w:r>
          </w:p>
          <w:p w14:paraId="47D4B132" w14:textId="77777777" w:rsidR="001F50B0" w:rsidRPr="004A2C48" w:rsidRDefault="001F50B0" w:rsidP="001F50B0">
            <w:pPr>
              <w:pStyle w:val="Akapitzlist"/>
              <w:ind w:left="214"/>
              <w:rPr>
                <w:color w:val="000000" w:themeColor="text1"/>
              </w:rPr>
            </w:pPr>
          </w:p>
          <w:p w14:paraId="15E73B56" w14:textId="41C90FB9" w:rsidR="005E1EB0" w:rsidRPr="00BE576D" w:rsidRDefault="005E1EB0" w:rsidP="0023737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6812198C" w14:textId="77777777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E90B9A7" w14:textId="67456FBE" w:rsidR="00447EC3" w:rsidRPr="00C2606C" w:rsidRDefault="00447EC3" w:rsidP="00F94ADF">
            <w:pPr>
              <w:pStyle w:val="Akapitzlist"/>
              <w:numPr>
                <w:ilvl w:val="0"/>
                <w:numId w:val="1"/>
              </w:numPr>
            </w:pPr>
            <w:r w:rsidRPr="00C2606C">
              <w:t>datę: 1785</w:t>
            </w:r>
          </w:p>
          <w:p w14:paraId="6DB2B0FE" w14:textId="77777777" w:rsidR="001E6713" w:rsidRPr="001E6713" w:rsidRDefault="00447EC3" w:rsidP="001E6713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C2606C">
              <w:t>posta</w:t>
            </w:r>
            <w:r w:rsidR="00B20A4B">
              <w:t>ć</w:t>
            </w:r>
            <w:r w:rsidRPr="00C2606C">
              <w:t xml:space="preserve">: Edmunda </w:t>
            </w:r>
            <w:proofErr w:type="spellStart"/>
            <w:r w:rsidRPr="00C2606C">
              <w:t>Cartwrighta</w:t>
            </w:r>
            <w:proofErr w:type="spellEnd"/>
          </w:p>
          <w:p w14:paraId="2524A380" w14:textId="7B3D0365" w:rsidR="00447EC3" w:rsidRPr="001E6713" w:rsidRDefault="00447EC3" w:rsidP="001E6713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1E6713">
              <w:rPr>
                <w:color w:val="000000" w:themeColor="text1"/>
              </w:rPr>
              <w:t>państwa, w których w</w:t>
            </w:r>
            <w:r w:rsidR="007D622B" w:rsidRPr="001E6713">
              <w:rPr>
                <w:color w:val="000000" w:themeColor="text1"/>
              </w:rPr>
              <w:t> </w:t>
            </w:r>
            <w:r w:rsidRPr="001E6713">
              <w:rPr>
                <w:color w:val="000000" w:themeColor="text1"/>
              </w:rPr>
              <w:t>pierwszej połowie XIX w. nastąpił największy przyrost ludności mieszkającej w miastach</w:t>
            </w:r>
          </w:p>
          <w:p w14:paraId="6EB83519" w14:textId="77777777" w:rsidR="001E6713" w:rsidRDefault="001E6713" w:rsidP="00C8569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310FEF2" w14:textId="0617D204" w:rsidR="00332619" w:rsidRPr="00C8569D" w:rsidRDefault="00332619" w:rsidP="00C8569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C8569D">
              <w:rPr>
                <w:rFonts w:cs="Times New Roman"/>
                <w:b/>
                <w:bCs/>
              </w:rPr>
              <w:t>Uczeń rozumie:</w:t>
            </w:r>
          </w:p>
          <w:p w14:paraId="1A938055" w14:textId="0568D795" w:rsidR="006C26E4" w:rsidRPr="00F64CBC" w:rsidRDefault="00332619" w:rsidP="00F94ADF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>pojęci</w:t>
            </w:r>
            <w:r w:rsidR="000C4894">
              <w:rPr>
                <w:rFonts w:cs="Times New Roman"/>
              </w:rPr>
              <w:t>a</w:t>
            </w:r>
            <w:r w:rsidR="00B81E38">
              <w:rPr>
                <w:rFonts w:cs="Times New Roman"/>
              </w:rPr>
              <w:t>:</w:t>
            </w:r>
            <w:r w:rsidR="00EB3218" w:rsidRPr="00BE576D">
              <w:rPr>
                <w:rFonts w:cs="Times New Roman"/>
              </w:rPr>
              <w:t xml:space="preserve"> </w:t>
            </w:r>
            <w:r w:rsidR="006C26E4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mechaniczne krosno, omnibus, kultura miejska, </w:t>
            </w:r>
            <w:r w:rsidR="00F64CBC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 w:rsidR="006C26E4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argines społeczny, wolne zawody</w:t>
            </w:r>
          </w:p>
          <w:p w14:paraId="6111A439" w14:textId="370E7494" w:rsidR="001C0DBF" w:rsidRDefault="001C0DBF" w:rsidP="00F94ADF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okres</w:t>
            </w:r>
            <w:r w:rsidR="001E67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przełomu XVIII </w:t>
            </w:r>
            <w:r>
              <w:rPr>
                <w:color w:val="000000" w:themeColor="text1"/>
              </w:rPr>
              <w:lastRenderedPageBreak/>
              <w:t>i</w:t>
            </w:r>
            <w:r w:rsidR="0085272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XIX</w:t>
            </w:r>
            <w:r w:rsidR="00C8190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w. oraz pierwszej połowy XIX w. nazywamy wiekiem pary</w:t>
            </w:r>
          </w:p>
          <w:p w14:paraId="2902C31E" w14:textId="5F542C47" w:rsidR="001C0DBF" w:rsidRDefault="001C0DBF" w:rsidP="00F94ADF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i następstwa zmian w organizacji procesu produkcji oraz handlu i obrocie pieniędzmi</w:t>
            </w:r>
          </w:p>
          <w:p w14:paraId="3B337690" w14:textId="77777777" w:rsidR="001C0DBF" w:rsidRPr="004A2C48" w:rsidRDefault="001C0DBF" w:rsidP="001C0DBF">
            <w:pPr>
              <w:pStyle w:val="Akapitzlist"/>
              <w:ind w:left="196"/>
              <w:rPr>
                <w:color w:val="000000" w:themeColor="text1"/>
              </w:rPr>
            </w:pPr>
          </w:p>
          <w:p w14:paraId="0D75081B" w14:textId="77777777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DF33C06" w14:textId="77777777" w:rsidR="001F50B0" w:rsidRPr="004A2C48" w:rsidRDefault="001F50B0" w:rsidP="00F94ADF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 wpływ rewolucji przemysłowej na krajobraz kulturowy</w:t>
            </w:r>
          </w:p>
          <w:p w14:paraId="209F2484" w14:textId="7A658AF5" w:rsidR="00F94ADF" w:rsidRPr="004A2C48" w:rsidRDefault="00F94ADF" w:rsidP="00F94ADF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scharakteryzować zmiany struktury społecznej związane z</w:t>
            </w:r>
            <w:r w:rsidR="007D622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rewolucją przemysłową</w:t>
            </w:r>
          </w:p>
          <w:p w14:paraId="62DBFF46" w14:textId="708A6773" w:rsidR="001E6713" w:rsidRPr="000D777A" w:rsidRDefault="001E6713" w:rsidP="000D777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704CE779" w14:textId="177D2A77" w:rsidR="00C50450" w:rsidRDefault="00C50450" w:rsidP="00BF294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C2D59A3" w14:textId="77777777" w:rsidR="00C50450" w:rsidRDefault="00C50450" w:rsidP="00C50450">
            <w:pPr>
              <w:pStyle w:val="Akapitzlist"/>
              <w:numPr>
                <w:ilvl w:val="0"/>
                <w:numId w:val="1"/>
              </w:numPr>
              <w:ind w:left="173" w:hanging="17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trasę pierwszego rejsu statkiem parowym</w:t>
            </w:r>
          </w:p>
          <w:p w14:paraId="62D47B3C" w14:textId="77777777" w:rsidR="00C50450" w:rsidRPr="00762230" w:rsidRDefault="00C50450" w:rsidP="00C50450">
            <w:pPr>
              <w:pStyle w:val="Akapitzlist"/>
              <w:numPr>
                <w:ilvl w:val="0"/>
                <w:numId w:val="1"/>
              </w:numPr>
              <w:ind w:left="173" w:hanging="17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trasę pierwszej towarowej linii kolejowej</w:t>
            </w:r>
          </w:p>
          <w:p w14:paraId="37D2C71C" w14:textId="77777777" w:rsidR="00C50450" w:rsidRDefault="00C50450" w:rsidP="00BF2940">
            <w:pPr>
              <w:rPr>
                <w:rFonts w:cs="Times New Roman"/>
                <w:b/>
                <w:bCs/>
              </w:rPr>
            </w:pPr>
          </w:p>
          <w:p w14:paraId="3982B6B1" w14:textId="51D8438B" w:rsidR="00332619" w:rsidRPr="00BE576D" w:rsidRDefault="00332619" w:rsidP="00BF294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8B033A4" w14:textId="0B55F59E" w:rsidR="002F6234" w:rsidRPr="001C0DBF" w:rsidRDefault="006C26E4" w:rsidP="001C70FE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b/>
                <w:bCs/>
              </w:rPr>
            </w:pPr>
            <w:r w:rsidRPr="00F64CBC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pojęci</w:t>
            </w:r>
            <w:r w:rsidR="00D43CDE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F64CBC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społeczeństwo ery industrialnej</w:t>
            </w:r>
          </w:p>
          <w:p w14:paraId="060094AC" w14:textId="37089297" w:rsidR="001C0DBF" w:rsidRPr="004A2C48" w:rsidRDefault="001C0DBF" w:rsidP="001C70FE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wpływ zmian w</w:t>
            </w:r>
            <w:r w:rsidR="007D622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gospodarce na życie codzienne ludności</w:t>
            </w:r>
          </w:p>
          <w:p w14:paraId="7BBC6877" w14:textId="77777777" w:rsidR="001C0DBF" w:rsidRPr="00F64CBC" w:rsidRDefault="001C0DBF" w:rsidP="001C0DBF">
            <w:pPr>
              <w:pStyle w:val="Akapitzlist"/>
              <w:ind w:left="196"/>
              <w:rPr>
                <w:rFonts w:cs="Times New Roman"/>
                <w:b/>
                <w:bCs/>
              </w:rPr>
            </w:pPr>
          </w:p>
          <w:p w14:paraId="6A78496A" w14:textId="498E0705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87EF770" w14:textId="77777777" w:rsidR="001F50B0" w:rsidRDefault="001F50B0" w:rsidP="001C70FE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A2C48">
              <w:rPr>
                <w:color w:val="000000" w:themeColor="text1"/>
              </w:rPr>
              <w:t xml:space="preserve">wyjaśnić, dlaczego </w:t>
            </w:r>
            <w:r>
              <w:rPr>
                <w:color w:val="000000" w:themeColor="text1"/>
              </w:rPr>
              <w:t>rewolucja przemysłowa przyczyniła się do migracji ludności</w:t>
            </w:r>
          </w:p>
          <w:p w14:paraId="2CDD00A4" w14:textId="0F3C9897" w:rsidR="00C26132" w:rsidRPr="00BE576D" w:rsidRDefault="00C26132" w:rsidP="005541A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50A8D437" w14:textId="7F7717B2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D094943" w14:textId="198EE173" w:rsidR="00255F90" w:rsidRDefault="00255F90" w:rsidP="00255F90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ocenić konsekwencje rozwoju przemysłu dla środowiska przyrodniczego</w:t>
            </w:r>
          </w:p>
          <w:p w14:paraId="018DCC6B" w14:textId="77777777" w:rsidR="005E1EB0" w:rsidRPr="00A503FD" w:rsidRDefault="00255F90" w:rsidP="004D582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>
              <w:t xml:space="preserve">scharakteryzować narastanie dysproporcji między strefami rozwoju i zacofania w pierwszej połowie XIX </w:t>
            </w:r>
            <w:r w:rsidR="00C509B1">
              <w:t xml:space="preserve">w. </w:t>
            </w:r>
          </w:p>
          <w:p w14:paraId="356E4FBF" w14:textId="7F55CC8A" w:rsidR="00A503FD" w:rsidRPr="00BE576D" w:rsidRDefault="00A503FD" w:rsidP="004D582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>
              <w:t>wskazać pozytywne i negatywne konsekwencje rewolucji przemysłowej</w:t>
            </w:r>
            <w:r w:rsidR="007A3644">
              <w:t xml:space="preserve"> </w:t>
            </w:r>
            <w:r w:rsidR="007D622B">
              <w:t>dla</w:t>
            </w:r>
            <w:r w:rsidR="007A3644">
              <w:t xml:space="preserve"> społeczeństwa </w:t>
            </w:r>
            <w:r w:rsidR="007A3644">
              <w:lastRenderedPageBreak/>
              <w:t>i</w:t>
            </w:r>
            <w:r w:rsidR="007D622B">
              <w:t> </w:t>
            </w:r>
            <w:r w:rsidR="007A3644">
              <w:t>środowiska naturalnego</w:t>
            </w:r>
          </w:p>
        </w:tc>
      </w:tr>
      <w:tr w:rsidR="00C4447B" w:rsidRPr="00BE576D" w14:paraId="70F1AD0B" w14:textId="77777777" w:rsidTr="006067F0">
        <w:trPr>
          <w:trHeight w:val="567"/>
        </w:trPr>
        <w:tc>
          <w:tcPr>
            <w:tcW w:w="1824" w:type="dxa"/>
          </w:tcPr>
          <w:p w14:paraId="07ECC74F" w14:textId="7856C88C" w:rsidR="0057725F" w:rsidRPr="00721DF4" w:rsidRDefault="001E6713" w:rsidP="001E6713">
            <w:pPr>
              <w:pStyle w:val="Tekstpodstawowy21"/>
              <w:widowControl/>
              <w:suppressAutoHyphens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N</w:t>
            </w:r>
            <w:r w:rsidR="0057725F">
              <w:rPr>
                <w:rFonts w:ascii="Times New Roman" w:hAnsi="Times New Roman"/>
                <w:szCs w:val="22"/>
              </w:rPr>
              <w:t>urty ideowe i</w:t>
            </w:r>
            <w:r w:rsidR="00B43F37">
              <w:rPr>
                <w:rFonts w:ascii="Times New Roman" w:hAnsi="Times New Roman"/>
                <w:szCs w:val="22"/>
              </w:rPr>
              <w:t> </w:t>
            </w:r>
            <w:r w:rsidR="0057725F">
              <w:rPr>
                <w:rFonts w:ascii="Times New Roman" w:hAnsi="Times New Roman"/>
                <w:szCs w:val="22"/>
              </w:rPr>
              <w:t>kultura w</w:t>
            </w:r>
            <w:r w:rsidR="00B43F37">
              <w:rPr>
                <w:rFonts w:ascii="Times New Roman" w:hAnsi="Times New Roman"/>
                <w:szCs w:val="22"/>
              </w:rPr>
              <w:t> </w:t>
            </w:r>
            <w:r w:rsidR="0057725F">
              <w:rPr>
                <w:rFonts w:ascii="Times New Roman" w:hAnsi="Times New Roman"/>
                <w:szCs w:val="22"/>
              </w:rPr>
              <w:t>pierwszej połowie XIX w.</w:t>
            </w:r>
          </w:p>
          <w:p w14:paraId="06B417FE" w14:textId="21A6DBEC" w:rsidR="00C472CB" w:rsidRPr="00BE576D" w:rsidRDefault="0057725F" w:rsidP="0057725F">
            <w:pPr>
              <w:rPr>
                <w:rFonts w:cs="Times New Roman"/>
              </w:rPr>
            </w:pPr>
            <w:r w:rsidRPr="00721DF4">
              <w:t>(rozdz. 3)</w:t>
            </w:r>
          </w:p>
        </w:tc>
        <w:tc>
          <w:tcPr>
            <w:tcW w:w="3021" w:type="dxa"/>
          </w:tcPr>
          <w:p w14:paraId="3F08E210" w14:textId="1D504EA4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9F7618D" w14:textId="1D1FCA9E" w:rsidR="00D81B45" w:rsidRPr="00D81B45" w:rsidRDefault="000C2C92" w:rsidP="005C2A8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</w:t>
            </w:r>
            <w:r w:rsidR="00B616CA"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 xml:space="preserve">: </w:t>
            </w:r>
            <w:r w:rsidR="00B616CA">
              <w:rPr>
                <w:rFonts w:cs="Times New Roman"/>
              </w:rPr>
              <w:t>1848</w:t>
            </w:r>
          </w:p>
          <w:p w14:paraId="32CB82E0" w14:textId="42303A57" w:rsidR="003E72FE" w:rsidRDefault="003C2A9E" w:rsidP="005C2A80">
            <w:pPr>
              <w:pStyle w:val="Akapitzlist"/>
              <w:numPr>
                <w:ilvl w:val="0"/>
                <w:numId w:val="94"/>
              </w:numPr>
              <w:rPr>
                <w:color w:val="000000" w:themeColor="text1"/>
              </w:rPr>
            </w:pPr>
            <w:r w:rsidRPr="003E72FE">
              <w:rPr>
                <w:rFonts w:cs="Times New Roman"/>
              </w:rPr>
              <w:t>postaci</w:t>
            </w:r>
            <w:r w:rsidR="009450B5" w:rsidRPr="003E72FE">
              <w:rPr>
                <w:rFonts w:cs="Times New Roman"/>
              </w:rPr>
              <w:t>e</w:t>
            </w:r>
            <w:r w:rsidR="00DC0391" w:rsidRPr="003E72FE">
              <w:rPr>
                <w:rFonts w:cs="Times New Roman"/>
              </w:rPr>
              <w:t>:</w:t>
            </w:r>
            <w:r w:rsidR="001E6713">
              <w:rPr>
                <w:rFonts w:cs="Times New Roman"/>
              </w:rPr>
              <w:t xml:space="preserve"> </w:t>
            </w:r>
            <w:r w:rsidR="003E72FE" w:rsidRPr="003E72FE">
              <w:rPr>
                <w:color w:val="000000" w:themeColor="text1"/>
              </w:rPr>
              <w:t xml:space="preserve">Karola Marksa, Fryderyka Engelsa, Wolfganga Amadeusza Mozarta, Ludwiga van Beethovena, Fryderyka </w:t>
            </w:r>
            <w:r w:rsidR="007E1A49">
              <w:rPr>
                <w:color w:val="000000" w:themeColor="text1"/>
              </w:rPr>
              <w:t xml:space="preserve">Chopina, Giuseppe Verdiego, </w:t>
            </w:r>
            <w:proofErr w:type="spellStart"/>
            <w:r w:rsidR="007E1A49">
              <w:rPr>
                <w:color w:val="000000" w:themeColor="text1"/>
              </w:rPr>
              <w:t>Eug</w:t>
            </w:r>
            <w:r w:rsidR="007E1A49">
              <w:rPr>
                <w:rFonts w:cs="Times New Roman"/>
                <w:color w:val="000000" w:themeColor="text1"/>
              </w:rPr>
              <w:t>è</w:t>
            </w:r>
            <w:r w:rsidR="007E1A49">
              <w:rPr>
                <w:color w:val="000000" w:themeColor="text1"/>
              </w:rPr>
              <w:t>ne</w:t>
            </w:r>
            <w:r w:rsidR="00B732B1">
              <w:rPr>
                <w:color w:val="000000" w:themeColor="text1"/>
              </w:rPr>
              <w:t>’a</w:t>
            </w:r>
            <w:proofErr w:type="spellEnd"/>
            <w:r w:rsidR="007E1A49">
              <w:rPr>
                <w:color w:val="000000" w:themeColor="text1"/>
              </w:rPr>
              <w:t xml:space="preserve"> Delacroix, Francisc</w:t>
            </w:r>
            <w:r w:rsidR="003E72FE" w:rsidRPr="003E72FE">
              <w:rPr>
                <w:color w:val="000000" w:themeColor="text1"/>
              </w:rPr>
              <w:t>a Go</w:t>
            </w:r>
            <w:r w:rsidR="00852727">
              <w:rPr>
                <w:color w:val="000000" w:themeColor="text1"/>
              </w:rPr>
              <w:t>i</w:t>
            </w:r>
            <w:r w:rsidR="003E72FE" w:rsidRPr="003E72FE">
              <w:rPr>
                <w:color w:val="000000" w:themeColor="text1"/>
              </w:rPr>
              <w:t xml:space="preserve">, George’a Byrona, </w:t>
            </w:r>
            <w:r w:rsidR="00C124AA" w:rsidRPr="003E72FE">
              <w:rPr>
                <w:color w:val="000000" w:themeColor="text1"/>
              </w:rPr>
              <w:t xml:space="preserve">Johanna Wolfganga Goethego, </w:t>
            </w:r>
            <w:r w:rsidR="003E72FE" w:rsidRPr="003E72FE">
              <w:rPr>
                <w:color w:val="000000" w:themeColor="text1"/>
              </w:rPr>
              <w:t>Adama Mickiewicza, Wiktora Hugo, Hansa Christiana Andersena</w:t>
            </w:r>
            <w:r w:rsidR="00150517">
              <w:rPr>
                <w:color w:val="000000" w:themeColor="text1"/>
              </w:rPr>
              <w:t xml:space="preserve"> oraz ich najważniejsze dokonania</w:t>
            </w:r>
          </w:p>
          <w:p w14:paraId="4E654497" w14:textId="77777777" w:rsidR="008031CC" w:rsidRPr="00721DF4" w:rsidRDefault="008031CC" w:rsidP="005C2A80">
            <w:pPr>
              <w:pStyle w:val="Akapitzlist"/>
              <w:numPr>
                <w:ilvl w:val="0"/>
                <w:numId w:val="9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nowe idee społeczno-polityczne, które narodziły się w pierwszej połowie XIX w. </w:t>
            </w:r>
          </w:p>
          <w:p w14:paraId="1E052B8D" w14:textId="77777777" w:rsidR="008031CC" w:rsidRPr="00721DF4" w:rsidRDefault="008031CC" w:rsidP="005C2A80">
            <w:pPr>
              <w:pStyle w:val="Akapitzlist"/>
              <w:numPr>
                <w:ilvl w:val="0"/>
                <w:numId w:val="9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nowe prądy kulturowe pod koniec XVIII i w pierwszej połowie XIX w.</w:t>
            </w:r>
          </w:p>
          <w:p w14:paraId="3E7FF84C" w14:textId="77777777" w:rsidR="008031CC" w:rsidRPr="003E72FE" w:rsidRDefault="008031CC" w:rsidP="00312567">
            <w:pPr>
              <w:pStyle w:val="Akapitzlist"/>
              <w:ind w:left="360"/>
              <w:rPr>
                <w:color w:val="000000" w:themeColor="text1"/>
              </w:rPr>
            </w:pPr>
          </w:p>
          <w:p w14:paraId="21820708" w14:textId="64B6C457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0E48C30" w14:textId="4B321ECE" w:rsidR="0060287A" w:rsidRPr="00312567" w:rsidRDefault="003C2A9E" w:rsidP="005C2A8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</w:rPr>
            </w:pPr>
            <w:r w:rsidRPr="00312567">
              <w:rPr>
                <w:rFonts w:cs="Times New Roman"/>
              </w:rPr>
              <w:t>pojęcia</w:t>
            </w:r>
            <w:r w:rsidR="00DC0391" w:rsidRPr="00312567">
              <w:rPr>
                <w:rFonts w:cs="Times New Roman"/>
              </w:rPr>
              <w:t>:</w:t>
            </w:r>
            <w:r w:rsidRPr="00312567">
              <w:rPr>
                <w:rFonts w:cs="Times New Roman"/>
              </w:rPr>
              <w:t xml:space="preserve"> </w:t>
            </w:r>
            <w:r w:rsidR="00312567" w:rsidRPr="00312567">
              <w:rPr>
                <w:color w:val="000000" w:themeColor="text1"/>
              </w:rPr>
              <w:t>konserwatyzm, liberalizm, socjalizm, anarchizm,</w:t>
            </w:r>
            <w:r w:rsidR="00313A56">
              <w:rPr>
                <w:color w:val="000000" w:themeColor="text1"/>
              </w:rPr>
              <w:t xml:space="preserve"> </w:t>
            </w:r>
            <w:r w:rsidR="00313A56" w:rsidRPr="00852727">
              <w:rPr>
                <w:i/>
                <w:color w:val="000000" w:themeColor="text1"/>
              </w:rPr>
              <w:t>Manifest Komunistyczny</w:t>
            </w:r>
            <w:r w:rsidR="00313A56">
              <w:rPr>
                <w:color w:val="000000" w:themeColor="text1"/>
              </w:rPr>
              <w:t>,</w:t>
            </w:r>
            <w:r w:rsidR="001E6713">
              <w:rPr>
                <w:color w:val="000000" w:themeColor="text1"/>
              </w:rPr>
              <w:t xml:space="preserve"> </w:t>
            </w:r>
            <w:r w:rsidR="00312567" w:rsidRPr="00312567">
              <w:rPr>
                <w:color w:val="000000" w:themeColor="text1"/>
              </w:rPr>
              <w:t>komunizm, klasycyzm</w:t>
            </w:r>
            <w:r w:rsidR="00C124AA">
              <w:rPr>
                <w:color w:val="000000" w:themeColor="text1"/>
              </w:rPr>
              <w:t>,</w:t>
            </w:r>
            <w:r w:rsidR="00312567" w:rsidRPr="00312567">
              <w:rPr>
                <w:color w:val="000000" w:themeColor="text1"/>
              </w:rPr>
              <w:t xml:space="preserve"> romantyzm</w:t>
            </w:r>
          </w:p>
          <w:p w14:paraId="1D9CAC9E" w14:textId="77777777" w:rsidR="00312567" w:rsidRPr="00BE576D" w:rsidRDefault="00312567" w:rsidP="00312567">
            <w:pPr>
              <w:pStyle w:val="Akapitzlist"/>
              <w:ind w:left="360"/>
              <w:rPr>
                <w:rFonts w:cs="Times New Roman"/>
              </w:rPr>
            </w:pPr>
          </w:p>
          <w:p w14:paraId="6AE2DC7C" w14:textId="6600FFB5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F5EB578" w14:textId="19BE1CE4" w:rsidR="00E255B6" w:rsidRPr="00BE576D" w:rsidRDefault="00E255B6" w:rsidP="005C2A8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podać przykłady dzieł </w:t>
            </w:r>
            <w:r w:rsidR="00AB35C1" w:rsidRPr="00BE576D">
              <w:rPr>
                <w:rFonts w:cs="Times New Roman"/>
              </w:rPr>
              <w:t xml:space="preserve">sztuki </w:t>
            </w:r>
            <w:r w:rsidR="00CF5223">
              <w:rPr>
                <w:rFonts w:cs="Times New Roman"/>
              </w:rPr>
              <w:t>klasycystycznej i</w:t>
            </w:r>
            <w:r w:rsidR="00AE1F43">
              <w:rPr>
                <w:rFonts w:cs="Times New Roman"/>
              </w:rPr>
              <w:t> </w:t>
            </w:r>
            <w:r w:rsidR="00CF5223">
              <w:rPr>
                <w:rFonts w:cs="Times New Roman"/>
              </w:rPr>
              <w:t>romantycznej</w:t>
            </w:r>
          </w:p>
          <w:p w14:paraId="46091682" w14:textId="77777777" w:rsidR="0060287A" w:rsidRPr="00BE576D" w:rsidRDefault="0060287A" w:rsidP="0060287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1F0E297C" w14:textId="77777777" w:rsidR="005B468C" w:rsidRPr="00BE576D" w:rsidRDefault="005B468C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FC297F1" w14:textId="2CE3FFFD" w:rsidR="003E72FE" w:rsidRDefault="003C2A9E" w:rsidP="005C2A80">
            <w:pPr>
              <w:pStyle w:val="Akapitzlist"/>
              <w:numPr>
                <w:ilvl w:val="0"/>
                <w:numId w:val="94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>postaci</w:t>
            </w:r>
            <w:r w:rsidR="009450B5" w:rsidRPr="00BE576D">
              <w:rPr>
                <w:rFonts w:cs="Times New Roman"/>
              </w:rPr>
              <w:t>e</w:t>
            </w:r>
            <w:r w:rsidR="00C91E4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="00A84716" w:rsidRPr="003E72FE">
              <w:rPr>
                <w:color w:val="000000" w:themeColor="text1"/>
              </w:rPr>
              <w:t xml:space="preserve">Edmunda </w:t>
            </w:r>
            <w:proofErr w:type="spellStart"/>
            <w:r w:rsidR="00A84716" w:rsidRPr="003E72FE">
              <w:rPr>
                <w:color w:val="000000" w:themeColor="text1"/>
              </w:rPr>
              <w:t>Burke’a</w:t>
            </w:r>
            <w:proofErr w:type="spellEnd"/>
            <w:r w:rsidR="00A84716" w:rsidRPr="003E72FE">
              <w:rPr>
                <w:color w:val="000000" w:themeColor="text1"/>
              </w:rPr>
              <w:t xml:space="preserve">, Alexisa de </w:t>
            </w:r>
            <w:proofErr w:type="spellStart"/>
            <w:r w:rsidR="00A84716" w:rsidRPr="003E72FE">
              <w:rPr>
                <w:color w:val="000000" w:themeColor="text1"/>
              </w:rPr>
              <w:t>Tocqueville’a</w:t>
            </w:r>
            <w:proofErr w:type="spellEnd"/>
            <w:r w:rsidR="00A84716" w:rsidRPr="003E72FE">
              <w:rPr>
                <w:color w:val="000000" w:themeColor="text1"/>
              </w:rPr>
              <w:t>, Johna Stuarta Milla,</w:t>
            </w:r>
            <w:r w:rsidR="001E6713">
              <w:rPr>
                <w:color w:val="000000" w:themeColor="text1"/>
              </w:rPr>
              <w:t xml:space="preserve"> </w:t>
            </w:r>
            <w:r w:rsidR="00A84716" w:rsidRPr="003E72FE">
              <w:rPr>
                <w:color w:val="000000" w:themeColor="text1"/>
              </w:rPr>
              <w:t>Pierre’a Josepha Proudhona,</w:t>
            </w:r>
          </w:p>
          <w:p w14:paraId="555186C6" w14:textId="1492A1C7" w:rsidR="00A216A7" w:rsidRDefault="003E72FE" w:rsidP="00A216A7">
            <w:pPr>
              <w:pStyle w:val="Akapitzlist"/>
              <w:ind w:left="360"/>
              <w:rPr>
                <w:color w:val="000000" w:themeColor="text1"/>
              </w:rPr>
            </w:pPr>
            <w:r w:rsidRPr="009F0AAF">
              <w:rPr>
                <w:color w:val="000000" w:themeColor="text1"/>
              </w:rPr>
              <w:t>Claude’a Henriego Saint-Simona, Charles’a Fouriera</w:t>
            </w:r>
            <w:r w:rsidR="00A84716">
              <w:rPr>
                <w:color w:val="000000" w:themeColor="text1"/>
              </w:rPr>
              <w:t>,</w:t>
            </w:r>
            <w:r w:rsidRPr="009F0AAF">
              <w:rPr>
                <w:color w:val="000000" w:themeColor="text1"/>
              </w:rPr>
              <w:t xml:space="preserve"> Roberta Owena, </w:t>
            </w:r>
            <w:r w:rsidR="007E1A49">
              <w:rPr>
                <w:color w:val="000000" w:themeColor="text1"/>
              </w:rPr>
              <w:t xml:space="preserve">Louisa </w:t>
            </w:r>
            <w:proofErr w:type="spellStart"/>
            <w:r w:rsidRPr="009F0AAF">
              <w:rPr>
                <w:color w:val="000000" w:themeColor="text1"/>
              </w:rPr>
              <w:t>August</w:t>
            </w:r>
            <w:r w:rsidR="007E1A49">
              <w:rPr>
                <w:color w:val="000000" w:themeColor="text1"/>
              </w:rPr>
              <w:t>e’</w:t>
            </w:r>
            <w:r w:rsidRPr="009F0AAF">
              <w:rPr>
                <w:color w:val="000000" w:themeColor="text1"/>
              </w:rPr>
              <w:t>a</w:t>
            </w:r>
            <w:proofErr w:type="spellEnd"/>
            <w:r w:rsidRPr="009F0AAF">
              <w:rPr>
                <w:color w:val="000000" w:themeColor="text1"/>
              </w:rPr>
              <w:t xml:space="preserve"> Blanqui, </w:t>
            </w:r>
            <w:r w:rsidR="00AE1AB6" w:rsidRPr="003E72FE">
              <w:rPr>
                <w:color w:val="000000" w:themeColor="text1"/>
              </w:rPr>
              <w:t>Jacques</w:t>
            </w:r>
            <w:r w:rsidR="00ED6886">
              <w:rPr>
                <w:color w:val="000000" w:themeColor="text1"/>
              </w:rPr>
              <w:t>’</w:t>
            </w:r>
            <w:r w:rsidR="00AE1AB6" w:rsidRPr="003E72FE">
              <w:rPr>
                <w:color w:val="000000" w:themeColor="text1"/>
              </w:rPr>
              <w:t xml:space="preserve">a-Louisa Davida, </w:t>
            </w:r>
            <w:r w:rsidRPr="009F0AAF">
              <w:rPr>
                <w:color w:val="000000" w:themeColor="text1"/>
              </w:rPr>
              <w:t>Fr</w:t>
            </w:r>
            <w:r w:rsidR="007D622B">
              <w:rPr>
                <w:color w:val="000000" w:themeColor="text1"/>
              </w:rPr>
              <w:t>i</w:t>
            </w:r>
            <w:r w:rsidRPr="009F0AAF">
              <w:rPr>
                <w:color w:val="000000" w:themeColor="text1"/>
              </w:rPr>
              <w:t xml:space="preserve">edricha Schillera, Caspara Davida Friedricha </w:t>
            </w:r>
            <w:r w:rsidR="00150517">
              <w:rPr>
                <w:color w:val="000000" w:themeColor="text1"/>
              </w:rPr>
              <w:t>oraz ich najważniejsze dokonania</w:t>
            </w:r>
            <w:r w:rsidRPr="009F0AAF">
              <w:rPr>
                <w:color w:val="000000" w:themeColor="text1"/>
              </w:rPr>
              <w:t xml:space="preserve"> </w:t>
            </w:r>
          </w:p>
          <w:p w14:paraId="48C6B797" w14:textId="20AD1FE7" w:rsidR="00375454" w:rsidRDefault="00375454" w:rsidP="005C2A80">
            <w:pPr>
              <w:pStyle w:val="Akapitzlist"/>
              <w:numPr>
                <w:ilvl w:val="0"/>
                <w:numId w:val="9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cechy sztuki klasycystycznej i</w:t>
            </w:r>
            <w:r w:rsidR="00AE1F4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romantycznej</w:t>
            </w:r>
          </w:p>
          <w:p w14:paraId="481F702B" w14:textId="77777777" w:rsidR="00C91E4D" w:rsidRPr="00BE576D" w:rsidRDefault="00C91E4D" w:rsidP="0060287A">
            <w:pPr>
              <w:rPr>
                <w:rFonts w:cs="Times New Roman"/>
                <w:b/>
                <w:bCs/>
              </w:rPr>
            </w:pPr>
          </w:p>
          <w:p w14:paraId="13778DF7" w14:textId="0FE7BBE1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6F3CD98" w14:textId="726BBB25" w:rsidR="00312567" w:rsidRPr="00721DF4" w:rsidRDefault="00E255B6" w:rsidP="00312567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  <w:r w:rsidRPr="00BE576D">
              <w:rPr>
                <w:rFonts w:cs="Times New Roman"/>
              </w:rPr>
              <w:t>pojęcia</w:t>
            </w:r>
            <w:r w:rsidR="0079211E">
              <w:rPr>
                <w:rFonts w:cs="Times New Roman"/>
              </w:rPr>
              <w:t xml:space="preserve">: </w:t>
            </w:r>
            <w:r w:rsidR="00312567">
              <w:rPr>
                <w:color w:val="000000" w:themeColor="text1"/>
              </w:rPr>
              <w:t>falanstery, feminizm, nacjonalizacja, rewolucja socjalna, neoklasycyzm</w:t>
            </w:r>
          </w:p>
          <w:p w14:paraId="30B960D4" w14:textId="3179EDC0" w:rsidR="00640DE6" w:rsidRDefault="00640DE6" w:rsidP="00640DE6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przyczyny narodzin socjalizmu </w:t>
            </w:r>
          </w:p>
          <w:p w14:paraId="2DA2A2B6" w14:textId="77777777" w:rsidR="00640DE6" w:rsidRPr="00721DF4" w:rsidRDefault="00640DE6" w:rsidP="00640DE6">
            <w:pPr>
              <w:pStyle w:val="Akapitzlist"/>
              <w:ind w:left="360"/>
              <w:rPr>
                <w:color w:val="000000" w:themeColor="text1"/>
              </w:rPr>
            </w:pPr>
          </w:p>
          <w:p w14:paraId="1CAC6E46" w14:textId="68E3ED9E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418C1D1" w14:textId="6C036453" w:rsidR="00ED4740" w:rsidRDefault="00ED4740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omówić główne założenia konserwatyzmu i</w:t>
            </w:r>
            <w:r w:rsidR="00AE1F4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liberalizmu </w:t>
            </w:r>
          </w:p>
          <w:p w14:paraId="54D04DB6" w14:textId="77777777" w:rsidR="00ED4740" w:rsidRPr="00721DF4" w:rsidRDefault="00ED4740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scharakteryzować idee odwołujące się do kwestii robotniczych</w:t>
            </w:r>
          </w:p>
          <w:p w14:paraId="3A5074D0" w14:textId="77777777" w:rsidR="00ED4740" w:rsidRDefault="00ED4740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scharakteryzować sztukę klasycystyczną</w:t>
            </w:r>
          </w:p>
          <w:p w14:paraId="3B9E1911" w14:textId="77777777" w:rsidR="00ED4740" w:rsidRPr="00721DF4" w:rsidRDefault="00ED4740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wymienić główne cechy sztuki romantycznej</w:t>
            </w:r>
          </w:p>
          <w:p w14:paraId="65B14BA5" w14:textId="77777777" w:rsidR="0060287A" w:rsidRPr="00BE576D" w:rsidRDefault="0060287A" w:rsidP="009B482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4EDC60DA" w14:textId="56C3055C" w:rsidR="005B468C" w:rsidRDefault="005B468C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2B18BA4" w14:textId="2C26ED1B" w:rsidR="00B616CA" w:rsidRPr="00B616CA" w:rsidRDefault="00B616CA" w:rsidP="001C70FE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  <w:r w:rsidRPr="00B616CA">
              <w:rPr>
                <w:rFonts w:cs="Times New Roman"/>
              </w:rPr>
              <w:t>datę: 1818</w:t>
            </w:r>
          </w:p>
          <w:p w14:paraId="2F6C6C24" w14:textId="08996634" w:rsidR="003E72FE" w:rsidRDefault="003C2A9E" w:rsidP="005C2A80">
            <w:pPr>
              <w:pStyle w:val="Akapitzlist"/>
              <w:numPr>
                <w:ilvl w:val="0"/>
                <w:numId w:val="94"/>
              </w:numPr>
              <w:rPr>
                <w:color w:val="000000" w:themeColor="text1"/>
              </w:rPr>
            </w:pPr>
            <w:r w:rsidRPr="00150517">
              <w:rPr>
                <w:rFonts w:cs="Times New Roman"/>
              </w:rPr>
              <w:t>postaci</w:t>
            </w:r>
            <w:r w:rsidR="009450B5" w:rsidRPr="00150517">
              <w:rPr>
                <w:rFonts w:cs="Times New Roman"/>
              </w:rPr>
              <w:t>e</w:t>
            </w:r>
            <w:r w:rsidR="00251CFC" w:rsidRPr="00150517">
              <w:rPr>
                <w:rFonts w:cs="Times New Roman"/>
              </w:rPr>
              <w:t>:</w:t>
            </w:r>
            <w:r w:rsidRPr="00150517">
              <w:rPr>
                <w:rFonts w:cs="Times New Roman"/>
                <w:b/>
                <w:bCs/>
              </w:rPr>
              <w:t xml:space="preserve"> </w:t>
            </w:r>
            <w:r w:rsidR="00A84716" w:rsidRPr="003E72FE">
              <w:rPr>
                <w:color w:val="000000" w:themeColor="text1"/>
              </w:rPr>
              <w:t xml:space="preserve">Bertela Thorvaldsena, </w:t>
            </w:r>
            <w:proofErr w:type="spellStart"/>
            <w:r w:rsidR="003E72FE" w:rsidRPr="00150517">
              <w:rPr>
                <w:color w:val="000000" w:themeColor="text1"/>
              </w:rPr>
              <w:t>Jean</w:t>
            </w:r>
            <w:r w:rsidR="00ED6886">
              <w:rPr>
                <w:color w:val="000000" w:themeColor="text1"/>
              </w:rPr>
              <w:t>a</w:t>
            </w:r>
            <w:r w:rsidR="003E72FE" w:rsidRPr="00150517">
              <w:rPr>
                <w:color w:val="000000" w:themeColor="text1"/>
              </w:rPr>
              <w:t>-August</w:t>
            </w:r>
            <w:r w:rsidR="007E1A49">
              <w:rPr>
                <w:color w:val="000000" w:themeColor="text1"/>
              </w:rPr>
              <w:t>e’</w:t>
            </w:r>
            <w:r w:rsidR="003E72FE" w:rsidRPr="00150517">
              <w:rPr>
                <w:color w:val="000000" w:themeColor="text1"/>
              </w:rPr>
              <w:t>a</w:t>
            </w:r>
            <w:r w:rsidR="00BE008A">
              <w:rPr>
                <w:color w:val="000000" w:themeColor="text1"/>
              </w:rPr>
              <w:t>-Dominique’a</w:t>
            </w:r>
            <w:proofErr w:type="spellEnd"/>
            <w:r w:rsidR="003E72FE" w:rsidRPr="00150517">
              <w:rPr>
                <w:color w:val="000000" w:themeColor="text1"/>
              </w:rPr>
              <w:t xml:space="preserve"> </w:t>
            </w:r>
            <w:proofErr w:type="spellStart"/>
            <w:r w:rsidR="003E72FE" w:rsidRPr="00150517">
              <w:rPr>
                <w:color w:val="000000" w:themeColor="text1"/>
              </w:rPr>
              <w:t>Ingres</w:t>
            </w:r>
            <w:r w:rsidR="007E1A49">
              <w:rPr>
                <w:color w:val="000000" w:themeColor="text1"/>
              </w:rPr>
              <w:t>’</w:t>
            </w:r>
            <w:r w:rsidR="00BE008A">
              <w:rPr>
                <w:color w:val="000000" w:themeColor="text1"/>
              </w:rPr>
              <w:t>a</w:t>
            </w:r>
            <w:proofErr w:type="spellEnd"/>
            <w:r w:rsidR="00BE008A">
              <w:rPr>
                <w:color w:val="000000" w:themeColor="text1"/>
              </w:rPr>
              <w:t>, Antonia Canov</w:t>
            </w:r>
            <w:r w:rsidR="00852727">
              <w:rPr>
                <w:color w:val="000000" w:themeColor="text1"/>
              </w:rPr>
              <w:t>y</w:t>
            </w:r>
            <w:r w:rsidR="003E72FE" w:rsidRPr="00150517">
              <w:rPr>
                <w:color w:val="000000" w:themeColor="text1"/>
              </w:rPr>
              <w:t xml:space="preserve">, </w:t>
            </w:r>
            <w:proofErr w:type="spellStart"/>
            <w:r w:rsidR="003E72FE" w:rsidRPr="00150517">
              <w:rPr>
                <w:color w:val="000000" w:themeColor="text1"/>
              </w:rPr>
              <w:t>Felixa</w:t>
            </w:r>
            <w:proofErr w:type="spellEnd"/>
            <w:r w:rsidR="003E72FE" w:rsidRPr="00150517">
              <w:rPr>
                <w:color w:val="000000" w:themeColor="text1"/>
              </w:rPr>
              <w:t xml:space="preserve"> Me</w:t>
            </w:r>
            <w:r w:rsidR="007E1A49">
              <w:rPr>
                <w:color w:val="000000" w:themeColor="text1"/>
              </w:rPr>
              <w:t>ndelssohna-Bartholdy</w:t>
            </w:r>
            <w:r w:rsidR="00C124AA">
              <w:rPr>
                <w:color w:val="000000" w:themeColor="text1"/>
              </w:rPr>
              <w:t>’ego</w:t>
            </w:r>
            <w:r w:rsidR="007E1A49">
              <w:rPr>
                <w:color w:val="000000" w:themeColor="text1"/>
              </w:rPr>
              <w:t>, Gioacchina Rossiniego, Niccola</w:t>
            </w:r>
            <w:r w:rsidR="003E72FE" w:rsidRPr="00150517">
              <w:rPr>
                <w:color w:val="000000" w:themeColor="text1"/>
              </w:rPr>
              <w:t xml:space="preserve"> Paganiniego</w:t>
            </w:r>
            <w:r w:rsidR="00150517" w:rsidRPr="00150517">
              <w:rPr>
                <w:color w:val="000000" w:themeColor="text1"/>
              </w:rPr>
              <w:t xml:space="preserve"> oraz ich najważniejsze dokonania</w:t>
            </w:r>
          </w:p>
          <w:p w14:paraId="24E38E4F" w14:textId="77777777" w:rsidR="00375454" w:rsidRPr="00150517" w:rsidRDefault="00375454" w:rsidP="00AC04AC">
            <w:pPr>
              <w:pStyle w:val="Akapitzlist"/>
              <w:ind w:left="360"/>
              <w:rPr>
                <w:color w:val="000000" w:themeColor="text1"/>
              </w:rPr>
            </w:pPr>
          </w:p>
          <w:p w14:paraId="4025DA08" w14:textId="1A4B0A37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F81A4B5" w14:textId="6528D157" w:rsidR="00312567" w:rsidRPr="00721DF4" w:rsidRDefault="00E255B6" w:rsidP="00312567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  <w:r w:rsidRPr="00BE576D">
              <w:rPr>
                <w:rFonts w:cs="Times New Roman"/>
              </w:rPr>
              <w:lastRenderedPageBreak/>
              <w:t>pojęcia</w:t>
            </w:r>
            <w:r w:rsidR="0079211E">
              <w:rPr>
                <w:rFonts w:cs="Times New Roman"/>
              </w:rPr>
              <w:t>:</w:t>
            </w:r>
            <w:r w:rsidR="00312567">
              <w:rPr>
                <w:color w:val="000000" w:themeColor="text1"/>
              </w:rPr>
              <w:t xml:space="preserve"> </w:t>
            </w:r>
            <w:proofErr w:type="spellStart"/>
            <w:r w:rsidR="00312567">
              <w:rPr>
                <w:color w:val="000000" w:themeColor="text1"/>
              </w:rPr>
              <w:t>familister</w:t>
            </w:r>
            <w:proofErr w:type="spellEnd"/>
            <w:r w:rsidR="00312567">
              <w:rPr>
                <w:color w:val="000000" w:themeColor="text1"/>
              </w:rPr>
              <w:t xml:space="preserve">, </w:t>
            </w:r>
            <w:proofErr w:type="spellStart"/>
            <w:r w:rsidR="00312567">
              <w:rPr>
                <w:color w:val="000000" w:themeColor="text1"/>
              </w:rPr>
              <w:t>furieryści</w:t>
            </w:r>
            <w:proofErr w:type="spellEnd"/>
            <w:r w:rsidR="00312567">
              <w:rPr>
                <w:color w:val="000000" w:themeColor="text1"/>
              </w:rPr>
              <w:t>, sztuka użytkowa</w:t>
            </w:r>
          </w:p>
          <w:p w14:paraId="6F94E4F8" w14:textId="4FD2A298" w:rsidR="00640DE6" w:rsidRPr="00721DF4" w:rsidRDefault="00640DE6" w:rsidP="00640DE6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narodzin ideologii liberalnej i</w:t>
            </w:r>
            <w:r w:rsidR="007D622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konserwatywnej</w:t>
            </w:r>
          </w:p>
          <w:p w14:paraId="659F0ED4" w14:textId="77777777" w:rsidR="00640DE6" w:rsidRDefault="00640DE6" w:rsidP="00640DE6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anarchiści domagali się likwidacji państwa</w:t>
            </w:r>
          </w:p>
          <w:p w14:paraId="2208BBE6" w14:textId="68BF8B8E" w:rsidR="00640DE6" w:rsidRDefault="00640DE6" w:rsidP="00640DE6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721DF4">
              <w:rPr>
                <w:color w:val="000000" w:themeColor="text1"/>
              </w:rPr>
              <w:t xml:space="preserve">różnicę </w:t>
            </w:r>
            <w:r>
              <w:rPr>
                <w:color w:val="000000" w:themeColor="text1"/>
              </w:rPr>
              <w:t>między socjalizmem i</w:t>
            </w:r>
            <w:r w:rsidR="007D622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komunizmem</w:t>
            </w:r>
          </w:p>
          <w:p w14:paraId="072A4B1D" w14:textId="77777777" w:rsidR="0060287A" w:rsidRPr="00BE576D" w:rsidRDefault="0060287A" w:rsidP="0060287A">
            <w:pPr>
              <w:pStyle w:val="Akapitzlist"/>
              <w:ind w:left="360"/>
              <w:rPr>
                <w:rFonts w:cs="Times New Roman"/>
              </w:rPr>
            </w:pPr>
          </w:p>
          <w:p w14:paraId="7C9041B7" w14:textId="26929F0D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8FD4E1E" w14:textId="672805A9" w:rsidR="00ED4740" w:rsidRDefault="00ED4740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porównać poglądy socjalistów, komunistów i</w:t>
            </w:r>
            <w:r w:rsidR="00AE1F4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anarchistów</w:t>
            </w:r>
          </w:p>
          <w:p w14:paraId="34D549F9" w14:textId="77777777" w:rsidR="00ED4740" w:rsidRPr="002D1033" w:rsidRDefault="00ED4740" w:rsidP="001C70FE">
            <w:pPr>
              <w:pStyle w:val="Akapitzlist"/>
              <w:numPr>
                <w:ilvl w:val="0"/>
                <w:numId w:val="4"/>
              </w:numPr>
            </w:pPr>
            <w:r>
              <w:rPr>
                <w:color w:val="000000" w:themeColor="text1"/>
              </w:rPr>
              <w:t>rozpoznać dzieła malarstwa, rzeźby, architektury klasycystycznej</w:t>
            </w:r>
          </w:p>
          <w:p w14:paraId="7583B37D" w14:textId="69501279" w:rsidR="00ED4740" w:rsidRPr="00721DF4" w:rsidRDefault="00ED4740" w:rsidP="001C70FE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rozpoznać cechy romantyzmu w sztuce, architekturze, muzyce i</w:t>
            </w:r>
            <w:r w:rsidR="00AE1F4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literaturze</w:t>
            </w:r>
          </w:p>
          <w:p w14:paraId="5DAFF1A6" w14:textId="7FA2F4A7" w:rsidR="00776F2F" w:rsidRPr="00BE576D" w:rsidRDefault="00776F2F" w:rsidP="00B9591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64CC10B1" w14:textId="1055FC96" w:rsidR="00EA193F" w:rsidRDefault="00EA193F" w:rsidP="0060287A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DC7C3DC" w14:textId="38AA193A" w:rsidR="00EA193F" w:rsidRPr="00EA193F" w:rsidRDefault="00EA193F" w:rsidP="00EA193F">
            <w:pPr>
              <w:pStyle w:val="Akapitzlist"/>
              <w:numPr>
                <w:ilvl w:val="0"/>
                <w:numId w:val="94"/>
              </w:numPr>
              <w:rPr>
                <w:rFonts w:cs="Times New Roman"/>
              </w:rPr>
            </w:pPr>
            <w:r w:rsidRPr="00EA193F">
              <w:rPr>
                <w:rFonts w:cs="Times New Roman"/>
              </w:rPr>
              <w:t xml:space="preserve">postacie: </w:t>
            </w:r>
            <w:r w:rsidRPr="009F0AAF">
              <w:rPr>
                <w:color w:val="000000" w:themeColor="text1"/>
              </w:rPr>
              <w:t>Ferenca Liszta, Roberta Schumanna, Johannesa Brahmsa,</w:t>
            </w:r>
            <w:r w:rsidR="001E6713">
              <w:rPr>
                <w:color w:val="000000" w:themeColor="text1"/>
              </w:rPr>
              <w:t xml:space="preserve"> </w:t>
            </w:r>
            <w:r w:rsidRPr="009F0AAF">
              <w:rPr>
                <w:color w:val="000000" w:themeColor="text1"/>
              </w:rPr>
              <w:t xml:space="preserve">Aleksandra Puszkina, </w:t>
            </w:r>
            <w:proofErr w:type="spellStart"/>
            <w:r w:rsidRPr="009F0AAF">
              <w:rPr>
                <w:color w:val="000000" w:themeColor="text1"/>
              </w:rPr>
              <w:t>S</w:t>
            </w:r>
            <w:r w:rsidR="00BE008A">
              <w:rPr>
                <w:rFonts w:cs="Times New Roman"/>
                <w:color w:val="000000" w:themeColor="text1"/>
              </w:rPr>
              <w:t>á</w:t>
            </w:r>
            <w:r w:rsidRPr="009F0AAF">
              <w:rPr>
                <w:color w:val="000000" w:themeColor="text1"/>
              </w:rPr>
              <w:t>ndora</w:t>
            </w:r>
            <w:proofErr w:type="spellEnd"/>
            <w:r w:rsidRPr="009F0AAF">
              <w:rPr>
                <w:color w:val="000000" w:themeColor="text1"/>
              </w:rPr>
              <w:t xml:space="preserve"> </w:t>
            </w:r>
            <w:proofErr w:type="spellStart"/>
            <w:r w:rsidRPr="009F0AAF">
              <w:rPr>
                <w:color w:val="000000" w:themeColor="text1"/>
              </w:rPr>
              <w:t>Pet</w:t>
            </w:r>
            <w:r w:rsidR="007E1A49">
              <w:rPr>
                <w:rFonts w:cs="Times New Roman"/>
                <w:color w:val="000000" w:themeColor="text1"/>
              </w:rPr>
              <w:t>ő</w:t>
            </w:r>
            <w:r w:rsidRPr="009F0AAF">
              <w:rPr>
                <w:color w:val="000000" w:themeColor="text1"/>
              </w:rPr>
              <w:t>fiego</w:t>
            </w:r>
            <w:proofErr w:type="spellEnd"/>
          </w:p>
          <w:p w14:paraId="101B1F0D" w14:textId="77777777" w:rsidR="00EA193F" w:rsidRDefault="00EA193F" w:rsidP="0060287A">
            <w:pPr>
              <w:rPr>
                <w:rFonts w:cs="Times New Roman"/>
                <w:b/>
                <w:bCs/>
              </w:rPr>
            </w:pPr>
          </w:p>
          <w:p w14:paraId="5E20F141" w14:textId="03A94726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0CED9BC" w14:textId="0C17AE5F" w:rsidR="00312567" w:rsidRPr="00721DF4" w:rsidRDefault="0018209B" w:rsidP="00312567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  <w:r w:rsidRPr="00BE576D">
              <w:rPr>
                <w:rFonts w:cs="Times New Roman"/>
              </w:rPr>
              <w:t>pojęci</w:t>
            </w:r>
            <w:r w:rsidR="00EF4914">
              <w:rPr>
                <w:rFonts w:cs="Times New Roman"/>
              </w:rPr>
              <w:t>a</w:t>
            </w:r>
            <w:r w:rsidR="0001149E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12567">
              <w:rPr>
                <w:color w:val="000000" w:themeColor="text1"/>
              </w:rPr>
              <w:t>styl biedermeier, marszand</w:t>
            </w:r>
          </w:p>
          <w:p w14:paraId="26A72649" w14:textId="69594C1E" w:rsidR="00640DE6" w:rsidRDefault="00640DE6" w:rsidP="00640DE6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nastąpił odwrót od klasycyzmu i</w:t>
            </w:r>
            <w:r w:rsidR="007D622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coraz większą popularnością cieszył się romantyzm</w:t>
            </w:r>
          </w:p>
          <w:p w14:paraId="14173DD5" w14:textId="1FD493B8" w:rsidR="00640DE6" w:rsidRPr="007B62CD" w:rsidRDefault="00640DE6" w:rsidP="00640DE6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przyczyny popularności stylu </w:t>
            </w:r>
            <w:r w:rsidRPr="008B7DEB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biedermeier</w:t>
            </w:r>
          </w:p>
          <w:p w14:paraId="3933BFD4" w14:textId="77777777" w:rsidR="007B62CD" w:rsidRPr="00721DF4" w:rsidRDefault="007B62CD" w:rsidP="007B62CD">
            <w:pPr>
              <w:pStyle w:val="Akapitzlist"/>
              <w:ind w:left="360"/>
              <w:rPr>
                <w:color w:val="000000" w:themeColor="text1"/>
              </w:rPr>
            </w:pPr>
          </w:p>
          <w:p w14:paraId="5A21D2CA" w14:textId="33DC718D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24284D7" w14:textId="4EB35CC8" w:rsidR="00ED4740" w:rsidRPr="00721DF4" w:rsidRDefault="00ED4740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omówić przemiany w</w:t>
            </w:r>
            <w:r w:rsidR="007D622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kulturze europejskiej pierwszej połowy XIX</w:t>
            </w:r>
            <w:r w:rsidR="00AE1F4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w.</w:t>
            </w:r>
          </w:p>
          <w:p w14:paraId="41D65F0C" w14:textId="7EF43449" w:rsidR="0060287A" w:rsidRPr="00C55059" w:rsidRDefault="00C55059" w:rsidP="001C70FE">
            <w:pPr>
              <w:pStyle w:val="Akapitzlist"/>
              <w:numPr>
                <w:ilvl w:val="0"/>
                <w:numId w:val="4"/>
              </w:numPr>
              <w:rPr>
                <w:rFonts w:cs="Times New Roman"/>
              </w:rPr>
            </w:pPr>
            <w:r w:rsidRPr="00C55059">
              <w:rPr>
                <w:rFonts w:cs="Times New Roman"/>
              </w:rPr>
              <w:t>wyjaśnić przyczyny rozwoju mecenatu mieszczańskiego</w:t>
            </w:r>
          </w:p>
        </w:tc>
        <w:tc>
          <w:tcPr>
            <w:tcW w:w="2388" w:type="dxa"/>
          </w:tcPr>
          <w:p w14:paraId="4DA896E7" w14:textId="101E7A8A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58BA41B0" w14:textId="77777777" w:rsidR="00ED4740" w:rsidRPr="00721DF4" w:rsidRDefault="00ED4740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wyjaśnić, dlaczego Pierre’a Josepha Proudhona uważa się za prekursora feminizmu</w:t>
            </w:r>
          </w:p>
          <w:p w14:paraId="7C76F113" w14:textId="7FF29282" w:rsidR="00ED4740" w:rsidRDefault="00ED4740" w:rsidP="001C70FE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</w:t>
            </w:r>
            <w:r w:rsidR="003E23C0">
              <w:rPr>
                <w:color w:val="000000" w:themeColor="text1"/>
              </w:rPr>
              <w:t>ć</w:t>
            </w:r>
            <w:r w:rsidR="0085272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dlaczego teorie głoszone przez </w:t>
            </w:r>
            <w:proofErr w:type="spellStart"/>
            <w:r>
              <w:rPr>
                <w:color w:val="000000" w:themeColor="text1"/>
              </w:rPr>
              <w:t>furierystów</w:t>
            </w:r>
            <w:proofErr w:type="spellEnd"/>
            <w:r>
              <w:rPr>
                <w:color w:val="000000" w:themeColor="text1"/>
              </w:rPr>
              <w:t xml:space="preserve"> nie zyskały szerszego poparcia społecznego</w:t>
            </w:r>
          </w:p>
          <w:p w14:paraId="58091EDB" w14:textId="77777777" w:rsidR="0060287A" w:rsidRPr="00BE576D" w:rsidRDefault="0060287A" w:rsidP="00A84716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C4447B" w:rsidRPr="00BE576D" w14:paraId="2B1EE297" w14:textId="77777777" w:rsidTr="006067F0">
        <w:trPr>
          <w:trHeight w:val="567"/>
        </w:trPr>
        <w:tc>
          <w:tcPr>
            <w:tcW w:w="1824" w:type="dxa"/>
          </w:tcPr>
          <w:p w14:paraId="319121EB" w14:textId="77777777" w:rsidR="00D67E97" w:rsidRPr="00661A9F" w:rsidRDefault="00D67E97" w:rsidP="001E6713">
            <w:pPr>
              <w:pStyle w:val="Tekstpodstawowy21"/>
              <w:widowControl/>
              <w:suppressAutoHyphens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Kontestacja ładu wiedeńskiego</w:t>
            </w:r>
          </w:p>
          <w:p w14:paraId="2B56E662" w14:textId="27CF121C" w:rsidR="004E4561" w:rsidRPr="00BE576D" w:rsidRDefault="00D67E97" w:rsidP="00D67E97">
            <w:pPr>
              <w:rPr>
                <w:rFonts w:cs="Times New Roman"/>
              </w:rPr>
            </w:pPr>
            <w:r w:rsidRPr="00661A9F">
              <w:t>(rozdz. 4)</w:t>
            </w:r>
          </w:p>
        </w:tc>
        <w:tc>
          <w:tcPr>
            <w:tcW w:w="3021" w:type="dxa"/>
          </w:tcPr>
          <w:p w14:paraId="6CE4DD12" w14:textId="77777777" w:rsidR="00ED2163" w:rsidRPr="00BE576D" w:rsidRDefault="00ED2163" w:rsidP="00ED21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DE01BDC" w14:textId="2DEDAC84" w:rsidR="006B14B1" w:rsidRPr="00661A9F" w:rsidRDefault="006B14B1" w:rsidP="008A1F45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color w:val="000000" w:themeColor="text1"/>
              </w:rPr>
            </w:pPr>
            <w:r w:rsidRPr="00661A9F">
              <w:rPr>
                <w:color w:val="000000" w:themeColor="text1"/>
              </w:rPr>
              <w:t>dat</w:t>
            </w:r>
            <w:r>
              <w:rPr>
                <w:color w:val="000000" w:themeColor="text1"/>
              </w:rPr>
              <w:t>y</w:t>
            </w:r>
            <w:r w:rsidRPr="00661A9F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1825, 1830</w:t>
            </w:r>
          </w:p>
          <w:p w14:paraId="0A8A9064" w14:textId="03A4ED96" w:rsidR="000D777A" w:rsidRPr="000D777A" w:rsidRDefault="006B14B1" w:rsidP="008E1D45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color w:val="000000" w:themeColor="text1"/>
              </w:rPr>
            </w:pPr>
            <w:r w:rsidRPr="000D777A">
              <w:rPr>
                <w:color w:val="000000" w:themeColor="text1"/>
              </w:rPr>
              <w:t>postacie: Karola X, Ludwika Filipa</w:t>
            </w:r>
            <w:r w:rsidR="00CC4D5B">
              <w:rPr>
                <w:color w:val="000000" w:themeColor="text1"/>
              </w:rPr>
              <w:t xml:space="preserve"> I</w:t>
            </w:r>
            <w:r w:rsidRPr="000D777A">
              <w:rPr>
                <w:color w:val="000000" w:themeColor="text1"/>
              </w:rPr>
              <w:t xml:space="preserve">, </w:t>
            </w:r>
            <w:r w:rsidRPr="00CC4D5B">
              <w:t>Mikołaja</w:t>
            </w:r>
            <w:r w:rsidR="00CC4D5B">
              <w:t> </w:t>
            </w:r>
            <w:r w:rsidRPr="00CC4D5B">
              <w:t>I</w:t>
            </w:r>
            <w:r w:rsidRPr="000D777A">
              <w:rPr>
                <w:color w:val="000000" w:themeColor="text1"/>
              </w:rPr>
              <w:t xml:space="preserve"> </w:t>
            </w:r>
          </w:p>
          <w:p w14:paraId="3F97B120" w14:textId="0799A9F9" w:rsidR="006B14B1" w:rsidRPr="000D777A" w:rsidRDefault="006B14B1" w:rsidP="008E1D45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color w:val="000000" w:themeColor="text1"/>
              </w:rPr>
            </w:pPr>
            <w:r w:rsidRPr="000D777A">
              <w:rPr>
                <w:color w:val="000000" w:themeColor="text1"/>
              </w:rPr>
              <w:t xml:space="preserve">państwa, w których podważano ład </w:t>
            </w:r>
            <w:r w:rsidR="002A29AD">
              <w:rPr>
                <w:color w:val="000000" w:themeColor="text1"/>
              </w:rPr>
              <w:t>wiedeński</w:t>
            </w:r>
          </w:p>
          <w:p w14:paraId="3972E4AE" w14:textId="77777777" w:rsidR="006B14B1" w:rsidRPr="00C21F8A" w:rsidRDefault="006B14B1" w:rsidP="008A1F45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przyczyny kontestacji ładu wiedeńskiego</w:t>
            </w:r>
          </w:p>
          <w:p w14:paraId="07BBA8B4" w14:textId="53A7A843" w:rsidR="006B14B1" w:rsidRPr="00DD5C87" w:rsidRDefault="006B14B1" w:rsidP="008A1F45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grupy społeczne negujące ład </w:t>
            </w:r>
            <w:r w:rsidR="002A29AD">
              <w:rPr>
                <w:color w:val="000000" w:themeColor="text1"/>
              </w:rPr>
              <w:t>wiedeński</w:t>
            </w:r>
          </w:p>
          <w:p w14:paraId="19D87E20" w14:textId="77777777" w:rsidR="00DD5C87" w:rsidRPr="00BC1557" w:rsidRDefault="00DD5C87" w:rsidP="00DD5C87">
            <w:pPr>
              <w:pStyle w:val="Akapitzlist"/>
              <w:ind w:left="173"/>
              <w:rPr>
                <w:b/>
                <w:bCs/>
                <w:color w:val="000000" w:themeColor="text1"/>
              </w:rPr>
            </w:pPr>
          </w:p>
          <w:p w14:paraId="1CD5474E" w14:textId="7A2A8745" w:rsidR="00106390" w:rsidRPr="00BE576D" w:rsidRDefault="00106390" w:rsidP="0010639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A933187" w14:textId="1ACDD87C" w:rsidR="00DD5C87" w:rsidRPr="00DD5C87" w:rsidRDefault="00106390" w:rsidP="008A1F4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 w:rsidRPr="00DD5C87">
              <w:rPr>
                <w:rFonts w:cs="Times New Roman"/>
              </w:rPr>
              <w:t>pojęcia</w:t>
            </w:r>
            <w:r w:rsidR="00BE531D" w:rsidRPr="00DD5C87">
              <w:rPr>
                <w:rFonts w:cs="Times New Roman"/>
              </w:rPr>
              <w:t>:</w:t>
            </w:r>
            <w:r w:rsidRPr="00DD5C87">
              <w:rPr>
                <w:rFonts w:cs="Times New Roman"/>
              </w:rPr>
              <w:t xml:space="preserve"> </w:t>
            </w:r>
            <w:r w:rsidR="00DD5C87" w:rsidRPr="00DD5C87">
              <w:rPr>
                <w:color w:val="000000" w:themeColor="text1"/>
              </w:rPr>
              <w:t>rewolucja lipcowa, cenzus majątkowy, dekabryśc</w:t>
            </w:r>
            <w:r w:rsidR="002A29AD">
              <w:rPr>
                <w:color w:val="000000" w:themeColor="text1"/>
              </w:rPr>
              <w:t>i, kalendarz juliański, katorga</w:t>
            </w:r>
          </w:p>
          <w:p w14:paraId="601BE2E5" w14:textId="77777777" w:rsidR="00480F5F" w:rsidRPr="00661A9F" w:rsidRDefault="00480F5F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Karol X abdykował</w:t>
            </w:r>
          </w:p>
          <w:p w14:paraId="20BDD7D6" w14:textId="22E4E45E" w:rsidR="00480F5F" w:rsidRDefault="00480F5F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powstańców, którzy wystąpili przeciw carowi w 1825 r. nazwano dekabrystami</w:t>
            </w:r>
          </w:p>
          <w:p w14:paraId="4219A771" w14:textId="77777777" w:rsidR="004A2BEF" w:rsidRDefault="004A2BEF" w:rsidP="004A2BEF">
            <w:pPr>
              <w:pStyle w:val="Akapitzlist"/>
              <w:ind w:left="360"/>
              <w:rPr>
                <w:color w:val="000000" w:themeColor="text1"/>
              </w:rPr>
            </w:pPr>
          </w:p>
          <w:p w14:paraId="20F31877" w14:textId="7235943A" w:rsidR="00E40EFC" w:rsidRPr="00BE576D" w:rsidRDefault="00E40EFC" w:rsidP="00E40EF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9DC02B6" w14:textId="7C660303" w:rsidR="00C35EEA" w:rsidRDefault="00C35EEA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scharakteryzować przyczyny, przebieg i</w:t>
            </w:r>
            <w:r w:rsidR="0040258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skutki rewolucji lipcowej we Francji</w:t>
            </w:r>
          </w:p>
          <w:p w14:paraId="7C841963" w14:textId="77777777" w:rsidR="00C35EEA" w:rsidRDefault="00C35EEA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wyjaśnić przyczyny walki Belgów o niepodległość </w:t>
            </w:r>
          </w:p>
          <w:p w14:paraId="49CEF12F" w14:textId="285645D1" w:rsidR="00C35EEA" w:rsidRPr="00661A9F" w:rsidRDefault="00C35EEA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scharakteryzować przyczyny wystąpienia i</w:t>
            </w:r>
            <w:r w:rsidR="0040258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klęski dekabrystów</w:t>
            </w:r>
          </w:p>
          <w:p w14:paraId="3FD10BAE" w14:textId="37301DF5" w:rsidR="00E40EFC" w:rsidRPr="00BE576D" w:rsidRDefault="00E40EFC" w:rsidP="0026507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32C5817C" w14:textId="77777777" w:rsidR="00ED2163" w:rsidRPr="00BE576D" w:rsidRDefault="00ED2163" w:rsidP="00ED21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ED933CA" w14:textId="505DD0FB" w:rsidR="00750B5E" w:rsidRPr="00661A9F" w:rsidRDefault="00750B5E" w:rsidP="008A1F45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color w:val="000000" w:themeColor="text1"/>
              </w:rPr>
            </w:pPr>
            <w:r w:rsidRPr="00661A9F">
              <w:rPr>
                <w:color w:val="000000" w:themeColor="text1"/>
              </w:rPr>
              <w:t>dat</w:t>
            </w:r>
            <w:r w:rsidR="00C81907">
              <w:rPr>
                <w:color w:val="000000" w:themeColor="text1"/>
              </w:rPr>
              <w:t>y</w:t>
            </w:r>
            <w:r w:rsidRPr="00661A9F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1817,</w:t>
            </w:r>
            <w:r w:rsidR="001E67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1834</w:t>
            </w:r>
            <w:r w:rsidRPr="00661A9F">
              <w:rPr>
                <w:color w:val="000000" w:themeColor="text1"/>
              </w:rPr>
              <w:t xml:space="preserve"> </w:t>
            </w:r>
          </w:p>
          <w:p w14:paraId="4F20034E" w14:textId="6440E886" w:rsidR="000D777A" w:rsidRDefault="00750B5E" w:rsidP="008E1D4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0D777A">
              <w:rPr>
                <w:color w:val="000000" w:themeColor="text1"/>
              </w:rPr>
              <w:t>postacie: Leopolda I</w:t>
            </w:r>
            <w:r w:rsidR="00C96726" w:rsidRPr="000D777A">
              <w:rPr>
                <w:color w:val="000000" w:themeColor="text1"/>
              </w:rPr>
              <w:t>, Giuseppe Mazziniego</w:t>
            </w:r>
          </w:p>
          <w:p w14:paraId="5F34E365" w14:textId="1A2BA200" w:rsidR="00750B5E" w:rsidRPr="000D777A" w:rsidRDefault="00750B5E" w:rsidP="008E1D4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0D777A">
              <w:rPr>
                <w:color w:val="000000" w:themeColor="text1"/>
              </w:rPr>
              <w:t>okoliczności powstania flagi Niemiec</w:t>
            </w:r>
          </w:p>
          <w:p w14:paraId="16F2AB9A" w14:textId="77777777" w:rsidR="000D777A" w:rsidRDefault="000D777A" w:rsidP="00750B5E">
            <w:pPr>
              <w:rPr>
                <w:rFonts w:cs="Times New Roman"/>
                <w:b/>
                <w:bCs/>
              </w:rPr>
            </w:pPr>
          </w:p>
          <w:p w14:paraId="393D555A" w14:textId="6F1AC9AF" w:rsidR="00BC32C5" w:rsidRPr="00BE576D" w:rsidRDefault="00BC32C5" w:rsidP="00750B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212D31F" w14:textId="5743316B" w:rsidR="00480F5F" w:rsidRPr="00480F5F" w:rsidRDefault="00BC32C5" w:rsidP="008A1F45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27682C">
              <w:rPr>
                <w:rFonts w:cs="Times New Roman"/>
              </w:rPr>
              <w:t>pojęcia</w:t>
            </w:r>
            <w:r w:rsidR="00B012F4" w:rsidRPr="0027682C">
              <w:rPr>
                <w:rFonts w:cs="Times New Roman"/>
              </w:rPr>
              <w:t>:</w:t>
            </w:r>
            <w:r w:rsidR="00545CE5">
              <w:rPr>
                <w:rFonts w:cs="Times New Roman"/>
              </w:rPr>
              <w:t xml:space="preserve"> </w:t>
            </w:r>
            <w:r w:rsidR="00DD5C87" w:rsidRPr="0027682C">
              <w:rPr>
                <w:color w:val="000000" w:themeColor="text1"/>
              </w:rPr>
              <w:t xml:space="preserve">karbonariusze, związek burszowski, </w:t>
            </w:r>
            <w:r w:rsidR="00DD5C87" w:rsidRPr="0027682C">
              <w:rPr>
                <w:color w:val="000000" w:themeColor="text1"/>
              </w:rPr>
              <w:lastRenderedPageBreak/>
              <w:t>Młoda Europa, Młoda Polska</w:t>
            </w:r>
          </w:p>
          <w:p w14:paraId="473A10AC" w14:textId="77777777" w:rsidR="00480F5F" w:rsidRPr="00661A9F" w:rsidRDefault="00480F5F" w:rsidP="008A1F4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wiecu na Górze Wartburskiej dla zjednoczenia Niemiec</w:t>
            </w:r>
          </w:p>
          <w:p w14:paraId="6F1298AB" w14:textId="3E33E424" w:rsidR="00480F5F" w:rsidRPr="00661A9F" w:rsidRDefault="00480F5F" w:rsidP="008A1F4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policja z</w:t>
            </w:r>
            <w:r w:rsidR="0040258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łatwością inwigilowała środowisko związku burszowskiego</w:t>
            </w:r>
          </w:p>
          <w:p w14:paraId="15A23ECF" w14:textId="77777777" w:rsidR="00C35EEA" w:rsidRPr="00661A9F" w:rsidRDefault="00C35EEA" w:rsidP="008A1F4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Wielka Brytania szybko uznała nowy porządek polityczny we Francji</w:t>
            </w:r>
          </w:p>
          <w:p w14:paraId="5E5B19FB" w14:textId="013324AE" w:rsidR="0027682C" w:rsidRPr="0027682C" w:rsidRDefault="00DD5C87" w:rsidP="00C35EE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  <w:r w:rsidRPr="0027682C">
              <w:rPr>
                <w:color w:val="000000" w:themeColor="text1"/>
              </w:rPr>
              <w:t xml:space="preserve"> </w:t>
            </w:r>
          </w:p>
          <w:p w14:paraId="2D136018" w14:textId="6800A559" w:rsidR="005C3685" w:rsidRPr="00BE576D" w:rsidRDefault="005C3685" w:rsidP="0027682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5511813" w14:textId="77777777" w:rsidR="00932C95" w:rsidRPr="00661A9F" w:rsidRDefault="00932C95" w:rsidP="008A1F4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wyjaśnić, dlaczego karbonariusze należeli do kontestatorów ładu wiedeńskiego</w:t>
            </w:r>
          </w:p>
          <w:p w14:paraId="5AF02270" w14:textId="77777777" w:rsidR="0018716D" w:rsidRDefault="0018716D" w:rsidP="008A1F4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 cele i sposób działania Młodej Europy</w:t>
            </w:r>
          </w:p>
          <w:p w14:paraId="51B9E707" w14:textId="20C78211" w:rsidR="000A7C1C" w:rsidRPr="00BE576D" w:rsidRDefault="000A7C1C" w:rsidP="000A7C1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7730C6E7" w14:textId="77777777" w:rsidR="00ED2163" w:rsidRPr="00BE576D" w:rsidRDefault="00ED2163" w:rsidP="00ED21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0978EF5" w14:textId="09CAB733" w:rsidR="000D777A" w:rsidRPr="00CC4D5B" w:rsidRDefault="00C81907" w:rsidP="00D75159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postać</w:t>
            </w:r>
            <w:r w:rsidR="00E57B16" w:rsidRPr="00CC4D5B">
              <w:rPr>
                <w:rFonts w:cs="Times New Roman"/>
              </w:rPr>
              <w:t>:</w:t>
            </w:r>
            <w:r w:rsidR="00B012F4" w:rsidRPr="00CC4D5B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6F4650" w:rsidRPr="00CC4D5B">
              <w:rPr>
                <w:color w:val="000000" w:themeColor="text1"/>
              </w:rPr>
              <w:t>Wilhelma I</w:t>
            </w:r>
            <w:r w:rsidR="00E36D31" w:rsidRPr="00CC4D5B">
              <w:rPr>
                <w:color w:val="000000" w:themeColor="text1"/>
              </w:rPr>
              <w:t xml:space="preserve"> </w:t>
            </w:r>
          </w:p>
          <w:p w14:paraId="45C6686D" w14:textId="77777777" w:rsidR="00CC4D5B" w:rsidRPr="00CC4D5B" w:rsidRDefault="00CC4D5B" w:rsidP="00CC4D5B">
            <w:pPr>
              <w:rPr>
                <w:rFonts w:cs="Times New Roman"/>
                <w:b/>
                <w:bCs/>
              </w:rPr>
            </w:pPr>
          </w:p>
          <w:p w14:paraId="4AC30AD0" w14:textId="44F9DD8E" w:rsidR="00875C64" w:rsidRDefault="00875C64" w:rsidP="00875C6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2D7D959" w14:textId="0F8B09DC" w:rsidR="000D777A" w:rsidRPr="002A29AD" w:rsidRDefault="00875C64" w:rsidP="002A29AD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0D777A">
              <w:rPr>
                <w:rFonts w:cs="Times New Roman"/>
              </w:rPr>
              <w:t>pojęcia</w:t>
            </w:r>
            <w:r w:rsidR="005974D5" w:rsidRPr="000D777A">
              <w:rPr>
                <w:rFonts w:cs="Times New Roman"/>
              </w:rPr>
              <w:t>:</w:t>
            </w:r>
            <w:r w:rsidRPr="000D777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DD5C87" w:rsidRPr="002A29AD">
              <w:rPr>
                <w:i/>
                <w:color w:val="000000" w:themeColor="text1"/>
              </w:rPr>
              <w:t>risorgimento</w:t>
            </w:r>
            <w:proofErr w:type="spellEnd"/>
            <w:r w:rsidR="002A29AD">
              <w:rPr>
                <w:color w:val="000000" w:themeColor="text1"/>
              </w:rPr>
              <w:t xml:space="preserve">, </w:t>
            </w:r>
            <w:r w:rsidR="00DD5C87" w:rsidRPr="002A29AD">
              <w:rPr>
                <w:color w:val="000000" w:themeColor="text1"/>
              </w:rPr>
              <w:t>linia orleańska</w:t>
            </w:r>
          </w:p>
          <w:p w14:paraId="0A28DBFD" w14:textId="5417DCE3" w:rsidR="00480F5F" w:rsidRPr="000D777A" w:rsidRDefault="00480F5F" w:rsidP="008E1D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0D777A">
              <w:rPr>
                <w:color w:val="000000" w:themeColor="text1"/>
              </w:rPr>
              <w:t>dlaczego</w:t>
            </w:r>
            <w:r w:rsidR="00CF1637" w:rsidRPr="000D777A">
              <w:rPr>
                <w:color w:val="000000" w:themeColor="text1"/>
              </w:rPr>
              <w:t>,</w:t>
            </w:r>
            <w:r w:rsidRPr="000D777A">
              <w:rPr>
                <w:color w:val="000000" w:themeColor="text1"/>
              </w:rPr>
              <w:t xml:space="preserve"> początkowo</w:t>
            </w:r>
            <w:r w:rsidR="002A29AD">
              <w:rPr>
                <w:color w:val="000000" w:themeColor="text1"/>
              </w:rPr>
              <w:t>,</w:t>
            </w:r>
            <w:r w:rsidRPr="000D777A">
              <w:rPr>
                <w:color w:val="000000" w:themeColor="text1"/>
              </w:rPr>
              <w:t xml:space="preserve"> XIX-wieczny włoski ruch narodowy miał zwolenników tylko wśród elit</w:t>
            </w:r>
          </w:p>
          <w:p w14:paraId="22739A2C" w14:textId="77777777" w:rsidR="00480F5F" w:rsidRPr="00661A9F" w:rsidRDefault="00480F5F" w:rsidP="008A1F45">
            <w:pPr>
              <w:pStyle w:val="Akapitzlist"/>
              <w:numPr>
                <w:ilvl w:val="0"/>
                <w:numId w:val="7"/>
              </w:num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dlaczego Austria sprzeciwiała się zjednoczeniu Włoch </w:t>
            </w:r>
          </w:p>
          <w:p w14:paraId="225B4505" w14:textId="77777777" w:rsidR="00480F5F" w:rsidRPr="00661A9F" w:rsidRDefault="00480F5F" w:rsidP="009D6A90">
            <w:pPr>
              <w:pStyle w:val="Akapitzlist"/>
              <w:ind w:left="360"/>
              <w:rPr>
                <w:color w:val="000000" w:themeColor="text1"/>
              </w:rPr>
            </w:pPr>
          </w:p>
          <w:p w14:paraId="5D16DF0D" w14:textId="1D63EADF" w:rsidR="00875C64" w:rsidRDefault="00875C64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2551864" w14:textId="45BCCE37" w:rsidR="00932C95" w:rsidRDefault="00932C95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wyjaśnić, dlaczego w</w:t>
            </w:r>
            <w:r w:rsidR="0040258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1830 r</w:t>
            </w:r>
            <w:r w:rsidR="00FA3CB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Święte Przymierze poniosło pierwszą poważną porażkę</w:t>
            </w:r>
          </w:p>
          <w:p w14:paraId="73C2C481" w14:textId="334A0B03" w:rsidR="00D45B74" w:rsidRPr="00BE576D" w:rsidRDefault="00D45B74" w:rsidP="00C35EEA">
            <w:pPr>
              <w:pStyle w:val="Akapitzlist"/>
              <w:rPr>
                <w:rFonts w:cs="Times New Roman"/>
              </w:rPr>
            </w:pPr>
          </w:p>
          <w:p w14:paraId="63E0E90F" w14:textId="3C637789" w:rsidR="00875C64" w:rsidRPr="00BE576D" w:rsidRDefault="00875C64" w:rsidP="005974D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2E2E60E6" w14:textId="5307C887" w:rsidR="00C82554" w:rsidRDefault="00D45B74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5DDCB4E9" w14:textId="483900C0" w:rsidR="00C35EEA" w:rsidRPr="00BE576D" w:rsidRDefault="00C35EEA" w:rsidP="008A1F4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b/>
                <w:bCs/>
              </w:rPr>
            </w:pPr>
            <w:r>
              <w:rPr>
                <w:color w:val="000000" w:themeColor="text1"/>
              </w:rPr>
              <w:t>cele polityczne katolickich Irlandczyków</w:t>
            </w:r>
          </w:p>
          <w:p w14:paraId="522A89EB" w14:textId="77777777" w:rsidR="009D6A90" w:rsidRDefault="009D6A90" w:rsidP="00D45B74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6FA07EE" w14:textId="0CE89861" w:rsidR="00D45B74" w:rsidRPr="00BE576D" w:rsidRDefault="00D45B74" w:rsidP="00D45B74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4BC938F" w14:textId="50915813" w:rsidR="000A5D06" w:rsidRPr="00661A9F" w:rsidRDefault="000A5D06" w:rsidP="008A1F45">
            <w:pPr>
              <w:pStyle w:val="Akapitzlist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wyjaśnić sens stwierdzenia Klemensa von Metternicha „Kiedy Paryż kichnie, Europa </w:t>
            </w:r>
            <w:r w:rsidR="005741CA">
              <w:rPr>
                <w:color w:val="000000" w:themeColor="text1"/>
              </w:rPr>
              <w:t>dostaje kataru</w:t>
            </w:r>
            <w:r>
              <w:rPr>
                <w:color w:val="000000" w:themeColor="text1"/>
              </w:rPr>
              <w:t>”</w:t>
            </w:r>
          </w:p>
          <w:p w14:paraId="2CD1A2BF" w14:textId="77777777" w:rsidR="00C43F33" w:rsidRPr="00661A9F" w:rsidRDefault="00C43F33" w:rsidP="00C43F33">
            <w:pPr>
              <w:pStyle w:val="Akapitzlist"/>
              <w:ind w:left="360"/>
              <w:rPr>
                <w:color w:val="000000" w:themeColor="text1"/>
              </w:rPr>
            </w:pPr>
          </w:p>
          <w:p w14:paraId="4659C568" w14:textId="4194FB19" w:rsidR="005974D5" w:rsidRPr="00BE576D" w:rsidRDefault="005974D5" w:rsidP="003A017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3E4003E0" w14:textId="0554D179" w:rsidR="00433EB7" w:rsidRDefault="00433EB7" w:rsidP="00433E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21F4B180" w14:textId="4CF0B126" w:rsidR="00B01CFB" w:rsidRPr="00B01CFB" w:rsidRDefault="00B01CFB" w:rsidP="008A1F4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 w:rsidRPr="00B01CFB">
              <w:rPr>
                <w:rFonts w:cs="Times New Roman"/>
              </w:rPr>
              <w:t>symbolikę, którą posługiwali się karbonariusze</w:t>
            </w:r>
          </w:p>
          <w:p w14:paraId="5D3F03FF" w14:textId="0C5531C6" w:rsidR="00B468A3" w:rsidRPr="00BE576D" w:rsidRDefault="00B468A3" w:rsidP="00DD5C87">
            <w:pPr>
              <w:pStyle w:val="Akapitzlist"/>
              <w:ind w:left="360"/>
              <w:rPr>
                <w:rFonts w:cs="Times New Roman"/>
              </w:rPr>
            </w:pPr>
          </w:p>
          <w:p w14:paraId="4960C667" w14:textId="28209E4A" w:rsidR="00B468A3" w:rsidRDefault="00B468A3" w:rsidP="00B468A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8B70922" w14:textId="6C350F09" w:rsidR="00247ED3" w:rsidRPr="00661A9F" w:rsidRDefault="00247ED3" w:rsidP="00CC4D5B">
            <w:pPr>
              <w:pStyle w:val="Akapitzlist"/>
              <w:numPr>
                <w:ilvl w:val="0"/>
                <w:numId w:val="9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wyjaśnić symboliczne treści obrazu </w:t>
            </w:r>
            <w:r w:rsidRPr="007E51D6">
              <w:rPr>
                <w:i/>
                <w:iCs/>
                <w:color w:val="000000" w:themeColor="text1"/>
              </w:rPr>
              <w:t>Wolność wiodąca lud</w:t>
            </w:r>
            <w:r w:rsidR="00CC4D5B">
              <w:t xml:space="preserve"> </w:t>
            </w:r>
            <w:r w:rsidR="00CC4D5B" w:rsidRPr="00CC4D5B">
              <w:rPr>
                <w:i/>
                <w:iCs/>
                <w:color w:val="000000" w:themeColor="text1"/>
              </w:rPr>
              <w:lastRenderedPageBreak/>
              <w:t>(28</w:t>
            </w:r>
            <w:r w:rsidR="00715D18">
              <w:rPr>
                <w:i/>
                <w:iCs/>
                <w:color w:val="000000" w:themeColor="text1"/>
              </w:rPr>
              <w:t> </w:t>
            </w:r>
            <w:r w:rsidR="00CC4D5B" w:rsidRPr="00CC4D5B">
              <w:rPr>
                <w:i/>
                <w:iCs/>
                <w:color w:val="000000" w:themeColor="text1"/>
              </w:rPr>
              <w:t>lipca 1830 r.)</w:t>
            </w:r>
            <w:r w:rsidR="00CC4D5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CC4D5B">
              <w:rPr>
                <w:color w:val="000000" w:themeColor="text1"/>
              </w:rPr>
              <w:t>Eug</w:t>
            </w:r>
            <w:r w:rsidR="00CC4D5B">
              <w:rPr>
                <w:rFonts w:cs="Times New Roman"/>
                <w:color w:val="000000" w:themeColor="text1"/>
              </w:rPr>
              <w:t>è</w:t>
            </w:r>
            <w:r>
              <w:rPr>
                <w:color w:val="000000" w:themeColor="text1"/>
              </w:rPr>
              <w:t>ne’a</w:t>
            </w:r>
            <w:proofErr w:type="spellEnd"/>
            <w:r>
              <w:rPr>
                <w:color w:val="000000" w:themeColor="text1"/>
              </w:rPr>
              <w:t xml:space="preserve"> Delacroix</w:t>
            </w:r>
          </w:p>
          <w:p w14:paraId="6F940EAF" w14:textId="63B73E10" w:rsidR="009271D0" w:rsidRDefault="009271D0" w:rsidP="008A1F4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wyjaśnić, dlaczego konstytucja belgijska stała się wzorcem dla nowo powstających aktów prawnych w</w:t>
            </w:r>
            <w:r w:rsidR="0040258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Europie i na świecie</w:t>
            </w:r>
          </w:p>
          <w:p w14:paraId="1E043794" w14:textId="77777777" w:rsidR="009271D0" w:rsidRDefault="009271D0" w:rsidP="008A1F4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wyjaśnić, dlaczego Szwajcaria była głównym ośrodkiem europejskich rewolucjonistów</w:t>
            </w:r>
          </w:p>
          <w:p w14:paraId="7452097F" w14:textId="77777777" w:rsidR="009773B5" w:rsidRDefault="009773B5" w:rsidP="003A017E">
            <w:pPr>
              <w:pStyle w:val="Akapitzlist"/>
              <w:ind w:left="360"/>
              <w:rPr>
                <w:rFonts w:cs="Times New Roman"/>
              </w:rPr>
            </w:pPr>
          </w:p>
          <w:p w14:paraId="514E87B2" w14:textId="77777777" w:rsidR="00FC2CE2" w:rsidRPr="00FC2CE2" w:rsidRDefault="00FC2CE2" w:rsidP="00FC2CE2"/>
          <w:p w14:paraId="61C0DBDE" w14:textId="77777777" w:rsidR="00FC2CE2" w:rsidRPr="00FC2CE2" w:rsidRDefault="00FC2CE2" w:rsidP="00FC2CE2"/>
          <w:p w14:paraId="5C553039" w14:textId="77777777" w:rsidR="00FC2CE2" w:rsidRPr="00FC2CE2" w:rsidRDefault="00FC2CE2" w:rsidP="00FC2CE2"/>
          <w:p w14:paraId="56DD394F" w14:textId="77777777" w:rsidR="00FC2CE2" w:rsidRDefault="00FC2CE2" w:rsidP="00FC2CE2">
            <w:pPr>
              <w:rPr>
                <w:rFonts w:cs="Times New Roman"/>
              </w:rPr>
            </w:pPr>
          </w:p>
          <w:p w14:paraId="2BAF88EB" w14:textId="77777777" w:rsidR="00FC2CE2" w:rsidRPr="00FC2CE2" w:rsidRDefault="00FC2CE2" w:rsidP="00FC2CE2"/>
          <w:p w14:paraId="770F0388" w14:textId="77777777" w:rsidR="00FC2CE2" w:rsidRDefault="00FC2CE2" w:rsidP="00FC2CE2">
            <w:pPr>
              <w:rPr>
                <w:rFonts w:cs="Times New Roman"/>
              </w:rPr>
            </w:pPr>
          </w:p>
          <w:p w14:paraId="373D8F55" w14:textId="77777777" w:rsidR="00FC2CE2" w:rsidRDefault="00FC2CE2" w:rsidP="00FC2CE2">
            <w:pPr>
              <w:rPr>
                <w:rFonts w:cs="Times New Roman"/>
              </w:rPr>
            </w:pPr>
          </w:p>
          <w:p w14:paraId="4412F8D5" w14:textId="77777777" w:rsidR="00FC2CE2" w:rsidRDefault="00FC2CE2" w:rsidP="00FC2CE2">
            <w:pPr>
              <w:rPr>
                <w:rFonts w:cs="Times New Roman"/>
              </w:rPr>
            </w:pPr>
          </w:p>
          <w:p w14:paraId="7CF70244" w14:textId="4FB09362" w:rsidR="00FC2CE2" w:rsidRPr="00FC2CE2" w:rsidRDefault="00FC2CE2" w:rsidP="00FC2CE2">
            <w:pPr>
              <w:jc w:val="center"/>
            </w:pPr>
          </w:p>
        </w:tc>
      </w:tr>
      <w:tr w:rsidR="00C4447B" w:rsidRPr="00BE576D" w14:paraId="7B2545EC" w14:textId="77777777" w:rsidTr="006067F0">
        <w:trPr>
          <w:trHeight w:val="567"/>
        </w:trPr>
        <w:tc>
          <w:tcPr>
            <w:tcW w:w="1824" w:type="dxa"/>
          </w:tcPr>
          <w:p w14:paraId="46B12406" w14:textId="0DFA106B" w:rsidR="00546AC6" w:rsidRDefault="003D5C2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Wiosna Ludów 1848–1849</w:t>
            </w:r>
          </w:p>
          <w:p w14:paraId="465F3D5B" w14:textId="146703DB" w:rsidR="00E143A4" w:rsidRPr="00BE576D" w:rsidRDefault="00E143A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(rozdz. </w:t>
            </w:r>
            <w:r w:rsidR="003D5C29">
              <w:rPr>
                <w:rFonts w:cs="Times New Roman"/>
              </w:rPr>
              <w:t>5</w:t>
            </w:r>
            <w:r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5E6E55B2" w14:textId="637400EC" w:rsidR="00FE1EBC" w:rsidRDefault="00FE1EBC" w:rsidP="00FE1E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7A92259" w14:textId="77777777" w:rsidR="001C277C" w:rsidRDefault="00DD51D1" w:rsidP="008A1F45">
            <w:pPr>
              <w:pStyle w:val="Akapitzlist1"/>
              <w:numPr>
                <w:ilvl w:val="0"/>
                <w:numId w:val="14"/>
              </w:numPr>
              <w:rPr>
                <w:color w:val="000000" w:themeColor="text1"/>
                <w:sz w:val="22"/>
                <w:szCs w:val="22"/>
              </w:rPr>
            </w:pPr>
            <w:r w:rsidRPr="001C277C">
              <w:rPr>
                <w:color w:val="000000" w:themeColor="text1"/>
                <w:sz w:val="22"/>
                <w:szCs w:val="22"/>
              </w:rPr>
              <w:t>dat</w:t>
            </w:r>
            <w:r w:rsidR="001C277C" w:rsidRPr="001C277C">
              <w:rPr>
                <w:color w:val="000000" w:themeColor="text1"/>
                <w:sz w:val="22"/>
                <w:szCs w:val="22"/>
              </w:rPr>
              <w:t>ę</w:t>
            </w:r>
            <w:r w:rsidRPr="001C277C">
              <w:rPr>
                <w:color w:val="000000" w:themeColor="text1"/>
                <w:sz w:val="22"/>
                <w:szCs w:val="22"/>
              </w:rPr>
              <w:t xml:space="preserve">: </w:t>
            </w:r>
            <w:r w:rsidR="001C277C">
              <w:rPr>
                <w:color w:val="000000" w:themeColor="text1"/>
                <w:sz w:val="22"/>
                <w:szCs w:val="22"/>
              </w:rPr>
              <w:t>1848</w:t>
            </w:r>
          </w:p>
          <w:p w14:paraId="7454491B" w14:textId="27B9B597" w:rsidR="00DD51D1" w:rsidRPr="001C277C" w:rsidRDefault="00DD51D1" w:rsidP="008A1F45">
            <w:pPr>
              <w:pStyle w:val="Akapitzlist1"/>
              <w:numPr>
                <w:ilvl w:val="0"/>
                <w:numId w:val="14"/>
              </w:numPr>
              <w:rPr>
                <w:b/>
                <w:bCs/>
              </w:rPr>
            </w:pPr>
            <w:r w:rsidRPr="001C277C">
              <w:rPr>
                <w:color w:val="000000" w:themeColor="text1"/>
                <w:sz w:val="22"/>
                <w:szCs w:val="22"/>
              </w:rPr>
              <w:t>postacie:</w:t>
            </w:r>
            <w:r w:rsidRPr="001C277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C277C">
              <w:rPr>
                <w:color w:val="000000" w:themeColor="text1"/>
                <w:sz w:val="22"/>
                <w:szCs w:val="22"/>
              </w:rPr>
              <w:t>Ludwika Filipa I, Karola Ludwika Napoleona Bonaparte – Napoleona III, Lajosa Kossutha, Józefa Bema</w:t>
            </w:r>
          </w:p>
          <w:p w14:paraId="238CFA5E" w14:textId="77777777" w:rsidR="00546AC6" w:rsidRPr="00BE576D" w:rsidRDefault="00546AC6" w:rsidP="00ED2163">
            <w:pPr>
              <w:rPr>
                <w:rFonts w:cs="Times New Roman"/>
                <w:b/>
                <w:bCs/>
              </w:rPr>
            </w:pPr>
          </w:p>
          <w:p w14:paraId="1F27D01C" w14:textId="5F5958E1" w:rsidR="00FE1EBC" w:rsidRPr="00BE576D" w:rsidRDefault="00FE1EBC" w:rsidP="00FE1E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1B38948" w14:textId="69E1F8BD" w:rsidR="00AC76BC" w:rsidRPr="00FA5D2C" w:rsidRDefault="00AC76BC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854352">
              <w:rPr>
                <w:rFonts w:cs="Times New Roman"/>
              </w:rPr>
              <w:t>pojęcia</w:t>
            </w:r>
            <w:r w:rsidR="00E57B16" w:rsidRPr="00854352">
              <w:rPr>
                <w:rFonts w:cs="Times New Roman"/>
              </w:rPr>
              <w:t>:</w:t>
            </w:r>
            <w:r w:rsidRPr="00854352">
              <w:rPr>
                <w:rFonts w:cs="Times New Roman"/>
              </w:rPr>
              <w:t xml:space="preserve"> </w:t>
            </w:r>
            <w:r w:rsidR="00854352" w:rsidRPr="00854352">
              <w:rPr>
                <w:color w:val="000000" w:themeColor="text1"/>
              </w:rPr>
              <w:t xml:space="preserve">II Republika Francuska, prezydent, zamach stanu, II Cesarstwo </w:t>
            </w:r>
            <w:r w:rsidR="00854352" w:rsidRPr="00854352">
              <w:rPr>
                <w:color w:val="000000" w:themeColor="text1"/>
              </w:rPr>
              <w:lastRenderedPageBreak/>
              <w:t>Francuskie,</w:t>
            </w:r>
            <w:r w:rsidR="001E6713">
              <w:rPr>
                <w:color w:val="000000" w:themeColor="text1"/>
              </w:rPr>
              <w:t xml:space="preserve"> </w:t>
            </w:r>
            <w:r w:rsidR="00854352" w:rsidRPr="00854352">
              <w:rPr>
                <w:color w:val="000000" w:themeColor="text1"/>
              </w:rPr>
              <w:t>Korona św. Stefana</w:t>
            </w:r>
          </w:p>
          <w:p w14:paraId="1A0656A3" w14:textId="77777777" w:rsidR="00FA5D2C" w:rsidRPr="00C5622B" w:rsidRDefault="00FA5D2C" w:rsidP="008A1F45">
            <w:pPr>
              <w:pStyle w:val="Akapitzlist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dlaczego krytykowano Ludwika Filipa I</w:t>
            </w:r>
          </w:p>
          <w:p w14:paraId="42F7E5A9" w14:textId="107C1A88" w:rsidR="00FA5D2C" w:rsidRPr="00C5622B" w:rsidRDefault="00FA5D2C" w:rsidP="008A1F45">
            <w:pPr>
              <w:pStyle w:val="Akapitzlist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 w:rsidRPr="00C5622B">
              <w:rPr>
                <w:color w:val="000000" w:themeColor="text1"/>
              </w:rPr>
              <w:t xml:space="preserve">dlaczego </w:t>
            </w:r>
            <w:r w:rsidRPr="00EE113B">
              <w:rPr>
                <w:color w:val="000000" w:themeColor="text1"/>
              </w:rPr>
              <w:t>Karol Ludwik Napoleon Bonaparte</w:t>
            </w:r>
            <w:r>
              <w:rPr>
                <w:color w:val="000000" w:themeColor="text1"/>
              </w:rPr>
              <w:t xml:space="preserve"> wygrał wybory prezydenckie</w:t>
            </w:r>
          </w:p>
          <w:p w14:paraId="78805B7F" w14:textId="5DBD910B" w:rsidR="00FA5D2C" w:rsidRDefault="00FA5D2C" w:rsidP="008A1F4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Polacy wsparli Węgrów w ich walce o</w:t>
            </w:r>
            <w:r w:rsidR="00337AA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niepodległość</w:t>
            </w:r>
          </w:p>
          <w:p w14:paraId="30933288" w14:textId="77777777" w:rsidR="00FA5D2C" w:rsidRPr="00854352" w:rsidRDefault="00FA5D2C" w:rsidP="002D6BF1">
            <w:pPr>
              <w:pStyle w:val="Akapitzlist"/>
              <w:ind w:left="360"/>
              <w:rPr>
                <w:rFonts w:cs="Times New Roman"/>
              </w:rPr>
            </w:pPr>
          </w:p>
          <w:p w14:paraId="589D505D" w14:textId="63932BED" w:rsidR="00FE1EBC" w:rsidRPr="00BE576D" w:rsidRDefault="00FE1EBC" w:rsidP="00FE1E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C73265C" w14:textId="2BCED79C" w:rsidR="004624D8" w:rsidRDefault="004624D8" w:rsidP="005C2A80">
            <w:pPr>
              <w:pStyle w:val="Akapitzlist"/>
              <w:numPr>
                <w:ilvl w:val="0"/>
                <w:numId w:val="96"/>
              </w:numPr>
              <w:ind w:left="214" w:hanging="214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 cele polityczne różnych narodów i grup społecznych walczących w</w:t>
            </w:r>
            <w:r w:rsidR="00FA3CB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czasie Wiosny Ludów</w:t>
            </w:r>
          </w:p>
          <w:p w14:paraId="2C0B0E65" w14:textId="5A3A9CAD" w:rsidR="00F85A0E" w:rsidRPr="00C5622B" w:rsidRDefault="00F85A0E" w:rsidP="005C2A80">
            <w:pPr>
              <w:pStyle w:val="Akapitzlist"/>
              <w:numPr>
                <w:ilvl w:val="0"/>
                <w:numId w:val="96"/>
              </w:numPr>
              <w:ind w:left="214" w:hanging="214"/>
              <w:rPr>
                <w:color w:val="000000" w:themeColor="text1"/>
              </w:rPr>
            </w:pPr>
            <w:r>
              <w:rPr>
                <w:color w:val="000000" w:themeColor="text1"/>
              </w:rPr>
              <w:t>wskazać na mapie kraje, które objęła Wiosna Ludów</w:t>
            </w:r>
          </w:p>
          <w:p w14:paraId="4EC19B68" w14:textId="2E7D62B0" w:rsidR="00FE1EBC" w:rsidRPr="00BE576D" w:rsidRDefault="00FE1EBC" w:rsidP="004624D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4976D8A7" w14:textId="71686405" w:rsidR="00204342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10F244F" w14:textId="661033CE" w:rsidR="00DD51D1" w:rsidRDefault="00DD51D1" w:rsidP="008A1F45">
            <w:pPr>
              <w:pStyle w:val="Akapitzlist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622B">
              <w:rPr>
                <w:color w:val="000000" w:themeColor="text1"/>
                <w:sz w:val="22"/>
                <w:szCs w:val="22"/>
              </w:rPr>
              <w:t>dat</w:t>
            </w:r>
            <w:r>
              <w:rPr>
                <w:color w:val="000000" w:themeColor="text1"/>
                <w:sz w:val="22"/>
                <w:szCs w:val="22"/>
              </w:rPr>
              <w:t>y</w:t>
            </w:r>
            <w:r w:rsidRPr="00C5622B">
              <w:rPr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II 1848</w:t>
            </w:r>
            <w:r w:rsidR="0009485F">
              <w:rPr>
                <w:sz w:val="22"/>
                <w:szCs w:val="22"/>
              </w:rPr>
              <w:t>, III 1848</w:t>
            </w:r>
            <w:r>
              <w:rPr>
                <w:sz w:val="22"/>
                <w:szCs w:val="22"/>
              </w:rPr>
              <w:t xml:space="preserve">, </w:t>
            </w:r>
            <w:r w:rsidR="001E782F">
              <w:rPr>
                <w:sz w:val="22"/>
                <w:szCs w:val="22"/>
              </w:rPr>
              <w:t xml:space="preserve">V 1848, </w:t>
            </w:r>
            <w:r w:rsidR="0009485F">
              <w:rPr>
                <w:sz w:val="22"/>
                <w:szCs w:val="22"/>
              </w:rPr>
              <w:t>1848–1849</w:t>
            </w:r>
          </w:p>
          <w:p w14:paraId="556F8E22" w14:textId="0E8630A5" w:rsidR="003B4681" w:rsidRPr="003B4681" w:rsidRDefault="00DD51D1" w:rsidP="008A1F4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 w:rsidRPr="008F322F">
              <w:rPr>
                <w:color w:val="000000" w:themeColor="text1"/>
              </w:rPr>
              <w:t>postacie:</w:t>
            </w:r>
            <w:r w:rsidRPr="008F322F">
              <w:rPr>
                <w:b/>
                <w:bCs/>
                <w:color w:val="000000" w:themeColor="text1"/>
              </w:rPr>
              <w:t xml:space="preserve"> </w:t>
            </w:r>
            <w:r w:rsidRPr="008F322F">
              <w:rPr>
                <w:color w:val="000000" w:themeColor="text1"/>
              </w:rPr>
              <w:t xml:space="preserve">Henryka Dembińskiego, </w:t>
            </w:r>
            <w:r w:rsidR="001C277C" w:rsidRPr="008F322F">
              <w:rPr>
                <w:color w:val="000000" w:themeColor="text1"/>
              </w:rPr>
              <w:t xml:space="preserve">Fryderyka Wilhelma IV, </w:t>
            </w:r>
            <w:r w:rsidR="002D6BF1">
              <w:rPr>
                <w:color w:val="000000" w:themeColor="text1"/>
              </w:rPr>
              <w:t xml:space="preserve">Ferdynanda I, </w:t>
            </w:r>
            <w:r w:rsidR="001C277C" w:rsidRPr="008F322F">
              <w:rPr>
                <w:color w:val="000000" w:themeColor="text1"/>
              </w:rPr>
              <w:t>Franciszka Józefa I, Klemensa von Metternicha</w:t>
            </w:r>
          </w:p>
          <w:p w14:paraId="48773E70" w14:textId="77777777" w:rsidR="003B4681" w:rsidRPr="003B4681" w:rsidRDefault="003B4681" w:rsidP="003B4681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</w:p>
          <w:p w14:paraId="2F0FA239" w14:textId="00B7E32C" w:rsidR="00204342" w:rsidRDefault="00204342" w:rsidP="003B46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55FEF8E" w14:textId="453D21F1" w:rsidR="00B3053A" w:rsidRPr="00FA5D2C" w:rsidRDefault="00B3053A" w:rsidP="008A1F4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 w:rsidRPr="00B02AD8">
              <w:rPr>
                <w:rFonts w:cs="Times New Roman"/>
              </w:rPr>
              <w:lastRenderedPageBreak/>
              <w:t>pojęcia</w:t>
            </w:r>
            <w:r w:rsidR="00BE531D" w:rsidRPr="00B02AD8">
              <w:rPr>
                <w:rFonts w:cs="Times New Roman"/>
              </w:rPr>
              <w:t>:</w:t>
            </w:r>
            <w:r w:rsidRPr="00B02AD8">
              <w:rPr>
                <w:rFonts w:cs="Times New Roman"/>
              </w:rPr>
              <w:t xml:space="preserve"> </w:t>
            </w:r>
            <w:r w:rsidR="00854352" w:rsidRPr="00B02AD8">
              <w:rPr>
                <w:color w:val="000000" w:themeColor="text1"/>
              </w:rPr>
              <w:t>monarchia lipcowa, rewolucja lutowa, Zgromadzenie Prawodawcze, powszechne głosowanie, kadencja, plebiscyt, parlament frankfurcki, abdykacja</w:t>
            </w:r>
          </w:p>
          <w:p w14:paraId="76343B72" w14:textId="582C6707" w:rsidR="00FA5D2C" w:rsidRDefault="00FA5D2C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rywalizacji między Berlinem i</w:t>
            </w:r>
            <w:r w:rsidR="00337AA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Wiedniem o kształt przyszłych Niemiec</w:t>
            </w:r>
          </w:p>
          <w:p w14:paraId="4CD97D46" w14:textId="77777777" w:rsidR="00FA5D2C" w:rsidRDefault="00FA5D2C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Fryderyk Wilhelm IV nie przyjął korony niemieckiej oferowanej przez parlament frankfurcki</w:t>
            </w:r>
          </w:p>
          <w:p w14:paraId="1476A984" w14:textId="3258B903" w:rsidR="00FA5D2C" w:rsidRDefault="00FA5D2C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uwłaszczenia chłopów w Austrii</w:t>
            </w:r>
          </w:p>
          <w:p w14:paraId="10BE659C" w14:textId="275A5C63" w:rsidR="002D6BF1" w:rsidRDefault="002D6BF1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abdykacji Ferdynanda I</w:t>
            </w:r>
          </w:p>
          <w:p w14:paraId="4FD62239" w14:textId="77777777" w:rsidR="00E0439D" w:rsidRDefault="00E0439D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symbolikę węgierskiej flagi</w:t>
            </w:r>
          </w:p>
          <w:p w14:paraId="7CDCBD84" w14:textId="77777777" w:rsidR="00FA5D2C" w:rsidRDefault="00FA5D2C" w:rsidP="00204342">
            <w:pPr>
              <w:rPr>
                <w:rFonts w:cs="Times New Roman"/>
                <w:b/>
                <w:bCs/>
              </w:rPr>
            </w:pPr>
          </w:p>
          <w:p w14:paraId="2FB83D57" w14:textId="545FDE37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A7637E8" w14:textId="77777777" w:rsidR="004624D8" w:rsidRPr="004624D8" w:rsidRDefault="004624D8" w:rsidP="008A1F45">
            <w:pPr>
              <w:pStyle w:val="Akapitzlist"/>
              <w:numPr>
                <w:ilvl w:val="0"/>
                <w:numId w:val="7"/>
              </w:numPr>
            </w:pPr>
            <w:r>
              <w:rPr>
                <w:color w:val="000000" w:themeColor="text1"/>
              </w:rPr>
              <w:t>scharakteryzować ogólnoeuropejskie tendencje sprzyjające wybuchowi Wiosny Ludów</w:t>
            </w:r>
          </w:p>
          <w:p w14:paraId="444B7933" w14:textId="77777777" w:rsidR="004624D8" w:rsidRDefault="004624D8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omówić wydarzenia rewolucji lutowej we Francji</w:t>
            </w:r>
          </w:p>
          <w:p w14:paraId="1D3073CB" w14:textId="557BDDD7" w:rsidR="004624D8" w:rsidRDefault="004624D8" w:rsidP="008A1F4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wymienić przyczyny wybuchu Wiosny Ludów w Niemczech i</w:t>
            </w:r>
            <w:r w:rsidR="00337AA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monarchii Habsburgów</w:t>
            </w:r>
          </w:p>
          <w:p w14:paraId="0089A451" w14:textId="66FBBC9B" w:rsidR="004624D8" w:rsidRPr="00E631C1" w:rsidRDefault="004624D8" w:rsidP="00D75159">
            <w:pPr>
              <w:pStyle w:val="Akapitzlist"/>
              <w:numPr>
                <w:ilvl w:val="0"/>
                <w:numId w:val="7"/>
              </w:numPr>
            </w:pPr>
            <w:r w:rsidRPr="006F620F">
              <w:rPr>
                <w:color w:val="000000" w:themeColor="text1"/>
              </w:rPr>
              <w:lastRenderedPageBreak/>
              <w:t>wyjaśnić, dlaczego obrady parlamentu we Frankfurcie zakończyły się niepowodzeniem</w:t>
            </w:r>
          </w:p>
          <w:p w14:paraId="7473CC54" w14:textId="33FEB4AA" w:rsidR="00546AC6" w:rsidRPr="00BE576D" w:rsidRDefault="00546AC6" w:rsidP="004624D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4A15F537" w14:textId="31BBA2AB" w:rsidR="00204342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BE4AA72" w14:textId="59EF6C11" w:rsidR="00DD51D1" w:rsidRDefault="00DD51D1" w:rsidP="008A1F45">
            <w:pPr>
              <w:pStyle w:val="Akapitzlist1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5622B">
              <w:rPr>
                <w:color w:val="000000" w:themeColor="text1"/>
                <w:sz w:val="22"/>
                <w:szCs w:val="22"/>
              </w:rPr>
              <w:t>dat</w:t>
            </w:r>
            <w:r>
              <w:rPr>
                <w:color w:val="000000" w:themeColor="text1"/>
                <w:sz w:val="22"/>
                <w:szCs w:val="22"/>
              </w:rPr>
              <w:t>y</w:t>
            </w:r>
            <w:r w:rsidRPr="00C5622B">
              <w:rPr>
                <w:color w:val="000000" w:themeColor="text1"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09485F">
              <w:rPr>
                <w:sz w:val="22"/>
                <w:szCs w:val="22"/>
              </w:rPr>
              <w:t>22 II 1848</w:t>
            </w:r>
            <w:r>
              <w:rPr>
                <w:sz w:val="22"/>
                <w:szCs w:val="22"/>
              </w:rPr>
              <w:t xml:space="preserve">, </w:t>
            </w:r>
            <w:r w:rsidR="00715D18">
              <w:rPr>
                <w:sz w:val="22"/>
                <w:szCs w:val="22"/>
              </w:rPr>
              <w:t>III </w:t>
            </w:r>
            <w:r w:rsidR="0009485F">
              <w:rPr>
                <w:sz w:val="22"/>
                <w:szCs w:val="22"/>
              </w:rPr>
              <w:t>1848–VIII 1849, 1850</w:t>
            </w:r>
            <w:r w:rsidR="001E78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1E782F">
              <w:rPr>
                <w:sz w:val="22"/>
                <w:szCs w:val="22"/>
              </w:rPr>
              <w:t>1852</w:t>
            </w:r>
          </w:p>
          <w:p w14:paraId="5F2F7A7C" w14:textId="3A709756" w:rsidR="00142B0E" w:rsidRPr="001E782F" w:rsidRDefault="00DD51D1" w:rsidP="001E782F">
            <w:pPr>
              <w:pStyle w:val="Akapitzlist"/>
              <w:numPr>
                <w:ilvl w:val="0"/>
                <w:numId w:val="16"/>
              </w:numPr>
              <w:rPr>
                <w:rFonts w:cs="Times New Roman"/>
                <w:b/>
                <w:bCs/>
              </w:rPr>
            </w:pPr>
            <w:r w:rsidRPr="001E782F">
              <w:rPr>
                <w:color w:val="000000" w:themeColor="text1"/>
              </w:rPr>
              <w:t>postacie:</w:t>
            </w:r>
            <w:r w:rsidRPr="001E782F">
              <w:rPr>
                <w:b/>
                <w:bCs/>
                <w:color w:val="000000" w:themeColor="text1"/>
              </w:rPr>
              <w:t xml:space="preserve"> </w:t>
            </w:r>
            <w:r w:rsidRPr="001E782F">
              <w:rPr>
                <w:color w:val="000000" w:themeColor="text1"/>
              </w:rPr>
              <w:t>Józef</w:t>
            </w:r>
            <w:r w:rsidR="000E2033" w:rsidRPr="001E782F">
              <w:rPr>
                <w:color w:val="000000" w:themeColor="text1"/>
              </w:rPr>
              <w:t>a</w:t>
            </w:r>
            <w:r w:rsidRPr="001E782F">
              <w:rPr>
                <w:color w:val="000000" w:themeColor="text1"/>
              </w:rPr>
              <w:t xml:space="preserve"> Wysocki</w:t>
            </w:r>
            <w:r w:rsidR="000E2033" w:rsidRPr="001E782F">
              <w:rPr>
                <w:color w:val="000000" w:themeColor="text1"/>
              </w:rPr>
              <w:t>ego</w:t>
            </w:r>
            <w:r w:rsidRPr="001E782F">
              <w:rPr>
                <w:color w:val="000000" w:themeColor="text1"/>
              </w:rPr>
              <w:t>, Iwan</w:t>
            </w:r>
            <w:r w:rsidR="008F322F" w:rsidRPr="001E782F">
              <w:rPr>
                <w:color w:val="000000" w:themeColor="text1"/>
              </w:rPr>
              <w:t>a</w:t>
            </w:r>
            <w:r w:rsidRPr="001E782F">
              <w:rPr>
                <w:color w:val="000000" w:themeColor="text1"/>
              </w:rPr>
              <w:t xml:space="preserve"> </w:t>
            </w:r>
            <w:proofErr w:type="spellStart"/>
            <w:r w:rsidRPr="001E782F">
              <w:rPr>
                <w:color w:val="000000" w:themeColor="text1"/>
              </w:rPr>
              <w:t>Paskiewicz</w:t>
            </w:r>
            <w:r w:rsidR="008F322F" w:rsidRPr="001E782F">
              <w:rPr>
                <w:color w:val="000000" w:themeColor="text1"/>
              </w:rPr>
              <w:t>a</w:t>
            </w:r>
            <w:proofErr w:type="spellEnd"/>
            <w:r w:rsidRPr="001E782F">
              <w:rPr>
                <w:color w:val="000000" w:themeColor="text1"/>
              </w:rPr>
              <w:t xml:space="preserve">, Josepha </w:t>
            </w:r>
            <w:proofErr w:type="spellStart"/>
            <w:r w:rsidRPr="001E782F">
              <w:rPr>
                <w:color w:val="000000" w:themeColor="text1"/>
              </w:rPr>
              <w:t>Radetzkiego</w:t>
            </w:r>
            <w:proofErr w:type="spellEnd"/>
            <w:r w:rsidRPr="001E782F">
              <w:rPr>
                <w:color w:val="000000" w:themeColor="text1"/>
              </w:rPr>
              <w:t>, Ludwik</w:t>
            </w:r>
            <w:r w:rsidR="008F322F" w:rsidRPr="001E782F">
              <w:rPr>
                <w:color w:val="000000" w:themeColor="text1"/>
              </w:rPr>
              <w:t>a</w:t>
            </w:r>
            <w:r w:rsidRPr="001E782F">
              <w:rPr>
                <w:color w:val="000000" w:themeColor="text1"/>
              </w:rPr>
              <w:t xml:space="preserve"> Mierosławski</w:t>
            </w:r>
            <w:r w:rsidR="008F322F" w:rsidRPr="001E782F">
              <w:rPr>
                <w:color w:val="000000" w:themeColor="text1"/>
              </w:rPr>
              <w:t>ego</w:t>
            </w:r>
            <w:r w:rsidRPr="001E782F">
              <w:rPr>
                <w:color w:val="000000" w:themeColor="text1"/>
              </w:rPr>
              <w:t xml:space="preserve">, Giuseppe Mazziniego, Giuseppe Garibaldiego, </w:t>
            </w:r>
            <w:r w:rsidR="00142B0E" w:rsidRPr="001E782F">
              <w:rPr>
                <w:color w:val="000000" w:themeColor="text1"/>
              </w:rPr>
              <w:t>Adama Mickiewicza</w:t>
            </w:r>
          </w:p>
          <w:p w14:paraId="3B7ABFB0" w14:textId="77777777" w:rsidR="00142B0E" w:rsidRPr="008F322F" w:rsidRDefault="00142B0E" w:rsidP="00142B0E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</w:p>
          <w:p w14:paraId="46827CF6" w14:textId="6CF38F41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9F8CCE6" w14:textId="4ACB006D" w:rsidR="00BE531D" w:rsidRPr="00854352" w:rsidRDefault="00AD3C7E" w:rsidP="008A1F45">
            <w:pPr>
              <w:pStyle w:val="Akapitzlist"/>
              <w:numPr>
                <w:ilvl w:val="0"/>
                <w:numId w:val="16"/>
              </w:numPr>
              <w:rPr>
                <w:rFonts w:cs="Times New Roman"/>
              </w:rPr>
            </w:pPr>
            <w:r w:rsidRPr="00854352">
              <w:rPr>
                <w:rFonts w:cs="Times New Roman"/>
              </w:rPr>
              <w:t>pojęcia</w:t>
            </w:r>
            <w:r w:rsidR="00E57B16" w:rsidRPr="00854352">
              <w:rPr>
                <w:rFonts w:cs="Times New Roman"/>
              </w:rPr>
              <w:t>:</w:t>
            </w:r>
            <w:r w:rsidRPr="00854352">
              <w:rPr>
                <w:rFonts w:cs="Times New Roman"/>
              </w:rPr>
              <w:t xml:space="preserve"> </w:t>
            </w:r>
            <w:r w:rsidR="00854352">
              <w:rPr>
                <w:color w:val="000000" w:themeColor="text1"/>
              </w:rPr>
              <w:t>bankiety polityczne, warsztaty narodowe, rewolucja marcowa, uwłaszczenie chłopów, legion Mickiewicza</w:t>
            </w:r>
          </w:p>
          <w:p w14:paraId="41E11CF0" w14:textId="77777777" w:rsidR="00FA5D2C" w:rsidRPr="00C5622B" w:rsidRDefault="00FA5D2C" w:rsidP="008A1F4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powiedzenia: „Widać, że cesarz nie zamarzł pod Moskwą”</w:t>
            </w:r>
          </w:p>
          <w:p w14:paraId="5097FAB0" w14:textId="77777777" w:rsidR="00FA5D2C" w:rsidRPr="00C5622B" w:rsidRDefault="00FA5D2C" w:rsidP="008A1F4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powstanie węgierskie zakończyło się klęską</w:t>
            </w:r>
          </w:p>
          <w:p w14:paraId="646A9275" w14:textId="77777777" w:rsidR="003B4681" w:rsidRDefault="003B4681" w:rsidP="00204342">
            <w:pPr>
              <w:rPr>
                <w:rFonts w:cs="Times New Roman"/>
                <w:b/>
                <w:bCs/>
              </w:rPr>
            </w:pPr>
          </w:p>
          <w:p w14:paraId="61D71525" w14:textId="68DC3F05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BCEC0AE" w14:textId="012219E4" w:rsidR="00E0439D" w:rsidRDefault="00E0439D" w:rsidP="005C2A80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wyjaśnić, dlaczego Rosja podjęła interwencję przeciwko powstaniu węgierskiemu </w:t>
            </w:r>
          </w:p>
          <w:p w14:paraId="1447DE41" w14:textId="4B87550A" w:rsidR="00C918FE" w:rsidRPr="00C5622B" w:rsidRDefault="00C918FE" w:rsidP="005C2A80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 cele Polaków walczących we Włoszech w legionie utworzonym przez Adama Mickiewicza</w:t>
            </w:r>
          </w:p>
          <w:p w14:paraId="0AE2B1B0" w14:textId="77777777" w:rsidR="0019590F" w:rsidRPr="00BE576D" w:rsidRDefault="0019590F" w:rsidP="00204342">
            <w:pPr>
              <w:rPr>
                <w:rFonts w:cs="Times New Roman"/>
                <w:b/>
                <w:bCs/>
              </w:rPr>
            </w:pPr>
          </w:p>
          <w:p w14:paraId="1972B3C5" w14:textId="77777777" w:rsidR="00546AC6" w:rsidRPr="00BE576D" w:rsidRDefault="00546AC6" w:rsidP="00ED216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1353187E" w14:textId="6B132B2B" w:rsidR="00204342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8FC0A01" w14:textId="0C6A9277" w:rsidR="00DD51D1" w:rsidRPr="00EE113B" w:rsidRDefault="00DD51D1" w:rsidP="008A1F4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5622B">
              <w:rPr>
                <w:color w:val="000000" w:themeColor="text1"/>
              </w:rPr>
              <w:t>postacie:</w:t>
            </w:r>
            <w:r w:rsidRPr="00C5622B">
              <w:rPr>
                <w:b/>
                <w:bCs/>
                <w:color w:val="000000" w:themeColor="text1"/>
              </w:rPr>
              <w:t xml:space="preserve"> </w:t>
            </w:r>
            <w:r w:rsidR="008F322F" w:rsidRPr="00EE113B">
              <w:rPr>
                <w:color w:val="000000" w:themeColor="text1"/>
              </w:rPr>
              <w:t>Wojciecha Chrzanowskiego</w:t>
            </w:r>
            <w:r w:rsidR="008F322F">
              <w:rPr>
                <w:color w:val="000000" w:themeColor="text1"/>
              </w:rPr>
              <w:t>,</w:t>
            </w:r>
            <w:r w:rsidR="008F322F" w:rsidRPr="00EE113B">
              <w:rPr>
                <w:color w:val="000000" w:themeColor="text1"/>
              </w:rPr>
              <w:t xml:space="preserve"> </w:t>
            </w:r>
            <w:r w:rsidRPr="00EE113B">
              <w:rPr>
                <w:color w:val="000000" w:themeColor="text1"/>
              </w:rPr>
              <w:t>króla Sycylii Karola Alberta, papieża Piusa IX</w:t>
            </w:r>
          </w:p>
          <w:p w14:paraId="596C0DAD" w14:textId="77777777" w:rsidR="00DD51D1" w:rsidRPr="00BE576D" w:rsidRDefault="00DD51D1" w:rsidP="00204342">
            <w:pPr>
              <w:rPr>
                <w:rFonts w:cs="Times New Roman"/>
                <w:b/>
                <w:bCs/>
              </w:rPr>
            </w:pPr>
          </w:p>
          <w:p w14:paraId="76211D4D" w14:textId="32411B78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BA88661" w14:textId="4A32DDE7" w:rsidR="00A836B0" w:rsidRPr="003B4681" w:rsidRDefault="00A836B0" w:rsidP="008A1F45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3B4681">
              <w:rPr>
                <w:rFonts w:cs="Times New Roman"/>
              </w:rPr>
              <w:t xml:space="preserve">pojęcia: </w:t>
            </w:r>
            <w:r w:rsidR="00854352" w:rsidRPr="003B4681">
              <w:rPr>
                <w:color w:val="000000" w:themeColor="text1"/>
              </w:rPr>
              <w:t>Landtag, patent, rząd republiki rzymskiej</w:t>
            </w:r>
          </w:p>
          <w:p w14:paraId="0BF425CF" w14:textId="77777777" w:rsidR="00BE531D" w:rsidRPr="00BE576D" w:rsidRDefault="00BE531D" w:rsidP="00BE531D">
            <w:pPr>
              <w:pStyle w:val="Akapitzlist"/>
              <w:ind w:left="360"/>
              <w:rPr>
                <w:rFonts w:cs="Times New Roman"/>
              </w:rPr>
            </w:pPr>
          </w:p>
          <w:p w14:paraId="40CAE1AA" w14:textId="433D79DB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7943D8C" w14:textId="5797BBD6" w:rsidR="004624D8" w:rsidRPr="00C5622B" w:rsidRDefault="004624D8" w:rsidP="008A1F4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wyjaśnić stanowisko polityczne władcy Sardynii Karola Alberta i</w:t>
            </w:r>
            <w:r w:rsidR="001E67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papieża Piusa IX w</w:t>
            </w:r>
            <w:r w:rsidR="00FA3CB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czasie Wiosny Ludów</w:t>
            </w:r>
          </w:p>
          <w:p w14:paraId="2628DC52" w14:textId="77777777" w:rsidR="002D349C" w:rsidRDefault="002D349C" w:rsidP="008A1F4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wskazać na mapie Frankfurt, </w:t>
            </w:r>
            <w:proofErr w:type="spellStart"/>
            <w:r>
              <w:rPr>
                <w:color w:val="000000" w:themeColor="text1"/>
              </w:rPr>
              <w:t>Preszburg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Custozę</w:t>
            </w:r>
            <w:proofErr w:type="spellEnd"/>
            <w:r>
              <w:rPr>
                <w:color w:val="000000" w:themeColor="text1"/>
              </w:rPr>
              <w:t>, Novarę</w:t>
            </w:r>
          </w:p>
          <w:p w14:paraId="6F44CFD6" w14:textId="1D5D1B9A" w:rsidR="002D349C" w:rsidRPr="00C5622B" w:rsidRDefault="002D349C" w:rsidP="008A1F4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wymienić państwa europejskie, w k</w:t>
            </w:r>
            <w:r w:rsidR="001E782F">
              <w:rPr>
                <w:color w:val="000000" w:themeColor="text1"/>
              </w:rPr>
              <w:t>tórych nie doszło w latach 1848–</w:t>
            </w:r>
            <w:r>
              <w:rPr>
                <w:color w:val="000000" w:themeColor="text1"/>
              </w:rPr>
              <w:t>1849 do wystąpień rewolucyjnych i</w:t>
            </w:r>
            <w:r w:rsidR="00337AA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wyjaśnić</w:t>
            </w:r>
            <w:r w:rsidR="00337AA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dlaczego tak się stało</w:t>
            </w:r>
          </w:p>
          <w:p w14:paraId="10FA789A" w14:textId="133873A9" w:rsidR="00546AC6" w:rsidRPr="00E0439D" w:rsidRDefault="00E0439D" w:rsidP="008A1F45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E0439D">
              <w:rPr>
                <w:rFonts w:cs="Times New Roman"/>
              </w:rPr>
              <w:t>sc</w:t>
            </w:r>
            <w:r w:rsidR="00715D18">
              <w:rPr>
                <w:rFonts w:cs="Times New Roman"/>
              </w:rPr>
              <w:t>harakteryzować udział Polaków w </w:t>
            </w:r>
            <w:r w:rsidRPr="00E0439D">
              <w:rPr>
                <w:rFonts w:cs="Times New Roman"/>
              </w:rPr>
              <w:t>europejskiej Wiośnie Ludów</w:t>
            </w:r>
          </w:p>
          <w:p w14:paraId="60674CC7" w14:textId="5066C0AC" w:rsidR="000A7D25" w:rsidRPr="00BE576D" w:rsidRDefault="000A7D25" w:rsidP="000A7D2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1445F65B" w14:textId="18AB4B1E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62C79558" w14:textId="5F5B65C0" w:rsidR="00013DA6" w:rsidRDefault="00013DA6" w:rsidP="008A1F45">
            <w:pPr>
              <w:pStyle w:val="Akapitzlist"/>
              <w:numPr>
                <w:ilvl w:val="0"/>
                <w:numId w:val="13"/>
              </w:numPr>
            </w:pPr>
            <w:r>
              <w:t>dokonać bilansu wystąpień rewolucyjnych w</w:t>
            </w:r>
            <w:r w:rsidR="00337AA5">
              <w:t> </w:t>
            </w:r>
            <w:r>
              <w:t>czasie Wiosny Ludów w Europie</w:t>
            </w:r>
          </w:p>
          <w:p w14:paraId="75F961AE" w14:textId="5DC19966" w:rsidR="00013DA6" w:rsidRPr="00F4029B" w:rsidRDefault="00F4029B" w:rsidP="008A1F45">
            <w:pPr>
              <w:pStyle w:val="Akapitzlist"/>
              <w:numPr>
                <w:ilvl w:val="0"/>
                <w:numId w:val="13"/>
              </w:numPr>
              <w:rPr>
                <w:rFonts w:cs="Times New Roman"/>
              </w:rPr>
            </w:pPr>
            <w:r w:rsidRPr="00F4029B">
              <w:rPr>
                <w:rFonts w:cs="Times New Roman"/>
              </w:rPr>
              <w:t>opisać rolę prasy w</w:t>
            </w:r>
            <w:r w:rsidR="00337AA5">
              <w:rPr>
                <w:rFonts w:cs="Times New Roman"/>
              </w:rPr>
              <w:t> </w:t>
            </w:r>
            <w:r w:rsidRPr="00F4029B">
              <w:rPr>
                <w:rFonts w:cs="Times New Roman"/>
              </w:rPr>
              <w:t>propagowaniu haseł Wiosny Ludów</w:t>
            </w:r>
          </w:p>
        </w:tc>
      </w:tr>
      <w:tr w:rsidR="00C4447B" w:rsidRPr="00BE576D" w14:paraId="4D16A034" w14:textId="77777777" w:rsidTr="006067F0">
        <w:trPr>
          <w:trHeight w:val="567"/>
        </w:trPr>
        <w:tc>
          <w:tcPr>
            <w:tcW w:w="1824" w:type="dxa"/>
          </w:tcPr>
          <w:p w14:paraId="38A64812" w14:textId="3FB9D36D" w:rsidR="00DB7D6C" w:rsidRDefault="006757C1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Ameryka Północna i</w:t>
            </w:r>
            <w:r w:rsidR="00AE4A5D">
              <w:rPr>
                <w:rFonts w:cs="Times New Roman"/>
              </w:rPr>
              <w:t> </w:t>
            </w:r>
            <w:r>
              <w:rPr>
                <w:rFonts w:cs="Times New Roman"/>
              </w:rPr>
              <w:t>Południowa w</w:t>
            </w:r>
            <w:r w:rsidR="00D22BAB">
              <w:rPr>
                <w:rFonts w:cs="Times New Roman"/>
              </w:rPr>
              <w:t> </w:t>
            </w:r>
            <w:r>
              <w:rPr>
                <w:rFonts w:cs="Times New Roman"/>
              </w:rPr>
              <w:t>pierwszej połowie XIX w.</w:t>
            </w:r>
          </w:p>
          <w:p w14:paraId="0D886862" w14:textId="6206BD5F" w:rsidR="00047B17" w:rsidRPr="00BE576D" w:rsidRDefault="00047B1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(rozdz. </w:t>
            </w:r>
            <w:r w:rsidR="006757C1">
              <w:rPr>
                <w:rFonts w:cs="Times New Roman"/>
              </w:rPr>
              <w:t>6</w:t>
            </w:r>
            <w:r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46462CAA" w14:textId="77777777" w:rsidR="006A3B34" w:rsidRPr="00BE576D" w:rsidRDefault="006A3B34" w:rsidP="006A3B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3CC1A5D" w14:textId="71848B2A" w:rsidR="006757C1" w:rsidRDefault="006757C1" w:rsidP="00000351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color w:val="000000" w:themeColor="text1"/>
              </w:rPr>
            </w:pPr>
            <w:r w:rsidRPr="0034032A">
              <w:rPr>
                <w:color w:val="000000" w:themeColor="text1"/>
              </w:rPr>
              <w:t>tzw. amerykańskie cechy: etos pracy, duch pionierski, kult wzajemnej pomocy i</w:t>
            </w:r>
            <w:r w:rsidR="00D22BAB">
              <w:rPr>
                <w:color w:val="000000" w:themeColor="text1"/>
              </w:rPr>
              <w:t> </w:t>
            </w:r>
            <w:r w:rsidRPr="0034032A">
              <w:rPr>
                <w:color w:val="000000" w:themeColor="text1"/>
              </w:rPr>
              <w:t>indywidualnego sukcesu</w:t>
            </w:r>
          </w:p>
          <w:p w14:paraId="5E4DD611" w14:textId="77777777" w:rsidR="00C670D5" w:rsidRPr="00BE576D" w:rsidRDefault="00C670D5" w:rsidP="00C670D5">
            <w:pPr>
              <w:pStyle w:val="Akapitzlist"/>
              <w:ind w:left="360"/>
              <w:rPr>
                <w:rFonts w:cs="Times New Roman"/>
              </w:rPr>
            </w:pPr>
          </w:p>
          <w:p w14:paraId="320935F9" w14:textId="77777777" w:rsidR="006A3B34" w:rsidRPr="00BE576D" w:rsidRDefault="006A3B34" w:rsidP="006A3B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010BC92" w14:textId="77777777" w:rsidR="000D777A" w:rsidRDefault="00A935A3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 w:rsidRPr="000D777A">
              <w:rPr>
                <w:color w:val="000000" w:themeColor="text1"/>
              </w:rPr>
              <w:t>pojęcia: kampania wyborcza, farmy, stany, Jankesi</w:t>
            </w:r>
          </w:p>
          <w:p w14:paraId="1E835AAA" w14:textId="6D1EF318" w:rsidR="00A935A3" w:rsidRPr="000D777A" w:rsidRDefault="00A935A3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 w:rsidRPr="000D777A">
              <w:rPr>
                <w:color w:val="000000" w:themeColor="text1"/>
              </w:rPr>
              <w:t>wpływ rozbudowy infrastruktury kolejowej na rozwój Stanów Zjednoczonych</w:t>
            </w:r>
            <w:r w:rsidR="001E6713" w:rsidRPr="000D777A">
              <w:rPr>
                <w:color w:val="000000" w:themeColor="text1"/>
              </w:rPr>
              <w:t xml:space="preserve"> </w:t>
            </w:r>
          </w:p>
          <w:p w14:paraId="4B7CDF4F" w14:textId="77777777" w:rsidR="00A935A3" w:rsidRDefault="00A935A3" w:rsidP="006A3B34">
            <w:pPr>
              <w:rPr>
                <w:rFonts w:cs="Times New Roman"/>
                <w:b/>
                <w:bCs/>
              </w:rPr>
            </w:pPr>
          </w:p>
          <w:p w14:paraId="52A025A9" w14:textId="5324F2A1" w:rsidR="006A3B34" w:rsidRPr="00BE576D" w:rsidRDefault="006A3B34" w:rsidP="006A3B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FF9CD15" w14:textId="77777777" w:rsidR="00DD47F9" w:rsidRPr="0029434F" w:rsidRDefault="00DD47F9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wyjaśnić, jakie czynniki miały wpływ na wzrost populacji USA w pierwszej połowie XIX w. </w:t>
            </w:r>
          </w:p>
          <w:p w14:paraId="45192442" w14:textId="1EC172C7" w:rsidR="008B6F29" w:rsidRPr="009873B2" w:rsidRDefault="008B6F29" w:rsidP="007A63D7">
            <w:pPr>
              <w:pStyle w:val="Akapitzlist"/>
              <w:ind w:left="214"/>
              <w:rPr>
                <w:rFonts w:cs="Times New Roman"/>
              </w:rPr>
            </w:pPr>
          </w:p>
        </w:tc>
        <w:tc>
          <w:tcPr>
            <w:tcW w:w="2769" w:type="dxa"/>
          </w:tcPr>
          <w:p w14:paraId="487C9B47" w14:textId="77777777" w:rsidR="00774610" w:rsidRPr="00BE576D" w:rsidRDefault="00774610" w:rsidP="0077461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79BBE87" w14:textId="2C7E9023" w:rsidR="006757C1" w:rsidRPr="0029434F" w:rsidRDefault="006757C1" w:rsidP="008A1F45">
            <w:pPr>
              <w:pStyle w:val="Akapitzlist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29434F">
              <w:rPr>
                <w:color w:val="000000" w:themeColor="text1"/>
              </w:rPr>
              <w:t xml:space="preserve">daty: </w:t>
            </w:r>
            <w:r>
              <w:rPr>
                <w:color w:val="000000" w:themeColor="text1"/>
              </w:rPr>
              <w:t>1812–1814</w:t>
            </w:r>
          </w:p>
          <w:p w14:paraId="4482AFBE" w14:textId="77777777" w:rsidR="006757C1" w:rsidRPr="0034032A" w:rsidRDefault="006757C1" w:rsidP="008A1F45">
            <w:pPr>
              <w:pStyle w:val="Akapitzlist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czas powstania hymnu narodowego i flagi Stanów Zjednoczonych</w:t>
            </w:r>
          </w:p>
          <w:p w14:paraId="2E6A8946" w14:textId="77777777" w:rsidR="00316B19" w:rsidRPr="00BE576D" w:rsidRDefault="00316B19" w:rsidP="00D84D0A">
            <w:pPr>
              <w:rPr>
                <w:rFonts w:cs="Times New Roman"/>
                <w:b/>
                <w:bCs/>
              </w:rPr>
            </w:pPr>
          </w:p>
          <w:p w14:paraId="003711C0" w14:textId="6CB9C940" w:rsidR="00D84D0A" w:rsidRPr="00BE576D" w:rsidRDefault="00D84D0A" w:rsidP="00D84D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96DF39F" w14:textId="5E553D2D" w:rsidR="00A935A3" w:rsidRPr="001F392C" w:rsidRDefault="00A935A3" w:rsidP="008A1F45">
            <w:pPr>
              <w:pStyle w:val="Akapitzlist"/>
              <w:numPr>
                <w:ilvl w:val="0"/>
                <w:numId w:val="17"/>
              </w:numPr>
              <w:rPr>
                <w:color w:val="FF0000"/>
              </w:rPr>
            </w:pPr>
            <w:r w:rsidRPr="0029434F">
              <w:rPr>
                <w:color w:val="000000" w:themeColor="text1"/>
              </w:rPr>
              <w:t>pojęcia:</w:t>
            </w:r>
            <w:r w:rsidR="00690A72">
              <w:rPr>
                <w:color w:val="000000" w:themeColor="text1"/>
              </w:rPr>
              <w:t xml:space="preserve"> mormoni, amerykańska tożsamość</w:t>
            </w:r>
            <w:r>
              <w:rPr>
                <w:color w:val="000000" w:themeColor="text1"/>
              </w:rPr>
              <w:t xml:space="preserve"> </w:t>
            </w:r>
          </w:p>
          <w:p w14:paraId="08897903" w14:textId="7F20E08B" w:rsidR="00A935A3" w:rsidRPr="0029434F" w:rsidRDefault="00A935A3" w:rsidP="008A1F45">
            <w:pPr>
              <w:pStyle w:val="Akapitzlist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rolę akcji osiedleńczej, aneksji, wojen w</w:t>
            </w:r>
            <w:r w:rsidR="00D22BA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zwiększaniu terytorium Stanów Zjednoczonych</w:t>
            </w:r>
          </w:p>
          <w:p w14:paraId="000DADD7" w14:textId="77777777" w:rsidR="00A861BE" w:rsidRPr="00BE576D" w:rsidRDefault="00A861BE" w:rsidP="00A861BE">
            <w:pPr>
              <w:pStyle w:val="Akapitzlist"/>
              <w:ind w:left="360"/>
              <w:rPr>
                <w:rFonts w:cs="Times New Roman"/>
              </w:rPr>
            </w:pPr>
          </w:p>
          <w:p w14:paraId="2C4A9BC3" w14:textId="03898DE6" w:rsidR="00076A4B" w:rsidRDefault="00076A4B" w:rsidP="00076A4B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F155C3D" w14:textId="056BA3FA" w:rsidR="001C50D4" w:rsidRPr="001C50D4" w:rsidRDefault="001C50D4" w:rsidP="005C2A80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1C50D4">
              <w:rPr>
                <w:rFonts w:cs="Times New Roman"/>
              </w:rPr>
              <w:t>wyjaśnić wpływ rewolucji przemysłowej na rozwój gospodarczy USA</w:t>
            </w:r>
            <w:r w:rsidR="006E1CC4">
              <w:rPr>
                <w:rFonts w:cs="Times New Roman"/>
              </w:rPr>
              <w:t xml:space="preserve"> w pierwszej połowie X</w:t>
            </w:r>
            <w:r w:rsidR="00985390">
              <w:rPr>
                <w:rFonts w:cs="Times New Roman"/>
              </w:rPr>
              <w:t>IX</w:t>
            </w:r>
            <w:r w:rsidR="006E1CC4">
              <w:rPr>
                <w:rFonts w:cs="Times New Roman"/>
              </w:rPr>
              <w:t xml:space="preserve"> w.</w:t>
            </w:r>
          </w:p>
          <w:p w14:paraId="7090DBB4" w14:textId="0958F9ED" w:rsidR="004344D5" w:rsidRPr="00BE576D" w:rsidRDefault="004344D5" w:rsidP="001C50D4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6A8E0DF4" w14:textId="77777777" w:rsidR="00774610" w:rsidRPr="00BE576D" w:rsidRDefault="00774610" w:rsidP="0077461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0B2C8FE" w14:textId="2094F49F" w:rsidR="006757C1" w:rsidRPr="0029434F" w:rsidRDefault="006757C1" w:rsidP="008A1F45">
            <w:pPr>
              <w:pStyle w:val="Akapitzlist"/>
              <w:numPr>
                <w:ilvl w:val="0"/>
                <w:numId w:val="11"/>
              </w:numPr>
              <w:ind w:left="173" w:hanging="173"/>
              <w:rPr>
                <w:color w:val="000000" w:themeColor="text1"/>
              </w:rPr>
            </w:pPr>
            <w:r w:rsidRPr="0029434F">
              <w:rPr>
                <w:color w:val="000000" w:themeColor="text1"/>
              </w:rPr>
              <w:t xml:space="preserve">daty: </w:t>
            </w:r>
            <w:r w:rsidRPr="00043468">
              <w:t>1836</w:t>
            </w:r>
            <w:r w:rsidR="00CF03B4">
              <w:t>,</w:t>
            </w:r>
            <w:r>
              <w:rPr>
                <w:color w:val="FF0000"/>
              </w:rPr>
              <w:t xml:space="preserve"> </w:t>
            </w:r>
            <w:r w:rsidRPr="007B6E26">
              <w:t>1850</w:t>
            </w:r>
          </w:p>
          <w:p w14:paraId="2EF1CD31" w14:textId="77777777" w:rsidR="00D22BAB" w:rsidRDefault="00D22BAB" w:rsidP="00F743C8">
            <w:pPr>
              <w:rPr>
                <w:rFonts w:cs="Times New Roman"/>
                <w:b/>
                <w:bCs/>
              </w:rPr>
            </w:pPr>
          </w:p>
          <w:p w14:paraId="7155DB15" w14:textId="2B531FA5" w:rsidR="00F743C8" w:rsidRDefault="00F743C8" w:rsidP="00F743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01C00AD" w14:textId="77777777" w:rsidR="00DD47F9" w:rsidRPr="00D74BF9" w:rsidRDefault="00DD47F9" w:rsidP="008A1F45">
            <w:pPr>
              <w:pStyle w:val="Akapitzlist"/>
              <w:numPr>
                <w:ilvl w:val="0"/>
                <w:numId w:val="14"/>
              </w:numPr>
              <w:ind w:left="214" w:hanging="214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wskazać na mapie stany Teksas i Kalifornię przyłączone do USA po wojnie z Meksykiem</w:t>
            </w:r>
          </w:p>
          <w:p w14:paraId="00497F88" w14:textId="7282FE33" w:rsidR="00955357" w:rsidRPr="007A63D7" w:rsidRDefault="00955357" w:rsidP="007A63D7">
            <w:pPr>
              <w:rPr>
                <w:rFonts w:cs="Times New Roman"/>
              </w:rPr>
            </w:pPr>
          </w:p>
        </w:tc>
        <w:tc>
          <w:tcPr>
            <w:tcW w:w="2735" w:type="dxa"/>
          </w:tcPr>
          <w:p w14:paraId="60BA5F1B" w14:textId="7F1BBEBB" w:rsidR="009B0530" w:rsidRPr="00BE576D" w:rsidRDefault="009B0530" w:rsidP="009B053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 w:rsidR="005D15CA" w:rsidRPr="00BE576D">
              <w:rPr>
                <w:rFonts w:cs="Times New Roman"/>
                <w:b/>
                <w:bCs/>
              </w:rPr>
              <w:t xml:space="preserve"> </w:t>
            </w:r>
          </w:p>
          <w:p w14:paraId="48DD01A4" w14:textId="77777777" w:rsidR="006E1CC4" w:rsidRDefault="006E1CC4" w:rsidP="008A1F4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że rozrost terytorialny USA dokonywał się kosztem ludności autochtonicznej – Indian</w:t>
            </w:r>
          </w:p>
          <w:p w14:paraId="69BE8D46" w14:textId="77777777" w:rsidR="000D777A" w:rsidRDefault="000D777A" w:rsidP="009B0530">
            <w:pPr>
              <w:rPr>
                <w:rFonts w:cs="Times New Roman"/>
                <w:b/>
                <w:bCs/>
              </w:rPr>
            </w:pPr>
          </w:p>
          <w:p w14:paraId="5FBE1B79" w14:textId="104DAABC" w:rsidR="009B0530" w:rsidRDefault="009B0530" w:rsidP="009B053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</w:t>
            </w:r>
            <w:r w:rsidR="00200255" w:rsidRPr="00BE576D">
              <w:rPr>
                <w:rFonts w:cs="Times New Roman"/>
                <w:b/>
                <w:bCs/>
              </w:rPr>
              <w:t>potrafi</w:t>
            </w:r>
            <w:r w:rsidRPr="00BE576D">
              <w:rPr>
                <w:rFonts w:cs="Times New Roman"/>
                <w:b/>
                <w:bCs/>
              </w:rPr>
              <w:t>:</w:t>
            </w:r>
          </w:p>
          <w:p w14:paraId="0482D021" w14:textId="1FDC6AC0" w:rsidR="00A70BC9" w:rsidRPr="00E11CDB" w:rsidRDefault="00A70BC9" w:rsidP="005C2A80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b/>
                <w:bCs/>
              </w:rPr>
            </w:pPr>
            <w:r w:rsidRPr="00BD672F">
              <w:t>scharakteryzować rozwój terytorialny USA w pierwszej połowie XIX w</w:t>
            </w:r>
            <w:r w:rsidR="0018720C">
              <w:t>.</w:t>
            </w:r>
          </w:p>
          <w:p w14:paraId="1EAE30B1" w14:textId="1435534E" w:rsidR="000D777A" w:rsidRPr="000D777A" w:rsidRDefault="000D777A" w:rsidP="000D777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4ABE4E72" w14:textId="1DCDCA22" w:rsidR="00230F21" w:rsidRPr="00BE576D" w:rsidRDefault="00230F21" w:rsidP="009E1C08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50FD8EA" w14:textId="2B921FD8" w:rsidR="009E1C08" w:rsidRPr="00BE576D" w:rsidRDefault="00690A72" w:rsidP="008A1F4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dlaczego Pola</w:t>
            </w:r>
            <w:r w:rsidR="00D85BEC">
              <w:rPr>
                <w:rFonts w:cs="Times New Roman"/>
              </w:rPr>
              <w:t xml:space="preserve">cy </w:t>
            </w:r>
            <w:r w:rsidR="00004592">
              <w:rPr>
                <w:rFonts w:cs="Times New Roman"/>
              </w:rPr>
              <w:t>wysłan</w:t>
            </w:r>
            <w:r w:rsidR="00D85BEC">
              <w:rPr>
                <w:rFonts w:cs="Times New Roman"/>
              </w:rPr>
              <w:t>i</w:t>
            </w:r>
            <w:r w:rsidR="00004592">
              <w:rPr>
                <w:rFonts w:cs="Times New Roman"/>
              </w:rPr>
              <w:t xml:space="preserve"> na San</w:t>
            </w:r>
            <w:r w:rsidR="0018720C">
              <w:rPr>
                <w:rFonts w:cs="Times New Roman"/>
              </w:rPr>
              <w:t>to</w:t>
            </w:r>
            <w:r w:rsidR="00004592">
              <w:rPr>
                <w:rFonts w:cs="Times New Roman"/>
              </w:rPr>
              <w:t xml:space="preserve"> Domingo w celu tłumienia powstania niewolników</w:t>
            </w:r>
            <w:r w:rsidR="00D85BEC">
              <w:rPr>
                <w:rFonts w:cs="Times New Roman"/>
              </w:rPr>
              <w:t xml:space="preserve"> przyłączali się do miejscowej ludności</w:t>
            </w:r>
          </w:p>
          <w:p w14:paraId="414AE5E7" w14:textId="77777777" w:rsidR="00D22BAB" w:rsidRDefault="00D22BAB" w:rsidP="00230F21">
            <w:pPr>
              <w:rPr>
                <w:rFonts w:cs="Times New Roman"/>
                <w:b/>
                <w:bCs/>
              </w:rPr>
            </w:pPr>
          </w:p>
          <w:p w14:paraId="681A3587" w14:textId="0D5998E3" w:rsidR="00230F21" w:rsidRPr="00BE576D" w:rsidRDefault="00230F21" w:rsidP="00230F2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E7F93AE" w14:textId="2B7E4DF4" w:rsidR="00DD47F9" w:rsidRPr="00DE4BC9" w:rsidRDefault="00DD47F9" w:rsidP="0018720C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porównać proces demokratyzacji USA z procesem demokratyzacji w</w:t>
            </w:r>
            <w:r w:rsidR="00D22BA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państwach europejskich w</w:t>
            </w:r>
            <w:r w:rsidR="00D22BA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pierwszej połowie XIX w.</w:t>
            </w:r>
          </w:p>
          <w:p w14:paraId="1B8EB731" w14:textId="2A4A6B42" w:rsidR="009E1C08" w:rsidRPr="00BE576D" w:rsidRDefault="009E1C08" w:rsidP="006E1CC4">
            <w:pPr>
              <w:pStyle w:val="Akapitzlist"/>
              <w:ind w:left="214"/>
              <w:rPr>
                <w:rFonts w:cs="Times New Roman"/>
              </w:rPr>
            </w:pPr>
          </w:p>
        </w:tc>
      </w:tr>
      <w:tr w:rsidR="00C44173" w:rsidRPr="00BE576D" w14:paraId="02E217C0" w14:textId="77777777" w:rsidTr="00C44173">
        <w:trPr>
          <w:trHeight w:val="567"/>
        </w:trPr>
        <w:tc>
          <w:tcPr>
            <w:tcW w:w="15388" w:type="dxa"/>
            <w:gridSpan w:val="6"/>
            <w:shd w:val="clear" w:color="auto" w:fill="D0CECE" w:themeFill="background2" w:themeFillShade="E6"/>
          </w:tcPr>
          <w:p w14:paraId="7AF5749A" w14:textId="77777777" w:rsidR="00C44173" w:rsidRDefault="00C44173" w:rsidP="00C44173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FA17A35" w14:textId="1DF2CAB8" w:rsidR="00C44173" w:rsidRDefault="00C44173" w:rsidP="00C44173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44173">
              <w:rPr>
                <w:rFonts w:cs="Times New Roman"/>
                <w:b/>
                <w:bCs/>
                <w:sz w:val="28"/>
                <w:szCs w:val="28"/>
              </w:rPr>
              <w:t>Ziemie dawnej Rzeczpospolitej w latach 1815–18</w:t>
            </w:r>
            <w:r w:rsidR="0018720C">
              <w:rPr>
                <w:rFonts w:cs="Times New Roman"/>
                <w:b/>
                <w:bCs/>
                <w:sz w:val="28"/>
                <w:szCs w:val="28"/>
              </w:rPr>
              <w:t>48</w:t>
            </w:r>
          </w:p>
          <w:p w14:paraId="5C92B2CC" w14:textId="358738F9" w:rsidR="00C44173" w:rsidRPr="00C44173" w:rsidRDefault="00C44173" w:rsidP="00C44173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C4447B" w:rsidRPr="00BE576D" w14:paraId="14D7656F" w14:textId="77777777" w:rsidTr="006067F0">
        <w:trPr>
          <w:trHeight w:val="567"/>
        </w:trPr>
        <w:tc>
          <w:tcPr>
            <w:tcW w:w="1824" w:type="dxa"/>
          </w:tcPr>
          <w:p w14:paraId="1ADC049D" w14:textId="7D1FD80F" w:rsidR="00BC5803" w:rsidRDefault="008D2B7B">
            <w:pPr>
              <w:rPr>
                <w:rFonts w:cs="Times New Roman"/>
              </w:rPr>
            </w:pPr>
            <w:r>
              <w:rPr>
                <w:rFonts w:cs="Times New Roman"/>
              </w:rPr>
              <w:t>Ziemie dawnej Rzeczpospolitej w latach 1815–18</w:t>
            </w:r>
            <w:r w:rsidR="00EE7D10">
              <w:rPr>
                <w:rFonts w:cs="Times New Roman"/>
              </w:rPr>
              <w:t>30</w:t>
            </w:r>
            <w:r w:rsidR="006C2DEC">
              <w:rPr>
                <w:rFonts w:cs="Times New Roman"/>
              </w:rPr>
              <w:t xml:space="preserve"> </w:t>
            </w:r>
          </w:p>
          <w:p w14:paraId="6435893A" w14:textId="38A0290B" w:rsidR="006C2DEC" w:rsidRPr="00BE576D" w:rsidRDefault="006C2DE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(rozdz. </w:t>
            </w:r>
            <w:r w:rsidR="008D2B7B">
              <w:rPr>
                <w:rFonts w:cs="Times New Roman"/>
              </w:rPr>
              <w:t>7</w:t>
            </w:r>
            <w:r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28FF2067" w14:textId="5177D713" w:rsidR="00BA5B6D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A55760C" w14:textId="4C77A867" w:rsidR="00F55A2E" w:rsidRPr="00B26F79" w:rsidRDefault="00F55A2E" w:rsidP="00000351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color w:val="000000" w:themeColor="text1"/>
              </w:rPr>
            </w:pPr>
            <w:r w:rsidRPr="00B26F79">
              <w:rPr>
                <w:color w:val="000000" w:themeColor="text1"/>
              </w:rPr>
              <w:t>dat</w:t>
            </w:r>
            <w:r>
              <w:rPr>
                <w:color w:val="000000" w:themeColor="text1"/>
              </w:rPr>
              <w:t>ę</w:t>
            </w:r>
            <w:r w:rsidRPr="00B26F79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1815</w:t>
            </w:r>
          </w:p>
          <w:p w14:paraId="6B9E8C97" w14:textId="2F85E564" w:rsidR="00F55A2E" w:rsidRPr="00B26F79" w:rsidRDefault="00F55A2E" w:rsidP="00000351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color w:val="000000" w:themeColor="text1"/>
              </w:rPr>
            </w:pPr>
            <w:r w:rsidRPr="00B26F79">
              <w:rPr>
                <w:color w:val="000000" w:themeColor="text1"/>
              </w:rPr>
              <w:t xml:space="preserve">postacie: </w:t>
            </w:r>
            <w:r>
              <w:rPr>
                <w:color w:val="000000" w:themeColor="text1"/>
              </w:rPr>
              <w:t>car</w:t>
            </w:r>
            <w:r w:rsidR="001A737C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</w:t>
            </w:r>
            <w:r w:rsidR="001A737C">
              <w:rPr>
                <w:color w:val="000000" w:themeColor="text1"/>
              </w:rPr>
              <w:t>Aleksandra</w:t>
            </w:r>
            <w:r w:rsidR="00715D18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I/</w:t>
            </w:r>
            <w:r w:rsidR="00CC008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król</w:t>
            </w:r>
            <w:r w:rsidR="001A737C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</w:t>
            </w:r>
            <w:r w:rsidR="001A737C">
              <w:rPr>
                <w:color w:val="000000" w:themeColor="text1"/>
              </w:rPr>
              <w:t>Aleksandra</w:t>
            </w:r>
            <w:r>
              <w:rPr>
                <w:color w:val="000000" w:themeColor="text1"/>
              </w:rPr>
              <w:t xml:space="preserve"> II, wie</w:t>
            </w:r>
            <w:r w:rsidR="00CC0085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>ki</w:t>
            </w:r>
            <w:r w:rsidR="001A737C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 xml:space="preserve"> ksi</w:t>
            </w:r>
            <w:r w:rsidR="001A737C">
              <w:rPr>
                <w:color w:val="000000" w:themeColor="text1"/>
              </w:rPr>
              <w:t>ęcia</w:t>
            </w:r>
            <w:r>
              <w:rPr>
                <w:color w:val="000000" w:themeColor="text1"/>
              </w:rPr>
              <w:t xml:space="preserve"> Konstant</w:t>
            </w:r>
            <w:r w:rsidR="001A737C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>, Adam</w:t>
            </w:r>
            <w:r w:rsidR="001A737C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Mickiewicz</w:t>
            </w:r>
            <w:r w:rsidR="001A737C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lastRenderedPageBreak/>
              <w:t>Juliusz</w:t>
            </w:r>
            <w:r w:rsidR="001A737C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Słowacki</w:t>
            </w:r>
            <w:r w:rsidR="001A737C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>, Nikołaj</w:t>
            </w:r>
            <w:r w:rsidR="001A737C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Nowosilcow</w:t>
            </w:r>
            <w:r w:rsidR="001A737C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,</w:t>
            </w:r>
            <w:r w:rsidR="001E6713">
              <w:rPr>
                <w:color w:val="000000" w:themeColor="text1"/>
              </w:rPr>
              <w:t xml:space="preserve"> </w:t>
            </w:r>
            <w:r w:rsidR="005F36E6">
              <w:rPr>
                <w:color w:val="000000" w:themeColor="text1"/>
              </w:rPr>
              <w:t>Franciszka</w:t>
            </w:r>
            <w:r>
              <w:rPr>
                <w:color w:val="000000" w:themeColor="text1"/>
              </w:rPr>
              <w:t xml:space="preserve"> Ksawer</w:t>
            </w:r>
            <w:r w:rsidR="001A737C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Drucki</w:t>
            </w:r>
            <w:r w:rsidR="001A737C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>-Lubecki</w:t>
            </w:r>
            <w:r w:rsidR="001A737C">
              <w:rPr>
                <w:color w:val="000000" w:themeColor="text1"/>
              </w:rPr>
              <w:t>ego</w:t>
            </w:r>
            <w:proofErr w:type="spellEnd"/>
            <w:r>
              <w:rPr>
                <w:color w:val="000000" w:themeColor="text1"/>
              </w:rPr>
              <w:t>, Fryderyk</w:t>
            </w:r>
            <w:r w:rsidR="001A737C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Chopin</w:t>
            </w:r>
            <w:r w:rsidR="001A737C">
              <w:rPr>
                <w:color w:val="000000" w:themeColor="text1"/>
              </w:rPr>
              <w:t>a</w:t>
            </w:r>
          </w:p>
          <w:p w14:paraId="3C845BB7" w14:textId="77777777" w:rsidR="00F55A2E" w:rsidRPr="00A36067" w:rsidRDefault="00F55A2E" w:rsidP="00000351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decyzje kongresu wiedeńskiego w sprawie ziem polskich</w:t>
            </w:r>
          </w:p>
          <w:p w14:paraId="3CBF53D2" w14:textId="77777777" w:rsidR="00F55A2E" w:rsidRDefault="00F55A2E" w:rsidP="00000351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color w:val="000000" w:themeColor="text1"/>
              </w:rPr>
            </w:pPr>
            <w:r w:rsidRPr="006A196E">
              <w:rPr>
                <w:color w:val="000000" w:themeColor="text1"/>
              </w:rPr>
              <w:t xml:space="preserve">główne </w:t>
            </w:r>
            <w:r>
              <w:rPr>
                <w:color w:val="000000" w:themeColor="text1"/>
              </w:rPr>
              <w:t>postanowienia zawarte w konstytucji Królestwa Polskiego</w:t>
            </w:r>
          </w:p>
          <w:p w14:paraId="742ED2CC" w14:textId="74943E49" w:rsidR="00A24EE4" w:rsidRPr="0018720C" w:rsidRDefault="00F55A2E" w:rsidP="00000351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rFonts w:cs="Times New Roman"/>
                <w:b/>
                <w:bCs/>
              </w:rPr>
            </w:pPr>
            <w:r w:rsidRPr="0018720C">
              <w:rPr>
                <w:color w:val="000000" w:themeColor="text1"/>
              </w:rPr>
              <w:t>zasięg terytorialny i</w:t>
            </w:r>
            <w:r w:rsidR="006E69CF" w:rsidRPr="0018720C">
              <w:rPr>
                <w:color w:val="000000" w:themeColor="text1"/>
              </w:rPr>
              <w:t> </w:t>
            </w:r>
            <w:r w:rsidRPr="0018720C">
              <w:rPr>
                <w:color w:val="000000" w:themeColor="text1"/>
              </w:rPr>
              <w:t>położeni</w:t>
            </w:r>
            <w:r w:rsidR="0039706B" w:rsidRPr="0018720C">
              <w:rPr>
                <w:color w:val="000000" w:themeColor="text1"/>
              </w:rPr>
              <w:t>e</w:t>
            </w:r>
            <w:r w:rsidRPr="0018720C">
              <w:rPr>
                <w:color w:val="000000" w:themeColor="text1"/>
              </w:rPr>
              <w:t xml:space="preserve"> na mapie Wielkiego Księstwa Poznańskiego, Wolnego Miasta Krakowa/</w:t>
            </w:r>
            <w:r w:rsidR="00CC0085" w:rsidRPr="0018720C">
              <w:rPr>
                <w:color w:val="000000" w:themeColor="text1"/>
              </w:rPr>
              <w:t xml:space="preserve"> </w:t>
            </w:r>
            <w:r w:rsidRPr="0018720C">
              <w:rPr>
                <w:color w:val="000000" w:themeColor="text1"/>
              </w:rPr>
              <w:t>Rzeczpospolitej Krakowskiej, Królestwa Polskiego</w:t>
            </w:r>
            <w:r w:rsidR="0018720C" w:rsidRPr="0018720C">
              <w:rPr>
                <w:color w:val="000000" w:themeColor="text1"/>
              </w:rPr>
              <w:t>/</w:t>
            </w:r>
            <w:r w:rsidRPr="0018720C">
              <w:rPr>
                <w:color w:val="000000" w:themeColor="text1"/>
              </w:rPr>
              <w:t>Kongresowego</w:t>
            </w:r>
          </w:p>
          <w:p w14:paraId="5EEE3C82" w14:textId="77777777" w:rsidR="0018720C" w:rsidRPr="0018720C" w:rsidRDefault="0018720C" w:rsidP="0018720C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</w:p>
          <w:p w14:paraId="71A957FE" w14:textId="560032B6" w:rsidR="00A24EE4" w:rsidRPr="00067345" w:rsidRDefault="00A24EE4" w:rsidP="006A3B34">
            <w:pPr>
              <w:rPr>
                <w:rFonts w:cs="Times New Roman"/>
                <w:b/>
                <w:bCs/>
              </w:rPr>
            </w:pPr>
            <w:r w:rsidRPr="00067345">
              <w:rPr>
                <w:rFonts w:cs="Times New Roman"/>
                <w:b/>
                <w:bCs/>
              </w:rPr>
              <w:t>Uczeń rozumie:</w:t>
            </w:r>
          </w:p>
          <w:p w14:paraId="1E6FC30A" w14:textId="301216DD" w:rsidR="005F36E6" w:rsidRPr="005F36E6" w:rsidRDefault="00FF5DBC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i/>
                <w:iCs/>
                <w:color w:val="000000" w:themeColor="text1"/>
              </w:rPr>
            </w:pPr>
            <w:r w:rsidRPr="000B2849">
              <w:rPr>
                <w:color w:val="000000" w:themeColor="text1"/>
              </w:rPr>
              <w:t>pojęcia: Wielkie Księstwo Poznańskie, Wolne Miasto Kraków/</w:t>
            </w:r>
            <w:r w:rsidR="00CC0085">
              <w:rPr>
                <w:color w:val="000000" w:themeColor="text1"/>
              </w:rPr>
              <w:t xml:space="preserve"> </w:t>
            </w:r>
            <w:r w:rsidRPr="000B2849">
              <w:rPr>
                <w:color w:val="000000" w:themeColor="text1"/>
              </w:rPr>
              <w:t>Rzeczpospolita Krakowska, Królestwo Polskie</w:t>
            </w:r>
            <w:r w:rsidR="00E21074">
              <w:rPr>
                <w:color w:val="000000" w:themeColor="text1"/>
              </w:rPr>
              <w:t>/ Kongresowe,</w:t>
            </w:r>
            <w:r w:rsidRPr="000B2849">
              <w:rPr>
                <w:color w:val="000000" w:themeColor="text1"/>
              </w:rPr>
              <w:t xml:space="preserve"> autonomia, namiestnik, Kresy, konstytucja oktrojowana, Rada Stanu, immunitet parlamentarny, Rada Administracyjna, Uniwersytet Warszawski/</w:t>
            </w:r>
            <w:r w:rsidR="00CC0085">
              <w:rPr>
                <w:color w:val="000000" w:themeColor="text1"/>
              </w:rPr>
              <w:t xml:space="preserve"> </w:t>
            </w:r>
            <w:r w:rsidRPr="000B2849">
              <w:rPr>
                <w:color w:val="000000" w:themeColor="text1"/>
              </w:rPr>
              <w:t>Aleksandryjski</w:t>
            </w:r>
          </w:p>
          <w:p w14:paraId="409A1E7D" w14:textId="0B6505A3" w:rsidR="005F36E6" w:rsidRPr="00B26F79" w:rsidRDefault="005F36E6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dlaczego nadzieje Polaków na restytucję Rzeczpospolitej </w:t>
            </w:r>
            <w:r w:rsidR="00E21074" w:rsidRPr="0018720C">
              <w:rPr>
                <w:color w:val="000000" w:themeColor="text1"/>
              </w:rPr>
              <w:t xml:space="preserve">podczas </w:t>
            </w:r>
            <w:r w:rsidRPr="0018720C">
              <w:rPr>
                <w:color w:val="000000" w:themeColor="text1"/>
              </w:rPr>
              <w:t>kongres</w:t>
            </w:r>
            <w:r w:rsidR="00E21074" w:rsidRPr="0018720C">
              <w:rPr>
                <w:color w:val="000000" w:themeColor="text1"/>
              </w:rPr>
              <w:t xml:space="preserve">u </w:t>
            </w:r>
            <w:r w:rsidRPr="0018720C">
              <w:rPr>
                <w:color w:val="000000" w:themeColor="text1"/>
              </w:rPr>
              <w:t>wiedeński</w:t>
            </w:r>
            <w:r w:rsidR="00E21074" w:rsidRPr="0018720C">
              <w:rPr>
                <w:color w:val="000000" w:themeColor="text1"/>
              </w:rPr>
              <w:t>ego</w:t>
            </w:r>
            <w:r w:rsidRPr="0018720C">
              <w:rPr>
                <w:color w:val="000000" w:themeColor="text1"/>
              </w:rPr>
              <w:t xml:space="preserve"> nie zostały</w:t>
            </w:r>
            <w:r>
              <w:rPr>
                <w:color w:val="000000" w:themeColor="text1"/>
              </w:rPr>
              <w:t xml:space="preserve"> spełnione</w:t>
            </w:r>
          </w:p>
          <w:p w14:paraId="1A492C07" w14:textId="1800F282" w:rsidR="005F36E6" w:rsidRDefault="005F36E6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 w:rsidRPr="0018720C">
              <w:rPr>
                <w:color w:val="000000" w:themeColor="text1"/>
              </w:rPr>
              <w:lastRenderedPageBreak/>
              <w:t xml:space="preserve">rolę </w:t>
            </w:r>
            <w:r w:rsidR="00E21074" w:rsidRPr="0018720C">
              <w:rPr>
                <w:color w:val="000000" w:themeColor="text1"/>
              </w:rPr>
              <w:t xml:space="preserve">Franciszka </w:t>
            </w:r>
            <w:r w:rsidRPr="0018720C">
              <w:rPr>
                <w:color w:val="000000" w:themeColor="text1"/>
              </w:rPr>
              <w:t xml:space="preserve">Ksawerego </w:t>
            </w:r>
            <w:proofErr w:type="spellStart"/>
            <w:r w:rsidRPr="0018720C">
              <w:rPr>
                <w:color w:val="000000" w:themeColor="text1"/>
              </w:rPr>
              <w:t>Druckiego-Lubeckiego</w:t>
            </w:r>
            <w:proofErr w:type="spellEnd"/>
            <w:r w:rsidRPr="0018720C">
              <w:rPr>
                <w:color w:val="000000" w:themeColor="text1"/>
              </w:rPr>
              <w:t xml:space="preserve"> w</w:t>
            </w:r>
            <w:r w:rsidR="00715D18">
              <w:rPr>
                <w:color w:val="000000" w:themeColor="text1"/>
              </w:rPr>
              <w:t> </w:t>
            </w:r>
            <w:r w:rsidRPr="0018720C">
              <w:rPr>
                <w:color w:val="000000" w:themeColor="text1"/>
              </w:rPr>
              <w:t>rozwoju gospodarczym</w:t>
            </w:r>
            <w:r>
              <w:rPr>
                <w:color w:val="000000" w:themeColor="text1"/>
              </w:rPr>
              <w:t xml:space="preserve"> Królestwa Polskiego</w:t>
            </w:r>
          </w:p>
          <w:p w14:paraId="77EEB84E" w14:textId="77777777" w:rsidR="005F36E6" w:rsidRDefault="005F36E6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Uniwersytet Warszawski nazywano Aleksandryjskim</w:t>
            </w:r>
          </w:p>
          <w:p w14:paraId="39B8819F" w14:textId="77777777" w:rsidR="00A24EE4" w:rsidRPr="00BE576D" w:rsidRDefault="00A24EE4" w:rsidP="006A3B34">
            <w:pPr>
              <w:rPr>
                <w:rFonts w:cs="Times New Roman"/>
                <w:b/>
                <w:bCs/>
              </w:rPr>
            </w:pPr>
          </w:p>
          <w:p w14:paraId="10052EED" w14:textId="5E5CBEF1" w:rsidR="00A24EE4" w:rsidRPr="00BE576D" w:rsidRDefault="00A24EE4" w:rsidP="006A3B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579E8D2" w14:textId="7B24E955" w:rsidR="002446D7" w:rsidRPr="00B26F79" w:rsidRDefault="002446D7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omówić postanowienia kongresu wiedeńskiego w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sprawie podziału Księstwa Warszawskiego </w:t>
            </w:r>
          </w:p>
          <w:p w14:paraId="6CEA7FA2" w14:textId="77777777" w:rsidR="002446D7" w:rsidRPr="00873D76" w:rsidRDefault="002446D7" w:rsidP="00000351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>
              <w:rPr>
                <w:color w:val="000000" w:themeColor="text1"/>
              </w:rPr>
              <w:t>opisać ustrój Królestwa Polskiego</w:t>
            </w:r>
          </w:p>
          <w:p w14:paraId="74DE687C" w14:textId="31E5EDF3" w:rsidR="00A24EE4" w:rsidRPr="00BE576D" w:rsidRDefault="00A24EE4" w:rsidP="009A3D8A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38050399" w14:textId="77777777" w:rsidR="00A24EE4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4F28DBA" w14:textId="6673E6A4" w:rsidR="00F55A2E" w:rsidRPr="00B26F79" w:rsidRDefault="00F55A2E" w:rsidP="00000351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color w:val="000000" w:themeColor="text1"/>
              </w:rPr>
            </w:pPr>
            <w:r w:rsidRPr="00B26F79">
              <w:rPr>
                <w:color w:val="000000" w:themeColor="text1"/>
              </w:rPr>
              <w:t xml:space="preserve">daty: </w:t>
            </w:r>
            <w:r>
              <w:rPr>
                <w:color w:val="000000" w:themeColor="text1"/>
              </w:rPr>
              <w:t>1816, 1818, 1828</w:t>
            </w:r>
          </w:p>
          <w:p w14:paraId="5C1B8972" w14:textId="7D97663E" w:rsidR="00CE3134" w:rsidRPr="00B26F79" w:rsidRDefault="00F55A2E" w:rsidP="00000351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color w:val="000000" w:themeColor="text1"/>
              </w:rPr>
            </w:pPr>
            <w:r w:rsidRPr="00B26F79">
              <w:rPr>
                <w:color w:val="000000" w:themeColor="text1"/>
              </w:rPr>
              <w:t xml:space="preserve">postacie: </w:t>
            </w:r>
            <w:r>
              <w:rPr>
                <w:color w:val="000000" w:themeColor="text1"/>
              </w:rPr>
              <w:t>Adam</w:t>
            </w:r>
            <w:r w:rsidR="007D201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Jerz</w:t>
            </w:r>
            <w:r w:rsidR="007D201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 xml:space="preserve"> Czartoryski</w:t>
            </w:r>
            <w:r w:rsidR="007D201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>, Tadeusz</w:t>
            </w:r>
            <w:r w:rsidR="007D201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Czacki</w:t>
            </w:r>
            <w:r w:rsidR="007D201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>, Tomasz</w:t>
            </w:r>
            <w:r w:rsidR="007D201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Zan</w:t>
            </w:r>
            <w:r w:rsidR="007D201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,</w:t>
            </w:r>
            <w:r w:rsidR="001E67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Alojz</w:t>
            </w:r>
            <w:r w:rsidR="007D201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 xml:space="preserve"> Feliński</w:t>
            </w:r>
            <w:r w:rsidR="007D201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lastRenderedPageBreak/>
              <w:t>Julian</w:t>
            </w:r>
            <w:r w:rsidR="007D201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Ursyn</w:t>
            </w:r>
            <w:r w:rsidR="007D201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Niemcewicz</w:t>
            </w:r>
            <w:r w:rsidR="007D201E">
              <w:rPr>
                <w:color w:val="000000" w:themeColor="text1"/>
              </w:rPr>
              <w:t>a</w:t>
            </w:r>
            <w:r w:rsidR="00CE3134">
              <w:rPr>
                <w:color w:val="000000" w:themeColor="text1"/>
              </w:rPr>
              <w:t>, Stanisława Staszica</w:t>
            </w:r>
          </w:p>
          <w:p w14:paraId="33E2BE36" w14:textId="77777777" w:rsidR="00BC5803" w:rsidRPr="00BE576D" w:rsidRDefault="00BC5803" w:rsidP="00774610">
            <w:pPr>
              <w:rPr>
                <w:rFonts w:cs="Times New Roman"/>
                <w:b/>
                <w:bCs/>
              </w:rPr>
            </w:pPr>
          </w:p>
          <w:p w14:paraId="7B5A0B85" w14:textId="0B78DE7E" w:rsidR="00A24EE4" w:rsidRPr="00BE576D" w:rsidRDefault="00486425" w:rsidP="00A24EE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</w:t>
            </w:r>
            <w:r w:rsidR="00A24EE4" w:rsidRPr="00BE576D">
              <w:rPr>
                <w:rFonts w:cs="Times New Roman"/>
                <w:b/>
                <w:bCs/>
              </w:rPr>
              <w:t>czeń rozumie:</w:t>
            </w:r>
          </w:p>
          <w:p w14:paraId="41716560" w14:textId="6A2C5815" w:rsidR="00C24146" w:rsidRPr="006E69CF" w:rsidRDefault="000B2849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 w:rsidRPr="006E69CF">
              <w:rPr>
                <w:color w:val="000000" w:themeColor="text1"/>
              </w:rPr>
              <w:t>pojęcia</w:t>
            </w:r>
            <w:r w:rsidR="0018720C">
              <w:rPr>
                <w:color w:val="000000" w:themeColor="text1"/>
              </w:rPr>
              <w:t>:</w:t>
            </w:r>
            <w:r w:rsidRPr="006E69CF">
              <w:rPr>
                <w:color w:val="000000" w:themeColor="text1"/>
              </w:rPr>
              <w:t xml:space="preserve"> gubernie zachodnie, ziemie zabrane, kurator, Liceum Krzemienieckie, Towarzystwo Filomatyczne</w:t>
            </w:r>
            <w:r w:rsidR="00CC0085">
              <w:rPr>
                <w:color w:val="000000" w:themeColor="text1"/>
              </w:rPr>
              <w:t xml:space="preserve">, </w:t>
            </w:r>
            <w:r w:rsidRPr="006E69CF">
              <w:rPr>
                <w:color w:val="000000" w:themeColor="text1"/>
              </w:rPr>
              <w:t xml:space="preserve">Towarzystwo Filaretów, Bank Polski, Giełda Kupiecka, polityka etatystyczna, Kanał Augustowski, </w:t>
            </w:r>
            <w:r w:rsidR="00CE3134" w:rsidRPr="006E69CF">
              <w:rPr>
                <w:color w:val="000000" w:themeColor="text1"/>
              </w:rPr>
              <w:t>Towarzystwo Przyjaciół Nauk</w:t>
            </w:r>
          </w:p>
          <w:p w14:paraId="2D28787C" w14:textId="77777777" w:rsidR="002D290D" w:rsidRDefault="002D290D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różnicę w sytuacji politycznej ziem zabranych i Królestwa Polskiego</w:t>
            </w:r>
          </w:p>
          <w:p w14:paraId="0F21A19B" w14:textId="59280A87" w:rsidR="000F5EFA" w:rsidRDefault="000F5EFA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ukaz carski zabronił działalności Towarzystwa Filomatycznego i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Towarzystwa Filaretów</w:t>
            </w:r>
          </w:p>
          <w:p w14:paraId="6643B6C5" w14:textId="77777777" w:rsidR="002502EC" w:rsidRDefault="002502EC" w:rsidP="00774610">
            <w:pPr>
              <w:rPr>
                <w:rFonts w:cs="Times New Roman"/>
                <w:b/>
                <w:bCs/>
              </w:rPr>
            </w:pPr>
          </w:p>
          <w:p w14:paraId="45B24479" w14:textId="368D5006" w:rsidR="00A24EE4" w:rsidRPr="00BE576D" w:rsidRDefault="00A24EE4" w:rsidP="0077461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FD375D4" w14:textId="77777777" w:rsidR="002446D7" w:rsidRDefault="002446D7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omówić kompetencje władcy w świetle konstytucji Królestwa Polskiego w 1815 r.</w:t>
            </w:r>
          </w:p>
          <w:p w14:paraId="4E5C22C7" w14:textId="07209348" w:rsidR="002446D7" w:rsidRDefault="002446D7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wymienić swobody obywatelskie, które konstytucja gwarantowała </w:t>
            </w:r>
            <w:r>
              <w:rPr>
                <w:color w:val="000000" w:themeColor="text1"/>
              </w:rPr>
              <w:lastRenderedPageBreak/>
              <w:t>mieszkańcom Królestwa Polskiego</w:t>
            </w:r>
          </w:p>
          <w:p w14:paraId="3EAF8B0B" w14:textId="70D76B39" w:rsidR="005F3F15" w:rsidRDefault="005F3F15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wyjaśnić, jaką rolę w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zachowaniu polskiej kultury na ziemiach zabranych odegrało Liceum Krzemienieckie</w:t>
            </w:r>
          </w:p>
          <w:p w14:paraId="5C6568D0" w14:textId="77777777" w:rsidR="009A3D8A" w:rsidRDefault="009A3D8A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omówić sytuację chłopów w Królestwie Polskim</w:t>
            </w:r>
          </w:p>
          <w:p w14:paraId="135B44E7" w14:textId="2BA72139" w:rsidR="00A24EE4" w:rsidRPr="00BE576D" w:rsidRDefault="00A24EE4" w:rsidP="0045717A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119C40BB" w14:textId="43FB20F3" w:rsidR="00BA5B6D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55D2811" w14:textId="2F128921" w:rsidR="00F55A2E" w:rsidRPr="00B26F79" w:rsidRDefault="00F55A2E" w:rsidP="008A1F4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B26F79">
              <w:rPr>
                <w:color w:val="000000" w:themeColor="text1"/>
              </w:rPr>
              <w:t xml:space="preserve">daty: </w:t>
            </w:r>
            <w:r>
              <w:rPr>
                <w:color w:val="000000" w:themeColor="text1"/>
              </w:rPr>
              <w:t>1817, 1825</w:t>
            </w:r>
          </w:p>
          <w:p w14:paraId="6C8627A4" w14:textId="3AC727A2" w:rsidR="00320743" w:rsidRPr="002502EC" w:rsidRDefault="00F55A2E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5709F2">
              <w:rPr>
                <w:color w:val="000000" w:themeColor="text1"/>
              </w:rPr>
              <w:t>postacie: Józef</w:t>
            </w:r>
            <w:r w:rsidR="00CC0085">
              <w:rPr>
                <w:color w:val="000000" w:themeColor="text1"/>
              </w:rPr>
              <w:t>a</w:t>
            </w:r>
            <w:r w:rsidRPr="005709F2">
              <w:rPr>
                <w:color w:val="000000" w:themeColor="text1"/>
              </w:rPr>
              <w:t xml:space="preserve"> Maksymilian</w:t>
            </w:r>
            <w:r w:rsidR="007D201E">
              <w:rPr>
                <w:color w:val="000000" w:themeColor="text1"/>
              </w:rPr>
              <w:t>a</w:t>
            </w:r>
            <w:r w:rsidRPr="005709F2">
              <w:rPr>
                <w:color w:val="000000" w:themeColor="text1"/>
              </w:rPr>
              <w:t xml:space="preserve"> Ossoliński</w:t>
            </w:r>
            <w:r w:rsidR="007D201E">
              <w:rPr>
                <w:color w:val="000000" w:themeColor="text1"/>
              </w:rPr>
              <w:t>ego</w:t>
            </w:r>
            <w:r w:rsidR="00CC0085">
              <w:rPr>
                <w:color w:val="000000" w:themeColor="text1"/>
              </w:rPr>
              <w:t xml:space="preserve">, </w:t>
            </w:r>
            <w:r w:rsidR="00786560" w:rsidRPr="005709F2">
              <w:rPr>
                <w:color w:val="000000" w:themeColor="text1"/>
              </w:rPr>
              <w:t>Antoni</w:t>
            </w:r>
            <w:r w:rsidR="00786560">
              <w:rPr>
                <w:color w:val="000000" w:themeColor="text1"/>
              </w:rPr>
              <w:t>ego</w:t>
            </w:r>
            <w:r w:rsidRPr="005709F2">
              <w:rPr>
                <w:color w:val="000000" w:themeColor="text1"/>
              </w:rPr>
              <w:t xml:space="preserve"> Radziwiłł</w:t>
            </w:r>
            <w:r w:rsidR="007D201E">
              <w:rPr>
                <w:color w:val="000000" w:themeColor="text1"/>
              </w:rPr>
              <w:t>a</w:t>
            </w:r>
            <w:r w:rsidRPr="005709F2">
              <w:rPr>
                <w:color w:val="000000" w:themeColor="text1"/>
              </w:rPr>
              <w:t xml:space="preserve">, </w:t>
            </w:r>
            <w:r w:rsidRPr="005709F2">
              <w:rPr>
                <w:color w:val="000000" w:themeColor="text1"/>
              </w:rPr>
              <w:lastRenderedPageBreak/>
              <w:t>Józef</w:t>
            </w:r>
            <w:r w:rsidR="007D201E">
              <w:rPr>
                <w:color w:val="000000" w:themeColor="text1"/>
              </w:rPr>
              <w:t>a</w:t>
            </w:r>
            <w:r w:rsidRPr="005709F2">
              <w:rPr>
                <w:color w:val="000000" w:themeColor="text1"/>
              </w:rPr>
              <w:t xml:space="preserve"> Zającz</w:t>
            </w:r>
            <w:r w:rsidR="007D201E">
              <w:rPr>
                <w:color w:val="000000" w:themeColor="text1"/>
              </w:rPr>
              <w:t>ka</w:t>
            </w:r>
            <w:r w:rsidRPr="005709F2">
              <w:rPr>
                <w:color w:val="000000" w:themeColor="text1"/>
              </w:rPr>
              <w:t>, Jan</w:t>
            </w:r>
            <w:r w:rsidR="007D201E">
              <w:rPr>
                <w:color w:val="000000" w:themeColor="text1"/>
              </w:rPr>
              <w:t>a</w:t>
            </w:r>
            <w:r w:rsidRPr="005709F2">
              <w:rPr>
                <w:color w:val="000000" w:themeColor="text1"/>
              </w:rPr>
              <w:t xml:space="preserve"> i</w:t>
            </w:r>
            <w:r w:rsidR="00553440">
              <w:rPr>
                <w:color w:val="000000" w:themeColor="text1"/>
              </w:rPr>
              <w:t> </w:t>
            </w:r>
            <w:r w:rsidRPr="005709F2">
              <w:rPr>
                <w:color w:val="000000" w:themeColor="text1"/>
              </w:rPr>
              <w:t>Jędrzej</w:t>
            </w:r>
            <w:r w:rsidR="007D201E">
              <w:rPr>
                <w:color w:val="000000" w:themeColor="text1"/>
              </w:rPr>
              <w:t>a</w:t>
            </w:r>
            <w:r w:rsidRPr="005709F2">
              <w:rPr>
                <w:color w:val="000000" w:themeColor="text1"/>
              </w:rPr>
              <w:t xml:space="preserve"> Śniadec</w:t>
            </w:r>
            <w:r w:rsidR="007D201E">
              <w:rPr>
                <w:color w:val="000000" w:themeColor="text1"/>
              </w:rPr>
              <w:t>kich</w:t>
            </w:r>
          </w:p>
          <w:p w14:paraId="1C4BD0AE" w14:textId="77777777" w:rsidR="002502EC" w:rsidRDefault="002502EC" w:rsidP="008A1F4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herb Królestwa Polskiego</w:t>
            </w:r>
          </w:p>
          <w:p w14:paraId="671E9BCC" w14:textId="77777777" w:rsidR="002502EC" w:rsidRPr="00707EFC" w:rsidRDefault="002502EC" w:rsidP="002502EC">
            <w:pPr>
              <w:pStyle w:val="Akapitzlist"/>
              <w:ind w:left="360"/>
              <w:rPr>
                <w:rFonts w:cs="Times New Roman"/>
              </w:rPr>
            </w:pPr>
          </w:p>
          <w:p w14:paraId="0DE977F0" w14:textId="77777777" w:rsidR="00707EFC" w:rsidRPr="00BE576D" w:rsidRDefault="00707EFC" w:rsidP="00707EF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18CD1DD7" w14:textId="6B2B86C3" w:rsidR="00707EFC" w:rsidRPr="00CC0085" w:rsidRDefault="00707EFC" w:rsidP="00CC008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B26F79">
              <w:rPr>
                <w:color w:val="000000" w:themeColor="text1"/>
              </w:rPr>
              <w:t xml:space="preserve">pojęcia: </w:t>
            </w:r>
            <w:r>
              <w:rPr>
                <w:color w:val="000000" w:themeColor="text1"/>
              </w:rPr>
              <w:t xml:space="preserve">Królestwo Galicji i Lodomerii, gubernator, Galicyjski Sejm Stanowy, </w:t>
            </w:r>
            <w:r w:rsidR="007B2F87">
              <w:rPr>
                <w:color w:val="000000" w:themeColor="text1"/>
              </w:rPr>
              <w:t xml:space="preserve">Zakład Narodowy im. Ossolińskich, Uniwersytet Lwowski, </w:t>
            </w:r>
            <w:r w:rsidR="00CC0085">
              <w:rPr>
                <w:color w:val="000000" w:themeColor="text1"/>
              </w:rPr>
              <w:t>komisarze państw zaborczych, l</w:t>
            </w:r>
            <w:r>
              <w:rPr>
                <w:color w:val="000000" w:themeColor="text1"/>
              </w:rPr>
              <w:t xml:space="preserve">andrat, Uniwersytet Wileński, </w:t>
            </w:r>
            <w:r w:rsidRPr="00CC0085">
              <w:rPr>
                <w:color w:val="000000" w:themeColor="text1"/>
              </w:rPr>
              <w:t>Towarzystwo Kredytowe Ziemskie</w:t>
            </w:r>
            <w:r w:rsidR="00786560" w:rsidRPr="00CC0085">
              <w:rPr>
                <w:color w:val="000000" w:themeColor="text1"/>
              </w:rPr>
              <w:t xml:space="preserve"> w</w:t>
            </w:r>
            <w:r w:rsidR="006E69CF" w:rsidRPr="00CC0085">
              <w:rPr>
                <w:color w:val="000000" w:themeColor="text1"/>
              </w:rPr>
              <w:t> </w:t>
            </w:r>
            <w:r w:rsidR="00786560" w:rsidRPr="00CC0085">
              <w:rPr>
                <w:color w:val="000000" w:themeColor="text1"/>
              </w:rPr>
              <w:t>Warszawie</w:t>
            </w:r>
          </w:p>
          <w:p w14:paraId="469952A3" w14:textId="423C1E5B" w:rsidR="007A31BE" w:rsidRDefault="007A31BE" w:rsidP="008A1F4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czym przejawiała się autonomia Wielkiego Księstwa Poznańskiego w</w:t>
            </w:r>
            <w:r w:rsidR="0055344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ramach Królestwa Prus</w:t>
            </w:r>
          </w:p>
          <w:p w14:paraId="6AD9F5E2" w14:textId="77777777" w:rsidR="00C24146" w:rsidRPr="002D290D" w:rsidRDefault="00C24146" w:rsidP="008A1F45">
            <w:pPr>
              <w:pStyle w:val="Akapitzlist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na czym miała polegać „opieka trzech mocarstw” nad Rzeczpospolitą Krakowską</w:t>
            </w:r>
          </w:p>
          <w:p w14:paraId="6E9525D9" w14:textId="77777777" w:rsidR="00C24146" w:rsidRDefault="00C24146" w:rsidP="00C24146">
            <w:pPr>
              <w:pStyle w:val="Akapitzlist"/>
              <w:ind w:left="360"/>
              <w:rPr>
                <w:color w:val="000000" w:themeColor="text1"/>
              </w:rPr>
            </w:pPr>
          </w:p>
          <w:p w14:paraId="284D8D02" w14:textId="77777777" w:rsidR="00A24EE4" w:rsidRPr="00BE576D" w:rsidRDefault="00A24EE4" w:rsidP="00A24EE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9923133" w14:textId="0A99E45A" w:rsidR="002446D7" w:rsidRPr="0035358F" w:rsidRDefault="002446D7" w:rsidP="00000351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>
              <w:rPr>
                <w:color w:val="000000" w:themeColor="text1"/>
              </w:rPr>
              <w:t>scharakteryzować sytuację polityczną ziem polskich wchodzących w</w:t>
            </w:r>
            <w:r w:rsidR="0055344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skład zaboru pruskiego</w:t>
            </w:r>
          </w:p>
          <w:p w14:paraId="04D19A6E" w14:textId="3D9BA7A9" w:rsidR="002D19DC" w:rsidRDefault="002D19DC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wymienić postanowienia władz </w:t>
            </w:r>
            <w:r w:rsidR="00CC0085">
              <w:rPr>
                <w:color w:val="000000" w:themeColor="text1"/>
              </w:rPr>
              <w:t>pruskich dotyczące organizacji W</w:t>
            </w:r>
            <w:r>
              <w:rPr>
                <w:color w:val="000000" w:themeColor="text1"/>
              </w:rPr>
              <w:t>ielkiego Księstwa Poznańskiego</w:t>
            </w:r>
          </w:p>
          <w:p w14:paraId="1A2835C7" w14:textId="62F5FCE3" w:rsidR="00B8168B" w:rsidRPr="00B26F79" w:rsidRDefault="00B8168B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ocenić działalność Franciszka Ksawerego </w:t>
            </w:r>
            <w:proofErr w:type="spellStart"/>
            <w:r>
              <w:rPr>
                <w:color w:val="000000" w:themeColor="text1"/>
              </w:rPr>
              <w:t>Druckiego-Lubeckiego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18720C">
              <w:rPr>
                <w:color w:val="000000" w:themeColor="text1"/>
              </w:rPr>
              <w:t xml:space="preserve">w dziedzinie gospodarki </w:t>
            </w:r>
            <w:r w:rsidR="00B65A9D" w:rsidRPr="0018720C">
              <w:rPr>
                <w:color w:val="000000" w:themeColor="text1"/>
              </w:rPr>
              <w:t xml:space="preserve">w </w:t>
            </w:r>
            <w:r w:rsidRPr="0018720C">
              <w:rPr>
                <w:color w:val="000000" w:themeColor="text1"/>
              </w:rPr>
              <w:t>Królestw</w:t>
            </w:r>
            <w:r w:rsidR="00B65A9D" w:rsidRPr="0018720C">
              <w:rPr>
                <w:color w:val="000000" w:themeColor="text1"/>
              </w:rPr>
              <w:t>ie</w:t>
            </w:r>
            <w:r w:rsidRPr="0018720C">
              <w:rPr>
                <w:color w:val="000000" w:themeColor="text1"/>
              </w:rPr>
              <w:t xml:space="preserve"> Polski</w:t>
            </w:r>
            <w:r w:rsidR="00B65A9D" w:rsidRPr="0018720C">
              <w:rPr>
                <w:color w:val="000000" w:themeColor="text1"/>
              </w:rPr>
              <w:t>m</w:t>
            </w:r>
          </w:p>
          <w:p w14:paraId="1E0E0024" w14:textId="77777777" w:rsidR="00B8168B" w:rsidRDefault="00B8168B" w:rsidP="00B8168B">
            <w:pPr>
              <w:pStyle w:val="Akapitzlist"/>
              <w:ind w:left="214"/>
              <w:rPr>
                <w:color w:val="000000" w:themeColor="text1"/>
              </w:rPr>
            </w:pPr>
          </w:p>
          <w:p w14:paraId="1650F5B9" w14:textId="77777777" w:rsidR="002D19DC" w:rsidRDefault="002D19DC" w:rsidP="009A3D8A">
            <w:pPr>
              <w:pStyle w:val="Akapitzlist"/>
              <w:ind w:left="214"/>
              <w:rPr>
                <w:color w:val="000000" w:themeColor="text1"/>
              </w:rPr>
            </w:pPr>
          </w:p>
          <w:p w14:paraId="2F6EFC1B" w14:textId="698C61D6" w:rsidR="00ED1873" w:rsidRPr="00BE576D" w:rsidRDefault="00ED1873" w:rsidP="002D19D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35" w:type="dxa"/>
          </w:tcPr>
          <w:p w14:paraId="326BFAD6" w14:textId="28A2092C" w:rsidR="00BA5B6D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B33E9CB" w14:textId="0AC6C531" w:rsidR="00BC5803" w:rsidRPr="00320743" w:rsidRDefault="00F55A2E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AA0767">
              <w:rPr>
                <w:color w:val="000000" w:themeColor="text1"/>
              </w:rPr>
              <w:t>postacie: Stanisław</w:t>
            </w:r>
            <w:r w:rsidR="00CC0085">
              <w:rPr>
                <w:color w:val="000000" w:themeColor="text1"/>
              </w:rPr>
              <w:t>a Skarb</w:t>
            </w:r>
            <w:r w:rsidRPr="00AA0767">
              <w:rPr>
                <w:color w:val="000000" w:themeColor="text1"/>
              </w:rPr>
              <w:t>k</w:t>
            </w:r>
            <w:r w:rsidR="00CC0085">
              <w:rPr>
                <w:color w:val="000000" w:themeColor="text1"/>
              </w:rPr>
              <w:t>a</w:t>
            </w:r>
            <w:r w:rsidRPr="00AA0767">
              <w:rPr>
                <w:color w:val="000000" w:themeColor="text1"/>
              </w:rPr>
              <w:t>, Leon</w:t>
            </w:r>
            <w:r w:rsidR="00CC0085">
              <w:rPr>
                <w:color w:val="000000" w:themeColor="text1"/>
              </w:rPr>
              <w:t>a</w:t>
            </w:r>
            <w:r w:rsidRPr="00AA0767">
              <w:rPr>
                <w:color w:val="000000" w:themeColor="text1"/>
              </w:rPr>
              <w:t xml:space="preserve"> Ludwik</w:t>
            </w:r>
            <w:r w:rsidR="007D201E">
              <w:rPr>
                <w:color w:val="000000" w:themeColor="text1"/>
              </w:rPr>
              <w:t>a</w:t>
            </w:r>
            <w:r w:rsidRPr="00AA0767">
              <w:rPr>
                <w:color w:val="000000" w:themeColor="text1"/>
              </w:rPr>
              <w:t xml:space="preserve"> Sapieh</w:t>
            </w:r>
            <w:r w:rsidR="0018720C">
              <w:rPr>
                <w:color w:val="000000" w:themeColor="text1"/>
              </w:rPr>
              <w:t>y</w:t>
            </w:r>
            <w:r w:rsidRPr="00AA0767">
              <w:rPr>
                <w:color w:val="000000" w:themeColor="text1"/>
              </w:rPr>
              <w:t>, Ludwik</w:t>
            </w:r>
            <w:r w:rsidR="007D201E">
              <w:rPr>
                <w:color w:val="000000" w:themeColor="text1"/>
              </w:rPr>
              <w:t>a</w:t>
            </w:r>
            <w:r w:rsidRPr="00AA0767">
              <w:rPr>
                <w:color w:val="000000" w:themeColor="text1"/>
              </w:rPr>
              <w:t xml:space="preserve"> </w:t>
            </w:r>
            <w:proofErr w:type="spellStart"/>
            <w:r w:rsidRPr="00AA0767">
              <w:rPr>
                <w:color w:val="000000" w:themeColor="text1"/>
              </w:rPr>
              <w:t>Geyer</w:t>
            </w:r>
            <w:r w:rsidR="007D201E">
              <w:rPr>
                <w:color w:val="000000" w:themeColor="text1"/>
              </w:rPr>
              <w:t>a</w:t>
            </w:r>
            <w:proofErr w:type="spellEnd"/>
            <w:r w:rsidRPr="00AA0767">
              <w:rPr>
                <w:color w:val="000000" w:themeColor="text1"/>
              </w:rPr>
              <w:t>, Stanisław</w:t>
            </w:r>
            <w:r w:rsidR="007D201E">
              <w:rPr>
                <w:color w:val="000000" w:themeColor="text1"/>
              </w:rPr>
              <w:t>a</w:t>
            </w:r>
            <w:r w:rsidRPr="00AA0767">
              <w:rPr>
                <w:color w:val="000000" w:themeColor="text1"/>
              </w:rPr>
              <w:t xml:space="preserve"> Kostk</w:t>
            </w:r>
            <w:r w:rsidR="0018720C">
              <w:rPr>
                <w:color w:val="000000" w:themeColor="text1"/>
              </w:rPr>
              <w:t xml:space="preserve">i </w:t>
            </w:r>
            <w:r w:rsidRPr="00AA0767">
              <w:rPr>
                <w:color w:val="000000" w:themeColor="text1"/>
              </w:rPr>
              <w:t>Potocki</w:t>
            </w:r>
            <w:r w:rsidR="007D201E">
              <w:rPr>
                <w:color w:val="000000" w:themeColor="text1"/>
              </w:rPr>
              <w:t>ego</w:t>
            </w:r>
          </w:p>
          <w:p w14:paraId="4B97B211" w14:textId="77777777" w:rsidR="00320743" w:rsidRPr="00AA0767" w:rsidRDefault="00320743" w:rsidP="00320743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</w:p>
          <w:p w14:paraId="587C0275" w14:textId="77777777" w:rsidR="00273C2E" w:rsidRPr="00BE576D" w:rsidRDefault="007A5250" w:rsidP="00273C2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 w:rsidR="00486425" w:rsidRPr="00BE576D">
              <w:rPr>
                <w:rFonts w:cs="Times New Roman"/>
                <w:b/>
                <w:bCs/>
              </w:rPr>
              <w:t xml:space="preserve"> </w:t>
            </w:r>
          </w:p>
          <w:p w14:paraId="50A30475" w14:textId="028FD347" w:rsidR="00C24146" w:rsidRDefault="00486425" w:rsidP="006E69CF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>pojęcia</w:t>
            </w:r>
            <w:r w:rsidR="004A7BE2" w:rsidRPr="00BE576D">
              <w:rPr>
                <w:rFonts w:cs="Times New Roman"/>
              </w:rPr>
              <w:t>:</w:t>
            </w:r>
            <w:r w:rsidR="007B2F87">
              <w:rPr>
                <w:color w:val="000000" w:themeColor="text1"/>
              </w:rPr>
              <w:t xml:space="preserve"> Galicyjskie Towarzystwo Gospodarcze, Galicyjskie Towarzystwo Kredytowe Ziemskie, </w:t>
            </w:r>
            <w:r w:rsidR="004944DC">
              <w:rPr>
                <w:color w:val="000000" w:themeColor="text1"/>
              </w:rPr>
              <w:t>minister wyznań i</w:t>
            </w:r>
            <w:r w:rsidR="006E69CF">
              <w:rPr>
                <w:color w:val="000000" w:themeColor="text1"/>
              </w:rPr>
              <w:t> </w:t>
            </w:r>
            <w:r w:rsidR="004944DC">
              <w:rPr>
                <w:color w:val="000000" w:themeColor="text1"/>
              </w:rPr>
              <w:t>oświecenia publicznego, Łódzki Okręg Przemysłowy</w:t>
            </w:r>
            <w:r w:rsidR="00C24146">
              <w:rPr>
                <w:color w:val="000000" w:themeColor="text1"/>
              </w:rPr>
              <w:t>, lojalizm</w:t>
            </w:r>
          </w:p>
          <w:p w14:paraId="51D56A74" w14:textId="3DB2D7D1" w:rsidR="007A31BE" w:rsidRDefault="007A31BE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Galicja do lat 50. XIX w. była najbardziej zapóźnionym cywilizacyjnie i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kulturowo obszarem ziem polskich</w:t>
            </w:r>
          </w:p>
          <w:p w14:paraId="7A6362CD" w14:textId="183294A2" w:rsidR="0023120C" w:rsidRPr="00B26F79" w:rsidRDefault="0023120C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dlaczego pieśń </w:t>
            </w:r>
            <w:r w:rsidRPr="00AF17C2">
              <w:rPr>
                <w:i/>
                <w:iCs/>
                <w:color w:val="000000" w:themeColor="text1"/>
              </w:rPr>
              <w:t>Boże, coś Polskę</w:t>
            </w:r>
            <w:r>
              <w:rPr>
                <w:i/>
                <w:iCs/>
                <w:color w:val="000000" w:themeColor="text1"/>
              </w:rPr>
              <w:t xml:space="preserve">… </w:t>
            </w:r>
            <w:r w:rsidRPr="00AF17C2">
              <w:rPr>
                <w:color w:val="000000" w:themeColor="text1"/>
              </w:rPr>
              <w:t>była manifestem lojalizmu wobec króla Aleksandra</w:t>
            </w:r>
            <w:r w:rsidR="006E69CF">
              <w:rPr>
                <w:color w:val="000000" w:themeColor="text1"/>
              </w:rPr>
              <w:t> </w:t>
            </w:r>
            <w:r w:rsidRPr="00AF17C2">
              <w:rPr>
                <w:color w:val="000000" w:themeColor="text1"/>
              </w:rPr>
              <w:t>II</w:t>
            </w:r>
            <w:r w:rsidR="006E69CF">
              <w:rPr>
                <w:color w:val="000000" w:themeColor="text1"/>
              </w:rPr>
              <w:t xml:space="preserve"> (cara Aleksandra I)</w:t>
            </w:r>
          </w:p>
          <w:p w14:paraId="62A8FF2B" w14:textId="77777777" w:rsidR="00CC0085" w:rsidRDefault="00CC0085" w:rsidP="007A5250">
            <w:pPr>
              <w:rPr>
                <w:rFonts w:cs="Times New Roman"/>
                <w:b/>
                <w:bCs/>
              </w:rPr>
            </w:pPr>
          </w:p>
          <w:p w14:paraId="3B8BCBA2" w14:textId="07F5CD1B" w:rsidR="007A5250" w:rsidRPr="00BE576D" w:rsidRDefault="007A5250" w:rsidP="007A52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7CD608F" w14:textId="4A052FBE" w:rsidR="002446D7" w:rsidRDefault="002446D7" w:rsidP="0000035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wyjaśnić, w jaki sposób herb Królestwa Polskiego ukazuje zależność Królestwa </w:t>
            </w:r>
            <w:r w:rsidR="00CC0085"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>ongresowego od Imperium Rosyjskiego</w:t>
            </w:r>
          </w:p>
          <w:p w14:paraId="62CC3845" w14:textId="7F528575" w:rsidR="005F3F15" w:rsidRPr="00B26F79" w:rsidRDefault="005F3F15" w:rsidP="00000351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>
              <w:rPr>
                <w:color w:val="000000" w:themeColor="text1"/>
              </w:rPr>
              <w:t>wyjaśnić znaczenie Lwowa jako stolicy Królestwa Galicji i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Lodomerii</w:t>
            </w:r>
          </w:p>
          <w:p w14:paraId="1B704FC4" w14:textId="7A9A67D2" w:rsidR="009A3D8A" w:rsidRPr="00B26F79" w:rsidRDefault="009A3D8A" w:rsidP="00000351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B26F79">
              <w:rPr>
                <w:color w:val="000000" w:themeColor="text1"/>
              </w:rPr>
              <w:lastRenderedPageBreak/>
              <w:t xml:space="preserve">wskazać na mapie </w:t>
            </w:r>
            <w:r>
              <w:rPr>
                <w:color w:val="000000" w:themeColor="text1"/>
              </w:rPr>
              <w:t>Wielkie Księstwo Poznańskie, Wolne Miasto Kraków/</w:t>
            </w:r>
            <w:r w:rsidR="00CC008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Rzeczpospoli</w:t>
            </w:r>
            <w:r w:rsidR="00CC0085">
              <w:rPr>
                <w:color w:val="000000" w:themeColor="text1"/>
              </w:rPr>
              <w:t>tą Krakowską, Królestwo Polskie</w:t>
            </w:r>
            <w:r w:rsidR="00E21074">
              <w:rPr>
                <w:color w:val="000000" w:themeColor="text1"/>
              </w:rPr>
              <w:t>/ Kongresowe,</w:t>
            </w:r>
            <w:r>
              <w:rPr>
                <w:color w:val="000000" w:themeColor="text1"/>
              </w:rPr>
              <w:t xml:space="preserve"> Królestwo Galicji i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Lodomerii, okręg tarnopolski, Wieliczkę,</w:t>
            </w:r>
            <w:r w:rsidR="001E67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obwód białostocki, Lwów, Krzemieniec, Wilno, Łódzki Okręg Przemysłowy, Kanał Augustowski </w:t>
            </w:r>
          </w:p>
          <w:p w14:paraId="2536B760" w14:textId="77777777" w:rsidR="002446D7" w:rsidRPr="00B26F79" w:rsidRDefault="002446D7" w:rsidP="009A3D8A">
            <w:pPr>
              <w:pStyle w:val="Akapitzlist"/>
              <w:ind w:left="214"/>
              <w:rPr>
                <w:color w:val="000000" w:themeColor="text1"/>
              </w:rPr>
            </w:pPr>
          </w:p>
          <w:p w14:paraId="4FCA5566" w14:textId="2AF1EAB2" w:rsidR="007A5250" w:rsidRPr="00BE576D" w:rsidRDefault="007A5250" w:rsidP="007A5250">
            <w:pPr>
              <w:rPr>
                <w:rFonts w:cs="Times New Roman"/>
              </w:rPr>
            </w:pPr>
          </w:p>
        </w:tc>
        <w:tc>
          <w:tcPr>
            <w:tcW w:w="2388" w:type="dxa"/>
          </w:tcPr>
          <w:p w14:paraId="7382A05B" w14:textId="3EBAEA9D" w:rsidR="00BA5B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3C7547D" w14:textId="7E6992BF" w:rsidR="001A737C" w:rsidRPr="001A737C" w:rsidRDefault="001A737C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1A737C">
              <w:rPr>
                <w:rFonts w:cs="Times New Roman"/>
              </w:rPr>
              <w:t>posta</w:t>
            </w:r>
            <w:r w:rsidR="00DC175E">
              <w:rPr>
                <w:rFonts w:cs="Times New Roman"/>
              </w:rPr>
              <w:t>cie</w:t>
            </w:r>
            <w:r w:rsidRPr="001A737C">
              <w:rPr>
                <w:rFonts w:cs="Times New Roman"/>
              </w:rPr>
              <w:t xml:space="preserve">: Stanisława Wodzickiego, Rajmunda </w:t>
            </w:r>
            <w:proofErr w:type="spellStart"/>
            <w:r w:rsidRPr="001A737C">
              <w:rPr>
                <w:rFonts w:cs="Times New Roman"/>
              </w:rPr>
              <w:t>Rembielińskiego</w:t>
            </w:r>
            <w:proofErr w:type="spellEnd"/>
          </w:p>
          <w:p w14:paraId="551BBB9C" w14:textId="23F92C36" w:rsidR="00B34F0C" w:rsidRPr="00BE576D" w:rsidRDefault="00B34F0C" w:rsidP="00BA5B6D">
            <w:pPr>
              <w:rPr>
                <w:rFonts w:cs="Times New Roman"/>
                <w:b/>
                <w:bCs/>
              </w:rPr>
            </w:pPr>
          </w:p>
          <w:p w14:paraId="2921D39C" w14:textId="3DACC224" w:rsidR="00B34F0C" w:rsidRPr="00BE576D" w:rsidRDefault="00B34F0C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DB7D4E8" w14:textId="5306C2E5" w:rsidR="00B34F0C" w:rsidRPr="00C24146" w:rsidRDefault="00B34F0C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pojęci</w:t>
            </w:r>
            <w:r w:rsidR="00CC0085">
              <w:rPr>
                <w:rFonts w:cs="Times New Roman"/>
              </w:rPr>
              <w:t>a</w:t>
            </w:r>
            <w:r w:rsidR="004A7BE2" w:rsidRPr="00BE576D">
              <w:rPr>
                <w:rFonts w:cs="Times New Roman"/>
              </w:rPr>
              <w:t>:</w:t>
            </w:r>
            <w:r w:rsidR="008D2404" w:rsidRPr="00BE576D">
              <w:rPr>
                <w:rFonts w:cs="Times New Roman"/>
                <w:color w:val="FF0000"/>
              </w:rPr>
              <w:t xml:space="preserve"> </w:t>
            </w:r>
            <w:r w:rsidR="00CC0085" w:rsidRPr="00CC0085">
              <w:rPr>
                <w:rFonts w:cs="Times New Roman"/>
              </w:rPr>
              <w:t>Z</w:t>
            </w:r>
            <w:r w:rsidR="005F36E6">
              <w:rPr>
                <w:color w:val="000000" w:themeColor="text1"/>
              </w:rPr>
              <w:t>gromadzenie Reprezentantów, Senat Rządzący</w:t>
            </w:r>
          </w:p>
          <w:p w14:paraId="20987F21" w14:textId="398CD7F2" w:rsidR="005F36E6" w:rsidRDefault="005F36E6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Rzeczpospolitej Krakowskiej dla polskiego życia kulturalnego i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patriotycznego</w:t>
            </w:r>
          </w:p>
          <w:p w14:paraId="19B79B93" w14:textId="77777777" w:rsidR="00630529" w:rsidRPr="00B26F79" w:rsidRDefault="00630529" w:rsidP="00630529">
            <w:pPr>
              <w:pStyle w:val="Akapitzlist"/>
              <w:ind w:left="360"/>
              <w:rPr>
                <w:color w:val="000000" w:themeColor="text1"/>
              </w:rPr>
            </w:pPr>
          </w:p>
          <w:p w14:paraId="1C2CCF52" w14:textId="3ADF00E9" w:rsidR="00B34F0C" w:rsidRPr="00BE576D" w:rsidRDefault="00B34F0C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2EE1FBE" w14:textId="3A2399E0" w:rsidR="005F3F15" w:rsidRDefault="005F3F15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omówić sytuację polityczną Rzeczpospolitej Krakowskiej</w:t>
            </w:r>
          </w:p>
          <w:p w14:paraId="7043D79D" w14:textId="77777777" w:rsidR="005F3F15" w:rsidRDefault="005F3F15" w:rsidP="008A1F45">
            <w:pPr>
              <w:pStyle w:val="Akapitzlist"/>
              <w:numPr>
                <w:ilvl w:val="0"/>
                <w:numId w:val="19"/>
              </w:numPr>
            </w:pPr>
            <w:r>
              <w:t>ocenić stosunek Polaków do cara Aleksandra I</w:t>
            </w:r>
          </w:p>
          <w:p w14:paraId="75B382D8" w14:textId="77777777" w:rsidR="005F3F15" w:rsidRPr="00873D76" w:rsidRDefault="005F3F15" w:rsidP="008A1F45">
            <w:pPr>
              <w:pStyle w:val="Akapitzlist"/>
              <w:numPr>
                <w:ilvl w:val="0"/>
                <w:numId w:val="19"/>
              </w:numPr>
            </w:pPr>
            <w:r>
              <w:t>ocenić politykę cara Aleksandra I wobec Królestwa Polskiego</w:t>
            </w:r>
          </w:p>
          <w:p w14:paraId="203B0FBC" w14:textId="514904F7" w:rsidR="00BC5803" w:rsidRPr="00BE576D" w:rsidRDefault="00BC5803" w:rsidP="00C9465D">
            <w:pPr>
              <w:pStyle w:val="Akapitzlist"/>
              <w:ind w:left="214"/>
              <w:rPr>
                <w:rFonts w:cs="Times New Roman"/>
              </w:rPr>
            </w:pPr>
          </w:p>
        </w:tc>
      </w:tr>
      <w:tr w:rsidR="00C4447B" w:rsidRPr="00BE576D" w14:paraId="23EC8E30" w14:textId="77777777" w:rsidTr="006067F0">
        <w:trPr>
          <w:trHeight w:val="567"/>
        </w:trPr>
        <w:tc>
          <w:tcPr>
            <w:tcW w:w="1824" w:type="dxa"/>
          </w:tcPr>
          <w:p w14:paraId="5BB8B2FB" w14:textId="7D4FDED0" w:rsidR="0092251E" w:rsidRDefault="000C74D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Powstanie listopadowe (rozdz. 8)</w:t>
            </w:r>
          </w:p>
          <w:p w14:paraId="2901A344" w14:textId="77777777" w:rsidR="0092251E" w:rsidRDefault="0092251E">
            <w:pPr>
              <w:rPr>
                <w:rFonts w:cs="Times New Roman"/>
              </w:rPr>
            </w:pPr>
          </w:p>
          <w:p w14:paraId="5F0A2C4B" w14:textId="77777777" w:rsidR="0092251E" w:rsidRDefault="0092251E">
            <w:pPr>
              <w:rPr>
                <w:rFonts w:cs="Times New Roman"/>
              </w:rPr>
            </w:pPr>
          </w:p>
          <w:p w14:paraId="7C8D7AD5" w14:textId="77777777" w:rsidR="0092251E" w:rsidRDefault="0092251E">
            <w:pPr>
              <w:rPr>
                <w:rFonts w:cs="Times New Roman"/>
              </w:rPr>
            </w:pPr>
          </w:p>
          <w:p w14:paraId="687A9A83" w14:textId="77777777" w:rsidR="0092251E" w:rsidRDefault="0092251E">
            <w:pPr>
              <w:rPr>
                <w:rFonts w:cs="Times New Roman"/>
              </w:rPr>
            </w:pPr>
          </w:p>
          <w:p w14:paraId="3EF20F27" w14:textId="77777777" w:rsidR="0092251E" w:rsidRDefault="0092251E">
            <w:pPr>
              <w:rPr>
                <w:rFonts w:cs="Times New Roman"/>
              </w:rPr>
            </w:pPr>
          </w:p>
          <w:p w14:paraId="08D7B5BD" w14:textId="77777777" w:rsidR="0092251E" w:rsidRDefault="0092251E">
            <w:pPr>
              <w:rPr>
                <w:rFonts w:cs="Times New Roman"/>
              </w:rPr>
            </w:pPr>
          </w:p>
          <w:p w14:paraId="4E4E2AB4" w14:textId="77777777" w:rsidR="0092251E" w:rsidRDefault="0092251E">
            <w:pPr>
              <w:rPr>
                <w:rFonts w:cs="Times New Roman"/>
              </w:rPr>
            </w:pPr>
          </w:p>
          <w:p w14:paraId="6900E170" w14:textId="77777777" w:rsidR="0092251E" w:rsidRDefault="0092251E">
            <w:pPr>
              <w:rPr>
                <w:rFonts w:cs="Times New Roman"/>
              </w:rPr>
            </w:pPr>
          </w:p>
          <w:p w14:paraId="564ABB56" w14:textId="77777777" w:rsidR="0092251E" w:rsidRDefault="0092251E">
            <w:pPr>
              <w:rPr>
                <w:rFonts w:cs="Times New Roman"/>
              </w:rPr>
            </w:pPr>
          </w:p>
          <w:p w14:paraId="39F9735C" w14:textId="77777777" w:rsidR="0092251E" w:rsidRDefault="0092251E">
            <w:pPr>
              <w:rPr>
                <w:rFonts w:cs="Times New Roman"/>
              </w:rPr>
            </w:pPr>
          </w:p>
          <w:p w14:paraId="60966218" w14:textId="77777777" w:rsidR="0092251E" w:rsidRDefault="0092251E">
            <w:pPr>
              <w:rPr>
                <w:rFonts w:cs="Times New Roman"/>
              </w:rPr>
            </w:pPr>
          </w:p>
          <w:p w14:paraId="5B383E56" w14:textId="77777777" w:rsidR="0092251E" w:rsidRDefault="0092251E">
            <w:pPr>
              <w:rPr>
                <w:rFonts w:cs="Times New Roman"/>
              </w:rPr>
            </w:pPr>
          </w:p>
          <w:p w14:paraId="2DCD9E23" w14:textId="77777777" w:rsidR="0092251E" w:rsidRDefault="0092251E">
            <w:pPr>
              <w:rPr>
                <w:rFonts w:cs="Times New Roman"/>
              </w:rPr>
            </w:pPr>
          </w:p>
          <w:p w14:paraId="43D51C5B" w14:textId="77777777" w:rsidR="0092251E" w:rsidRDefault="0092251E">
            <w:pPr>
              <w:rPr>
                <w:rFonts w:cs="Times New Roman"/>
              </w:rPr>
            </w:pPr>
          </w:p>
          <w:p w14:paraId="5F1E26C0" w14:textId="77777777" w:rsidR="0092251E" w:rsidRDefault="0092251E">
            <w:pPr>
              <w:rPr>
                <w:rFonts w:cs="Times New Roman"/>
              </w:rPr>
            </w:pPr>
          </w:p>
          <w:p w14:paraId="733C9883" w14:textId="77777777" w:rsidR="0092251E" w:rsidRDefault="0092251E">
            <w:pPr>
              <w:rPr>
                <w:rFonts w:cs="Times New Roman"/>
              </w:rPr>
            </w:pPr>
          </w:p>
          <w:p w14:paraId="6DD9655B" w14:textId="77777777" w:rsidR="0092251E" w:rsidRDefault="0092251E">
            <w:pPr>
              <w:rPr>
                <w:rFonts w:cs="Times New Roman"/>
              </w:rPr>
            </w:pPr>
          </w:p>
          <w:p w14:paraId="7D4698FD" w14:textId="77777777" w:rsidR="0092251E" w:rsidRDefault="0092251E">
            <w:pPr>
              <w:rPr>
                <w:rFonts w:cs="Times New Roman"/>
              </w:rPr>
            </w:pPr>
          </w:p>
          <w:p w14:paraId="6AB2C9BB" w14:textId="77777777" w:rsidR="0092251E" w:rsidRDefault="0092251E">
            <w:pPr>
              <w:rPr>
                <w:rFonts w:cs="Times New Roman"/>
              </w:rPr>
            </w:pPr>
          </w:p>
          <w:p w14:paraId="4829D759" w14:textId="77777777" w:rsidR="0092251E" w:rsidRDefault="0092251E">
            <w:pPr>
              <w:rPr>
                <w:rFonts w:cs="Times New Roman"/>
              </w:rPr>
            </w:pPr>
          </w:p>
          <w:p w14:paraId="4D56FCA1" w14:textId="77777777" w:rsidR="0092251E" w:rsidRDefault="0092251E">
            <w:pPr>
              <w:rPr>
                <w:rFonts w:cs="Times New Roman"/>
              </w:rPr>
            </w:pPr>
          </w:p>
          <w:p w14:paraId="69F93651" w14:textId="77777777" w:rsidR="0092251E" w:rsidRDefault="0092251E">
            <w:pPr>
              <w:rPr>
                <w:rFonts w:cs="Times New Roman"/>
              </w:rPr>
            </w:pPr>
          </w:p>
          <w:p w14:paraId="24CF2B0A" w14:textId="77777777" w:rsidR="0092251E" w:rsidRDefault="0092251E">
            <w:pPr>
              <w:rPr>
                <w:rFonts w:cs="Times New Roman"/>
              </w:rPr>
            </w:pPr>
          </w:p>
          <w:p w14:paraId="7D5DBDDC" w14:textId="77777777" w:rsidR="0092251E" w:rsidRDefault="0092251E">
            <w:pPr>
              <w:rPr>
                <w:rFonts w:cs="Times New Roman"/>
              </w:rPr>
            </w:pPr>
          </w:p>
          <w:p w14:paraId="747D715F" w14:textId="77777777" w:rsidR="0092251E" w:rsidRDefault="0092251E">
            <w:pPr>
              <w:rPr>
                <w:rFonts w:cs="Times New Roman"/>
              </w:rPr>
            </w:pPr>
          </w:p>
          <w:p w14:paraId="5E6FFF5D" w14:textId="77777777" w:rsidR="0092251E" w:rsidRDefault="0092251E">
            <w:pPr>
              <w:rPr>
                <w:rFonts w:cs="Times New Roman"/>
              </w:rPr>
            </w:pPr>
          </w:p>
          <w:p w14:paraId="07B67BF6" w14:textId="77777777" w:rsidR="0092251E" w:rsidRDefault="0092251E">
            <w:pPr>
              <w:rPr>
                <w:rFonts w:cs="Times New Roman"/>
              </w:rPr>
            </w:pPr>
          </w:p>
          <w:p w14:paraId="612E8F76" w14:textId="77777777" w:rsidR="0092251E" w:rsidRDefault="0092251E">
            <w:pPr>
              <w:rPr>
                <w:rFonts w:cs="Times New Roman"/>
              </w:rPr>
            </w:pPr>
          </w:p>
          <w:p w14:paraId="5E877E48" w14:textId="77777777" w:rsidR="0092251E" w:rsidRDefault="0092251E">
            <w:pPr>
              <w:rPr>
                <w:rFonts w:cs="Times New Roman"/>
              </w:rPr>
            </w:pPr>
          </w:p>
          <w:p w14:paraId="3B00C3AB" w14:textId="77777777" w:rsidR="0092251E" w:rsidRDefault="0092251E">
            <w:pPr>
              <w:rPr>
                <w:rFonts w:cs="Times New Roman"/>
              </w:rPr>
            </w:pPr>
          </w:p>
          <w:p w14:paraId="0B3C66E0" w14:textId="77777777" w:rsidR="0092251E" w:rsidRDefault="0092251E">
            <w:pPr>
              <w:rPr>
                <w:rFonts w:cs="Times New Roman"/>
              </w:rPr>
            </w:pPr>
          </w:p>
          <w:p w14:paraId="5D3B81F4" w14:textId="77777777" w:rsidR="0092251E" w:rsidRDefault="0092251E">
            <w:pPr>
              <w:rPr>
                <w:rFonts w:cs="Times New Roman"/>
              </w:rPr>
            </w:pPr>
          </w:p>
          <w:p w14:paraId="323A1190" w14:textId="77777777" w:rsidR="0092251E" w:rsidRDefault="0092251E">
            <w:pPr>
              <w:rPr>
                <w:rFonts w:cs="Times New Roman"/>
              </w:rPr>
            </w:pPr>
          </w:p>
          <w:p w14:paraId="10E1AF46" w14:textId="77777777" w:rsidR="0092251E" w:rsidRDefault="0092251E">
            <w:pPr>
              <w:rPr>
                <w:rFonts w:cs="Times New Roman"/>
              </w:rPr>
            </w:pPr>
          </w:p>
          <w:p w14:paraId="545AEA5E" w14:textId="77777777" w:rsidR="0092251E" w:rsidRDefault="0092251E">
            <w:pPr>
              <w:rPr>
                <w:rFonts w:cs="Times New Roman"/>
              </w:rPr>
            </w:pPr>
          </w:p>
          <w:p w14:paraId="62AD932F" w14:textId="77777777" w:rsidR="0092251E" w:rsidRDefault="0092251E">
            <w:pPr>
              <w:rPr>
                <w:rFonts w:cs="Times New Roman"/>
              </w:rPr>
            </w:pPr>
          </w:p>
          <w:p w14:paraId="36A5ECEA" w14:textId="77777777" w:rsidR="0092251E" w:rsidRDefault="0092251E">
            <w:pPr>
              <w:rPr>
                <w:rFonts w:cs="Times New Roman"/>
              </w:rPr>
            </w:pPr>
          </w:p>
          <w:p w14:paraId="14BF59E7" w14:textId="77777777" w:rsidR="0092251E" w:rsidRDefault="0092251E">
            <w:pPr>
              <w:rPr>
                <w:rFonts w:cs="Times New Roman"/>
              </w:rPr>
            </w:pPr>
          </w:p>
          <w:p w14:paraId="784CB676" w14:textId="77777777" w:rsidR="0092251E" w:rsidRDefault="0092251E">
            <w:pPr>
              <w:rPr>
                <w:rFonts w:cs="Times New Roman"/>
              </w:rPr>
            </w:pPr>
          </w:p>
          <w:p w14:paraId="6463364D" w14:textId="77777777" w:rsidR="0092251E" w:rsidRDefault="0092251E">
            <w:pPr>
              <w:rPr>
                <w:rFonts w:cs="Times New Roman"/>
              </w:rPr>
            </w:pPr>
          </w:p>
          <w:p w14:paraId="544EEDF8" w14:textId="09F7B686" w:rsidR="0092251E" w:rsidRDefault="0092251E">
            <w:pPr>
              <w:rPr>
                <w:rFonts w:cs="Times New Roman"/>
              </w:rPr>
            </w:pPr>
          </w:p>
        </w:tc>
        <w:tc>
          <w:tcPr>
            <w:tcW w:w="3021" w:type="dxa"/>
          </w:tcPr>
          <w:p w14:paraId="58782A86" w14:textId="0B098B75" w:rsidR="0092251E" w:rsidRDefault="000C74D2" w:rsidP="00BA5B6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2A60A0A" w14:textId="2E0B1369" w:rsidR="00B12537" w:rsidRDefault="00B12537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B12537">
              <w:rPr>
                <w:rFonts w:cs="Times New Roman"/>
              </w:rPr>
              <w:t>daty</w:t>
            </w:r>
            <w:r>
              <w:rPr>
                <w:rFonts w:cs="Times New Roman"/>
              </w:rPr>
              <w:t>: 29/30 XI 1830, X</w:t>
            </w:r>
            <w:r w:rsidR="00715D18">
              <w:rPr>
                <w:rFonts w:cs="Times New Roman"/>
              </w:rPr>
              <w:t> </w:t>
            </w:r>
            <w:r>
              <w:rPr>
                <w:rFonts w:cs="Times New Roman"/>
              </w:rPr>
              <w:t>1831</w:t>
            </w:r>
          </w:p>
          <w:p w14:paraId="59BBA76D" w14:textId="02326E1E" w:rsidR="00164232" w:rsidRDefault="00164232" w:rsidP="008A1F4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postacie: Mikołaja I, Piotra Wysockiego,</w:t>
            </w:r>
            <w:r w:rsidR="001E67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Józefa Chłopickiego</w:t>
            </w:r>
            <w:r w:rsidR="00115323">
              <w:rPr>
                <w:color w:val="000000" w:themeColor="text1"/>
              </w:rPr>
              <w:t>,</w:t>
            </w:r>
            <w:r w:rsidR="00DC087B" w:rsidRPr="00394945">
              <w:t xml:space="preserve"> </w:t>
            </w:r>
            <w:r>
              <w:rPr>
                <w:color w:val="000000" w:themeColor="text1"/>
              </w:rPr>
              <w:t>Jana Skrzyneckiego, Józefa Sowińskiego, Emili</w:t>
            </w:r>
            <w:r w:rsidR="00A6037F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 Plater</w:t>
            </w:r>
          </w:p>
          <w:p w14:paraId="0F12D592" w14:textId="77777777" w:rsidR="00164232" w:rsidRPr="00316F20" w:rsidRDefault="00164232" w:rsidP="008A1F4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wybuchu powstania listopadowego</w:t>
            </w:r>
          </w:p>
          <w:p w14:paraId="6097F4C4" w14:textId="77777777" w:rsidR="00164232" w:rsidRPr="00316F20" w:rsidRDefault="00164232" w:rsidP="008A1F4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miejsca najważniejszych bitew w czasie powstania listopadowego</w:t>
            </w:r>
          </w:p>
          <w:p w14:paraId="42D0A7A1" w14:textId="4095DBEB" w:rsidR="00164232" w:rsidRPr="00B12537" w:rsidRDefault="00164232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>
              <w:rPr>
                <w:color w:val="000000" w:themeColor="text1"/>
              </w:rPr>
              <w:t>konsekwencje powstania</w:t>
            </w:r>
          </w:p>
          <w:p w14:paraId="5DEE42AB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</w:p>
          <w:p w14:paraId="598BB316" w14:textId="2FFDB93F" w:rsidR="000C74D2" w:rsidRDefault="000C74D2" w:rsidP="00BA5B6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47147F3C" w14:textId="44D130BC" w:rsidR="00164232" w:rsidRDefault="00164232" w:rsidP="00000351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color w:val="000000" w:themeColor="text1"/>
              </w:rPr>
            </w:pPr>
            <w:r w:rsidRPr="00316F20">
              <w:rPr>
                <w:color w:val="000000" w:themeColor="text1"/>
              </w:rPr>
              <w:t>pojęcia:</w:t>
            </w:r>
            <w:r>
              <w:rPr>
                <w:color w:val="000000" w:themeColor="text1"/>
              </w:rPr>
              <w:t xml:space="preserve"> konspiracja, działalność spiskowa, sprzysiężenie Wysockiego, Szkoła Podchorążych Piechoty, </w:t>
            </w:r>
            <w:r w:rsidR="00A6037F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oc listopadowa, </w:t>
            </w:r>
            <w:r>
              <w:rPr>
                <w:color w:val="000000" w:themeColor="text1"/>
              </w:rPr>
              <w:lastRenderedPageBreak/>
              <w:t>zesłania, konfiskaty, emigracja, stan wojenny,</w:t>
            </w:r>
            <w:r w:rsidR="001E67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Cytadela </w:t>
            </w:r>
          </w:p>
          <w:p w14:paraId="04CB93E7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</w:p>
          <w:p w14:paraId="3CE402F5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7B8C60F0" w14:textId="77777777" w:rsidR="00717389" w:rsidRPr="00316F20" w:rsidRDefault="00717389" w:rsidP="00000351">
            <w:pPr>
              <w:pStyle w:val="Akapitzlist"/>
              <w:numPr>
                <w:ilvl w:val="0"/>
                <w:numId w:val="19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wymienić cele, jakie chcieli osiągnąć członkowie spisku podchorążych</w:t>
            </w:r>
          </w:p>
          <w:p w14:paraId="730C14FD" w14:textId="1DFF9740" w:rsidR="00717389" w:rsidRPr="00BE576D" w:rsidRDefault="00717389" w:rsidP="00000351">
            <w:pPr>
              <w:pStyle w:val="Akapitzlist"/>
              <w:numPr>
                <w:ilvl w:val="0"/>
                <w:numId w:val="19"/>
              </w:numPr>
              <w:ind w:left="357" w:hanging="357"/>
              <w:rPr>
                <w:rFonts w:cs="Times New Roman"/>
                <w:b/>
                <w:bCs/>
              </w:rPr>
            </w:pPr>
            <w:r>
              <w:rPr>
                <w:color w:val="000000" w:themeColor="text1"/>
              </w:rPr>
              <w:t>wymienić represje popowstaniowe w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Królestwie Polskim i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na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ziemiach zabranych</w:t>
            </w:r>
          </w:p>
        </w:tc>
        <w:tc>
          <w:tcPr>
            <w:tcW w:w="2769" w:type="dxa"/>
          </w:tcPr>
          <w:p w14:paraId="53043130" w14:textId="77777777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057CD21" w14:textId="3F1E90C3" w:rsidR="0092251E" w:rsidRPr="00164232" w:rsidRDefault="00B12537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C85EBC">
              <w:rPr>
                <w:rFonts w:cs="Times New Roman"/>
              </w:rPr>
              <w:t xml:space="preserve">daty: XII 1828, </w:t>
            </w:r>
            <w:r w:rsidR="007D54D0">
              <w:rPr>
                <w:rFonts w:cs="Times New Roman"/>
              </w:rPr>
              <w:t>25</w:t>
            </w:r>
            <w:r w:rsidR="00715D18">
              <w:rPr>
                <w:rFonts w:cs="Times New Roman"/>
              </w:rPr>
              <w:t> </w:t>
            </w:r>
            <w:r w:rsidR="00C85EBC" w:rsidRPr="00C85EBC">
              <w:rPr>
                <w:rFonts w:cs="Times New Roman"/>
              </w:rPr>
              <w:t>I</w:t>
            </w:r>
            <w:r w:rsidR="00715D18">
              <w:rPr>
                <w:rFonts w:cs="Times New Roman"/>
              </w:rPr>
              <w:t> </w:t>
            </w:r>
            <w:r w:rsidR="00C85EBC" w:rsidRPr="00C85EBC">
              <w:rPr>
                <w:rFonts w:cs="Times New Roman"/>
              </w:rPr>
              <w:t>1831</w:t>
            </w:r>
          </w:p>
          <w:p w14:paraId="028E37C0" w14:textId="2E037AC7" w:rsidR="00D83B9B" w:rsidRDefault="00164232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164232">
              <w:rPr>
                <w:rFonts w:cs="Times New Roman"/>
                <w:bCs/>
              </w:rPr>
              <w:t xml:space="preserve">postacie: </w:t>
            </w:r>
            <w:r>
              <w:rPr>
                <w:color w:val="000000" w:themeColor="text1"/>
              </w:rPr>
              <w:t xml:space="preserve">Nikołaja Nowosilcowa, </w:t>
            </w:r>
            <w:r w:rsidR="00C363D3">
              <w:rPr>
                <w:color w:val="000000" w:themeColor="text1"/>
              </w:rPr>
              <w:t xml:space="preserve">Adama Jerzego Czartoryskiego, </w:t>
            </w:r>
            <w:r>
              <w:rPr>
                <w:color w:val="000000" w:themeColor="text1"/>
              </w:rPr>
              <w:t>Ignacego Prądzyńskiego</w:t>
            </w:r>
            <w:r w:rsidR="00DC087B" w:rsidRPr="00D75159">
              <w:rPr>
                <w:color w:val="000000" w:themeColor="text1"/>
              </w:rPr>
              <w:t>,</w:t>
            </w:r>
            <w:r w:rsidR="00DC087B" w:rsidRPr="00D75159">
              <w:t xml:space="preserve"> </w:t>
            </w:r>
            <w:r w:rsidR="00D83B9B">
              <w:rPr>
                <w:color w:val="000000" w:themeColor="text1"/>
              </w:rPr>
              <w:t>Jana Krukowieckiego,</w:t>
            </w:r>
            <w:r w:rsidR="001E6713">
              <w:rPr>
                <w:color w:val="000000" w:themeColor="text1"/>
              </w:rPr>
              <w:t xml:space="preserve"> </w:t>
            </w:r>
            <w:r w:rsidR="00D83B9B">
              <w:rPr>
                <w:color w:val="000000" w:themeColor="text1"/>
              </w:rPr>
              <w:t>Joachima Lelewela</w:t>
            </w:r>
          </w:p>
          <w:p w14:paraId="336195D7" w14:textId="77777777" w:rsidR="00404B87" w:rsidRDefault="00404B87" w:rsidP="000C74D2">
            <w:pPr>
              <w:rPr>
                <w:rFonts w:cs="Times New Roman"/>
                <w:b/>
                <w:bCs/>
              </w:rPr>
            </w:pPr>
          </w:p>
          <w:p w14:paraId="5C1F4A66" w14:textId="77777777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18B746BF" w14:textId="0FD36251" w:rsidR="000C74D2" w:rsidRPr="006B16C8" w:rsidRDefault="00D83B9B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D83B9B">
              <w:rPr>
                <w:rFonts w:cs="Times New Roman"/>
              </w:rPr>
              <w:t xml:space="preserve">pojęcia: </w:t>
            </w:r>
            <w:r w:rsidR="00C363D3">
              <w:rPr>
                <w:color w:val="000000" w:themeColor="text1"/>
              </w:rPr>
              <w:t>dyktator, detronizacja, Rząd Narodowy, kunktator, naczelny wódz</w:t>
            </w:r>
          </w:p>
          <w:p w14:paraId="462CEA60" w14:textId="6BC48034" w:rsidR="006B16C8" w:rsidRPr="006B16C8" w:rsidRDefault="006B16C8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międzynarodowy kontekst sytuacji politycznej w Królestwie Polskim w</w:t>
            </w:r>
            <w:r w:rsidR="006E69C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1830 r.</w:t>
            </w:r>
          </w:p>
          <w:p w14:paraId="040397C6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</w:p>
          <w:p w14:paraId="1619D61A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78375FD6" w14:textId="7916FE1E" w:rsidR="00717389" w:rsidRDefault="00717389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scharakteryzować przyczyny wybuchu powstania listopadowego</w:t>
            </w:r>
          </w:p>
          <w:p w14:paraId="1826E4C7" w14:textId="6498EDE4" w:rsidR="001974A5" w:rsidRDefault="001974A5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przedstawić przebieg </w:t>
            </w:r>
            <w:r w:rsidR="00A6037F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ocy listopadowej </w:t>
            </w:r>
          </w:p>
          <w:p w14:paraId="55F233C5" w14:textId="69CA1A95" w:rsidR="00717389" w:rsidRPr="00316F20" w:rsidRDefault="00717389" w:rsidP="008A1F45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wyjaśnić przyczyny detronizacji cara Mikołaja I</w:t>
            </w:r>
            <w:r w:rsidR="001E6713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r>
              <w:rPr>
                <w:color w:val="000000" w:themeColor="text1"/>
              </w:rPr>
              <w:t xml:space="preserve"> dynastii Romanowów </w:t>
            </w:r>
          </w:p>
          <w:p w14:paraId="1B2783A6" w14:textId="77777777" w:rsidR="00717389" w:rsidRPr="00316F20" w:rsidRDefault="00717389" w:rsidP="001974A5">
            <w:pPr>
              <w:pStyle w:val="Akapitzlist"/>
              <w:ind w:left="214"/>
              <w:rPr>
                <w:color w:val="000000" w:themeColor="text1"/>
              </w:rPr>
            </w:pPr>
          </w:p>
          <w:p w14:paraId="318E1C35" w14:textId="668EFA01" w:rsidR="00717389" w:rsidRPr="00BE576D" w:rsidRDefault="00717389" w:rsidP="00BA5B6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62DFD0B5" w14:textId="77777777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E2B3CCD" w14:textId="5D679DA8" w:rsidR="00C85EBC" w:rsidRDefault="00C85EBC" w:rsidP="005C2A80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</w:rPr>
            </w:pPr>
            <w:r w:rsidRPr="00B12537">
              <w:rPr>
                <w:rFonts w:cs="Times New Roman"/>
              </w:rPr>
              <w:t>daty</w:t>
            </w:r>
            <w:r>
              <w:rPr>
                <w:rFonts w:cs="Times New Roman"/>
              </w:rPr>
              <w:t>: 1819,</w:t>
            </w:r>
            <w:r w:rsidR="001E671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II 1831</w:t>
            </w:r>
          </w:p>
          <w:p w14:paraId="44E4E514" w14:textId="1F34A668" w:rsidR="00164232" w:rsidRPr="00B12537" w:rsidRDefault="00164232" w:rsidP="005C2A80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postacie:</w:t>
            </w:r>
            <w:r w:rsidR="00DC087B">
              <w:rPr>
                <w:rFonts w:cs="Times New Roman"/>
              </w:rPr>
              <w:t xml:space="preserve"> </w:t>
            </w:r>
            <w:r>
              <w:rPr>
                <w:color w:val="000000" w:themeColor="text1"/>
              </w:rPr>
              <w:t xml:space="preserve">Józefa Zaliwskiego, feldmarszałka Iwana </w:t>
            </w:r>
            <w:proofErr w:type="spellStart"/>
            <w:r>
              <w:rPr>
                <w:color w:val="000000" w:themeColor="text1"/>
              </w:rPr>
              <w:t>Dybicza</w:t>
            </w:r>
            <w:proofErr w:type="spellEnd"/>
            <w:r>
              <w:rPr>
                <w:color w:val="000000" w:themeColor="text1"/>
              </w:rPr>
              <w:t xml:space="preserve">, Józefa Bema, Iwana </w:t>
            </w:r>
            <w:proofErr w:type="spellStart"/>
            <w:r>
              <w:rPr>
                <w:color w:val="000000" w:themeColor="text1"/>
              </w:rPr>
              <w:t>Paskiewicza</w:t>
            </w:r>
            <w:proofErr w:type="spellEnd"/>
            <w:r>
              <w:rPr>
                <w:color w:val="000000" w:themeColor="text1"/>
              </w:rPr>
              <w:t>, Józefa Dwernickiego</w:t>
            </w:r>
          </w:p>
          <w:p w14:paraId="45505ABE" w14:textId="77777777" w:rsidR="0092251E" w:rsidRDefault="0092251E" w:rsidP="00BA5B6D">
            <w:pPr>
              <w:rPr>
                <w:rFonts w:cs="Times New Roman"/>
                <w:b/>
                <w:bCs/>
              </w:rPr>
            </w:pPr>
          </w:p>
          <w:p w14:paraId="165910AA" w14:textId="056F62A9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1D28A418" w14:textId="3B6F82E3" w:rsidR="00D83B9B" w:rsidRPr="006B16C8" w:rsidRDefault="00D83B9B" w:rsidP="005C2A80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</w:rPr>
            </w:pPr>
            <w:r w:rsidRPr="00D83B9B">
              <w:rPr>
                <w:rFonts w:cs="Times New Roman"/>
              </w:rPr>
              <w:t>pojęcia:</w:t>
            </w:r>
            <w:r>
              <w:rPr>
                <w:rFonts w:cs="Times New Roman"/>
              </w:rPr>
              <w:t xml:space="preserve"> </w:t>
            </w:r>
            <w:r>
              <w:rPr>
                <w:color w:val="000000" w:themeColor="text1"/>
              </w:rPr>
              <w:t>cenzura, opozycja legalna, belwederczycy</w:t>
            </w:r>
          </w:p>
          <w:p w14:paraId="29C920C3" w14:textId="32E57F96" w:rsidR="006B16C8" w:rsidRDefault="006B16C8" w:rsidP="005C2A80">
            <w:pPr>
              <w:pStyle w:val="Akapitzlist"/>
              <w:numPr>
                <w:ilvl w:val="0"/>
                <w:numId w:val="10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narastania nastrojów opozycyjnych w</w:t>
            </w:r>
            <w:r w:rsidR="00DD1ADE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Królestwie Polskim w latach 1819–1830</w:t>
            </w:r>
          </w:p>
          <w:p w14:paraId="5F7DFEBB" w14:textId="77777777" w:rsidR="006B16C8" w:rsidRDefault="006B16C8" w:rsidP="005C2A80">
            <w:pPr>
              <w:pStyle w:val="Akapitzlist"/>
              <w:numPr>
                <w:ilvl w:val="0"/>
                <w:numId w:val="10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klęski opozycji sejmowej</w:t>
            </w:r>
          </w:p>
          <w:p w14:paraId="17DA170E" w14:textId="77777777" w:rsidR="006B16C8" w:rsidRPr="00316F20" w:rsidRDefault="006B16C8" w:rsidP="005C2A80">
            <w:pPr>
              <w:pStyle w:val="Akapitzlist"/>
              <w:numPr>
                <w:ilvl w:val="0"/>
                <w:numId w:val="10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przyczyny braku rozwiązania sprawy chłopskiej przez sejm w czasie powstania</w:t>
            </w:r>
          </w:p>
          <w:p w14:paraId="4D785FB3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</w:p>
          <w:p w14:paraId="618407D8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0008A00C" w14:textId="571BFEF0" w:rsidR="00717389" w:rsidRPr="00316F20" w:rsidRDefault="00717389" w:rsidP="005C2A80">
            <w:pPr>
              <w:pStyle w:val="Akapitzlist"/>
              <w:numPr>
                <w:ilvl w:val="0"/>
                <w:numId w:val="10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wskazać na planie Warszawy obiekty związane z </w:t>
            </w:r>
            <w:r w:rsidR="00A6037F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ocą listopadową oraz trasę, którą podążali spiskowcy</w:t>
            </w:r>
          </w:p>
          <w:p w14:paraId="3986DD8D" w14:textId="77777777" w:rsidR="00717389" w:rsidRPr="000D777A" w:rsidRDefault="00717389" w:rsidP="000D777A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  <w:b/>
                <w:bCs/>
              </w:rPr>
            </w:pPr>
            <w:r w:rsidRPr="007A63D7">
              <w:rPr>
                <w:color w:val="000000" w:themeColor="text1"/>
              </w:rPr>
              <w:t xml:space="preserve">wskazać na mapie Warszawę, Stoczek Łukowski, Olszynkę Grochowską, </w:t>
            </w:r>
            <w:proofErr w:type="spellStart"/>
            <w:r w:rsidRPr="007A63D7">
              <w:rPr>
                <w:color w:val="000000" w:themeColor="text1"/>
              </w:rPr>
              <w:t>Iganie</w:t>
            </w:r>
            <w:proofErr w:type="spellEnd"/>
            <w:r w:rsidRPr="007A63D7">
              <w:rPr>
                <w:color w:val="000000" w:themeColor="text1"/>
              </w:rPr>
              <w:t xml:space="preserve">, Ostrołękę, a na planie Warszawy Redutę Ordona i Kościół św. Wawrzyńca na Woli </w:t>
            </w:r>
          </w:p>
          <w:p w14:paraId="33DCDF1E" w14:textId="5760D98D" w:rsidR="000D777A" w:rsidRPr="000D777A" w:rsidRDefault="000D777A" w:rsidP="000D777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3F569A87" w14:textId="77777777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0BB88D2" w14:textId="46118E67" w:rsidR="0092251E" w:rsidRPr="00164232" w:rsidRDefault="00C85EBC" w:rsidP="005C2A8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b/>
                <w:bCs/>
              </w:rPr>
            </w:pPr>
            <w:r w:rsidRPr="00C85EBC">
              <w:rPr>
                <w:rFonts w:cs="Times New Roman"/>
              </w:rPr>
              <w:t xml:space="preserve">daty: </w:t>
            </w:r>
            <w:r w:rsidR="005847F6">
              <w:rPr>
                <w:rFonts w:cs="Times New Roman"/>
              </w:rPr>
              <w:t xml:space="preserve">20 XII 1830, </w:t>
            </w:r>
            <w:r>
              <w:rPr>
                <w:rFonts w:cs="Times New Roman"/>
              </w:rPr>
              <w:t>V</w:t>
            </w:r>
            <w:r w:rsidR="00715D18">
              <w:rPr>
                <w:rFonts w:cs="Times New Roman"/>
              </w:rPr>
              <w:t> </w:t>
            </w:r>
            <w:r>
              <w:rPr>
                <w:rFonts w:cs="Times New Roman"/>
              </w:rPr>
              <w:t>1831</w:t>
            </w:r>
          </w:p>
          <w:p w14:paraId="4F49CB6F" w14:textId="60E96735" w:rsidR="00164232" w:rsidRPr="00164232" w:rsidRDefault="00164232" w:rsidP="005C2A8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bCs/>
              </w:rPr>
            </w:pPr>
            <w:r w:rsidRPr="00164232">
              <w:rPr>
                <w:rFonts w:cs="Times New Roman"/>
                <w:bCs/>
              </w:rPr>
              <w:t>postacie: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color w:val="000000" w:themeColor="text1"/>
              </w:rPr>
              <w:t>Stanisława Potockiego, Maurycego Mochnackiego</w:t>
            </w:r>
            <w:r w:rsidR="00D83B9B">
              <w:rPr>
                <w:color w:val="000000" w:themeColor="text1"/>
              </w:rPr>
              <w:t>, Macieja Rybińskiego</w:t>
            </w:r>
          </w:p>
          <w:p w14:paraId="6CF1D62D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</w:p>
          <w:p w14:paraId="325A550E" w14:textId="2F6813F2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46D205F4" w14:textId="44B7E18C" w:rsidR="00C363D3" w:rsidRPr="006B16C8" w:rsidRDefault="00C363D3" w:rsidP="005C2A8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C363D3">
              <w:rPr>
                <w:rFonts w:cs="Times New Roman"/>
              </w:rPr>
              <w:t xml:space="preserve">pojęcia: </w:t>
            </w:r>
            <w:r>
              <w:rPr>
                <w:color w:val="000000" w:themeColor="text1"/>
              </w:rPr>
              <w:t>morale wojskowych, rebelia,</w:t>
            </w:r>
            <w:r w:rsidR="00073904">
              <w:rPr>
                <w:color w:val="000000" w:themeColor="text1"/>
              </w:rPr>
              <w:t xml:space="preserve"> Statut organiczny, noc </w:t>
            </w:r>
            <w:proofErr w:type="spellStart"/>
            <w:r w:rsidR="00073904">
              <w:rPr>
                <w:color w:val="000000" w:themeColor="text1"/>
              </w:rPr>
              <w:t>paskiewiczowska</w:t>
            </w:r>
            <w:proofErr w:type="spellEnd"/>
            <w:r w:rsidR="00073904">
              <w:rPr>
                <w:color w:val="000000" w:themeColor="text1"/>
              </w:rPr>
              <w:t>, unifikacja</w:t>
            </w:r>
          </w:p>
          <w:p w14:paraId="11AE02F6" w14:textId="3E138585" w:rsidR="006B16C8" w:rsidRPr="00316F20" w:rsidRDefault="006B16C8" w:rsidP="005C2A80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wojskowi spiskowcy nie chcieli uczestniczyć w</w:t>
            </w:r>
            <w:r w:rsidR="00DD1ADE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wykonaniu wyroku na wielkiego księcia Konstantego</w:t>
            </w:r>
          </w:p>
          <w:p w14:paraId="5BB440F3" w14:textId="508EC854" w:rsidR="006B16C8" w:rsidRPr="00316F20" w:rsidRDefault="006B16C8" w:rsidP="005C2A80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dlaczego o sukcesie </w:t>
            </w:r>
            <w:r w:rsidR="00A6037F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ocy listopadowej przesądziło zdobycie Arsenału</w:t>
            </w:r>
          </w:p>
          <w:p w14:paraId="28C2C2F4" w14:textId="77777777" w:rsidR="006B16C8" w:rsidRDefault="006B16C8" w:rsidP="005C2A80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regularnej armii w prowadzeniu działań zbrojnych</w:t>
            </w:r>
          </w:p>
          <w:p w14:paraId="6B65010E" w14:textId="1CE67085" w:rsidR="000C74D2" w:rsidRDefault="000C74D2" w:rsidP="000C74D2">
            <w:pPr>
              <w:rPr>
                <w:rFonts w:cs="Times New Roman"/>
                <w:b/>
                <w:bCs/>
              </w:rPr>
            </w:pPr>
          </w:p>
          <w:p w14:paraId="4F7770A9" w14:textId="1EC76EC9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52A4A842" w14:textId="29AC3FB9" w:rsidR="00717389" w:rsidRPr="001974A5" w:rsidRDefault="00717389" w:rsidP="00A6037F">
            <w:pPr>
              <w:pStyle w:val="Akapitzlist"/>
              <w:numPr>
                <w:ilvl w:val="0"/>
                <w:numId w:val="19"/>
              </w:numPr>
              <w:ind w:left="357" w:hanging="357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omówić międzynarodową reakcję na powstanie</w:t>
            </w:r>
          </w:p>
          <w:p w14:paraId="50156005" w14:textId="20DF59FA" w:rsidR="001974A5" w:rsidRPr="007A63D7" w:rsidRDefault="001974A5" w:rsidP="00A6037F">
            <w:pPr>
              <w:pStyle w:val="Akapitzlist"/>
              <w:numPr>
                <w:ilvl w:val="0"/>
                <w:numId w:val="19"/>
              </w:numPr>
              <w:ind w:left="357" w:hanging="357"/>
              <w:rPr>
                <w:b/>
                <w:bCs/>
                <w:color w:val="000000" w:themeColor="text1"/>
              </w:rPr>
            </w:pPr>
            <w:r w:rsidRPr="007A63D7">
              <w:rPr>
                <w:color w:val="000000" w:themeColor="text1"/>
              </w:rPr>
              <w:t>przedstawić przebieg walk zbrojnych w</w:t>
            </w:r>
            <w:r w:rsidR="00A6037F">
              <w:rPr>
                <w:color w:val="000000" w:themeColor="text1"/>
              </w:rPr>
              <w:t> </w:t>
            </w:r>
            <w:r w:rsidRPr="007A63D7">
              <w:rPr>
                <w:color w:val="000000" w:themeColor="text1"/>
              </w:rPr>
              <w:t>czasie powstania</w:t>
            </w:r>
          </w:p>
          <w:p w14:paraId="63F1E9D6" w14:textId="77777777" w:rsidR="00717389" w:rsidRDefault="00717389" w:rsidP="000C74D2">
            <w:pPr>
              <w:rPr>
                <w:rFonts w:cs="Times New Roman"/>
                <w:b/>
                <w:bCs/>
              </w:rPr>
            </w:pPr>
          </w:p>
          <w:p w14:paraId="3B684EC7" w14:textId="2C2B0D09" w:rsidR="000C74D2" w:rsidRPr="00BE576D" w:rsidRDefault="000C74D2" w:rsidP="00BA5B6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787300A9" w14:textId="77777777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E3572BB" w14:textId="75293BB6" w:rsidR="00D83B9B" w:rsidRDefault="00164232" w:rsidP="005C2A80">
            <w:pPr>
              <w:pStyle w:val="Akapitzlist"/>
              <w:numPr>
                <w:ilvl w:val="0"/>
                <w:numId w:val="100"/>
              </w:numPr>
              <w:rPr>
                <w:color w:val="000000" w:themeColor="text1"/>
              </w:rPr>
            </w:pPr>
            <w:r w:rsidRPr="00164232">
              <w:rPr>
                <w:rFonts w:cs="Times New Roman"/>
                <w:bCs/>
              </w:rPr>
              <w:t>postacie:</w:t>
            </w:r>
            <w:r w:rsidR="00D83B9B">
              <w:rPr>
                <w:rFonts w:cs="Times New Roman"/>
                <w:bCs/>
              </w:rPr>
              <w:t xml:space="preserve"> </w:t>
            </w:r>
            <w:r w:rsidR="00D83B9B">
              <w:rPr>
                <w:color w:val="000000" w:themeColor="text1"/>
              </w:rPr>
              <w:t>Dezyderego Chłapowskiego, Wacława Tokarza</w:t>
            </w:r>
          </w:p>
          <w:p w14:paraId="4FCA4061" w14:textId="77777777" w:rsidR="000C74D2" w:rsidRDefault="000C74D2" w:rsidP="00BA5B6D">
            <w:pPr>
              <w:rPr>
                <w:rFonts w:cs="Times New Roman"/>
                <w:b/>
                <w:bCs/>
              </w:rPr>
            </w:pPr>
          </w:p>
          <w:p w14:paraId="1D14B151" w14:textId="56C598F4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3E67209F" w14:textId="3A7E5574" w:rsidR="006B16C8" w:rsidRDefault="006B16C8" w:rsidP="005C2A80">
            <w:pPr>
              <w:pStyle w:val="Akapitzlist"/>
              <w:numPr>
                <w:ilvl w:val="0"/>
                <w:numId w:val="10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powstania listopadowego dla polskiej literatury i</w:t>
            </w:r>
            <w:r w:rsidR="00470F4C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sztuki doby romantyzmu</w:t>
            </w:r>
          </w:p>
          <w:p w14:paraId="66B1D460" w14:textId="4F2D51CC" w:rsidR="000C74D2" w:rsidRDefault="000C74D2" w:rsidP="000C74D2">
            <w:pPr>
              <w:rPr>
                <w:rFonts w:cs="Times New Roman"/>
                <w:b/>
                <w:bCs/>
              </w:rPr>
            </w:pPr>
          </w:p>
          <w:p w14:paraId="18A7E0AB" w14:textId="5908BF3F" w:rsidR="000C74D2" w:rsidRDefault="000C74D2" w:rsidP="000C74D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1EF08C50" w14:textId="2BAF8E5C" w:rsidR="00717389" w:rsidRDefault="00717389" w:rsidP="005C2A80">
            <w:pPr>
              <w:pStyle w:val="Akapitzlist"/>
              <w:numPr>
                <w:ilvl w:val="0"/>
                <w:numId w:val="10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ocenić postawę przywódców i elit politycznych w</w:t>
            </w:r>
            <w:r w:rsidR="00DD1ADE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trakcie powstania </w:t>
            </w:r>
          </w:p>
          <w:p w14:paraId="2300123F" w14:textId="10A8270B" w:rsidR="00717389" w:rsidRDefault="00717389" w:rsidP="005C2A80">
            <w:pPr>
              <w:pStyle w:val="Akapitzlist"/>
              <w:numPr>
                <w:ilvl w:val="0"/>
                <w:numId w:val="10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rozstrzygnąć, czy powstanie </w:t>
            </w:r>
            <w:r>
              <w:rPr>
                <w:color w:val="000000" w:themeColor="text1"/>
              </w:rPr>
              <w:lastRenderedPageBreak/>
              <w:t xml:space="preserve">listopadowe miało </w:t>
            </w:r>
            <w:r w:rsidR="005A13E0">
              <w:rPr>
                <w:color w:val="000000" w:themeColor="text1"/>
              </w:rPr>
              <w:t>szanse powodzenia</w:t>
            </w:r>
            <w:r w:rsidR="00A6037F">
              <w:rPr>
                <w:color w:val="000000" w:themeColor="text1"/>
              </w:rPr>
              <w:t>,</w:t>
            </w:r>
            <w:r w:rsidR="005A13E0">
              <w:rPr>
                <w:color w:val="000000" w:themeColor="text1"/>
              </w:rPr>
              <w:t xml:space="preserve"> oraz uzasa</w:t>
            </w:r>
            <w:r w:rsidR="005A13E0" w:rsidRPr="00A6037F">
              <w:rPr>
                <w:color w:val="000000" w:themeColor="text1"/>
              </w:rPr>
              <w:t>dnić</w:t>
            </w:r>
            <w:r>
              <w:rPr>
                <w:color w:val="000000" w:themeColor="text1"/>
              </w:rPr>
              <w:t xml:space="preserve"> swoją decyzję</w:t>
            </w:r>
          </w:p>
          <w:p w14:paraId="38E77854" w14:textId="4453E04B" w:rsidR="00717389" w:rsidRPr="007A63D7" w:rsidRDefault="00717389" w:rsidP="001E6713">
            <w:pPr>
              <w:pStyle w:val="Akapitzlist"/>
              <w:numPr>
                <w:ilvl w:val="0"/>
                <w:numId w:val="100"/>
              </w:numPr>
              <w:rPr>
                <w:color w:val="000000" w:themeColor="text1"/>
              </w:rPr>
            </w:pPr>
            <w:r w:rsidRPr="007A63D7">
              <w:rPr>
                <w:color w:val="000000" w:themeColor="text1"/>
              </w:rPr>
              <w:t>wymienić utwory literackie, obrazy, pomniki tematycznie związane z</w:t>
            </w:r>
            <w:r w:rsidR="006E69CF">
              <w:rPr>
                <w:color w:val="000000" w:themeColor="text1"/>
              </w:rPr>
              <w:t> </w:t>
            </w:r>
            <w:r w:rsidRPr="007A63D7">
              <w:rPr>
                <w:color w:val="000000" w:themeColor="text1"/>
              </w:rPr>
              <w:t>powstaniem listopadowym</w:t>
            </w:r>
          </w:p>
          <w:p w14:paraId="3F9DAC87" w14:textId="77777777" w:rsidR="00717389" w:rsidRDefault="00717389" w:rsidP="000C74D2">
            <w:pPr>
              <w:rPr>
                <w:rFonts w:cs="Times New Roman"/>
                <w:b/>
                <w:bCs/>
              </w:rPr>
            </w:pPr>
          </w:p>
          <w:p w14:paraId="2BA2E9B5" w14:textId="6A0EAB30" w:rsidR="000C74D2" w:rsidRPr="00BE576D" w:rsidRDefault="000C74D2" w:rsidP="00BA5B6D">
            <w:pPr>
              <w:rPr>
                <w:rFonts w:cs="Times New Roman"/>
                <w:b/>
                <w:bCs/>
              </w:rPr>
            </w:pPr>
          </w:p>
        </w:tc>
      </w:tr>
      <w:tr w:rsidR="00C4447B" w:rsidRPr="00BE576D" w14:paraId="616A6595" w14:textId="77777777" w:rsidTr="006067F0">
        <w:trPr>
          <w:trHeight w:val="567"/>
        </w:trPr>
        <w:tc>
          <w:tcPr>
            <w:tcW w:w="1824" w:type="dxa"/>
          </w:tcPr>
          <w:p w14:paraId="14FDD38B" w14:textId="1B3ADCC6" w:rsidR="0092251E" w:rsidRPr="00364860" w:rsidRDefault="00994EFC">
            <w:pPr>
              <w:rPr>
                <w:rFonts w:cs="Times New Roman"/>
              </w:rPr>
            </w:pPr>
            <w:r w:rsidRPr="00364860">
              <w:rPr>
                <w:rFonts w:cs="Times New Roman"/>
              </w:rPr>
              <w:lastRenderedPageBreak/>
              <w:t>Wielka Emigracja (rozdz. 9)</w:t>
            </w:r>
          </w:p>
          <w:p w14:paraId="3E78CCC0" w14:textId="77777777" w:rsidR="0092251E" w:rsidRDefault="0092251E">
            <w:pPr>
              <w:rPr>
                <w:rFonts w:cs="Times New Roman"/>
              </w:rPr>
            </w:pPr>
          </w:p>
          <w:p w14:paraId="13A4404F" w14:textId="77777777" w:rsidR="0092251E" w:rsidRDefault="0092251E">
            <w:pPr>
              <w:rPr>
                <w:rFonts w:cs="Times New Roman"/>
              </w:rPr>
            </w:pPr>
          </w:p>
          <w:p w14:paraId="09E04D4B" w14:textId="77777777" w:rsidR="0092251E" w:rsidRDefault="0092251E">
            <w:pPr>
              <w:rPr>
                <w:rFonts w:cs="Times New Roman"/>
              </w:rPr>
            </w:pPr>
          </w:p>
          <w:p w14:paraId="50335010" w14:textId="77777777" w:rsidR="0092251E" w:rsidRDefault="0092251E">
            <w:pPr>
              <w:rPr>
                <w:rFonts w:cs="Times New Roman"/>
              </w:rPr>
            </w:pPr>
          </w:p>
          <w:p w14:paraId="409F6618" w14:textId="77777777" w:rsidR="0092251E" w:rsidRDefault="0092251E">
            <w:pPr>
              <w:rPr>
                <w:rFonts w:cs="Times New Roman"/>
              </w:rPr>
            </w:pPr>
          </w:p>
          <w:p w14:paraId="66C77C42" w14:textId="77777777" w:rsidR="0092251E" w:rsidRDefault="0092251E">
            <w:pPr>
              <w:rPr>
                <w:rFonts w:cs="Times New Roman"/>
              </w:rPr>
            </w:pPr>
          </w:p>
          <w:p w14:paraId="50C89BAA" w14:textId="77777777" w:rsidR="0092251E" w:rsidRDefault="0092251E">
            <w:pPr>
              <w:rPr>
                <w:rFonts w:cs="Times New Roman"/>
              </w:rPr>
            </w:pPr>
          </w:p>
          <w:p w14:paraId="56BCC8F5" w14:textId="77777777" w:rsidR="0092251E" w:rsidRDefault="0092251E">
            <w:pPr>
              <w:rPr>
                <w:rFonts w:cs="Times New Roman"/>
              </w:rPr>
            </w:pPr>
          </w:p>
          <w:p w14:paraId="0C0A6A24" w14:textId="77777777" w:rsidR="0092251E" w:rsidRDefault="0092251E">
            <w:pPr>
              <w:rPr>
                <w:rFonts w:cs="Times New Roman"/>
              </w:rPr>
            </w:pPr>
          </w:p>
          <w:p w14:paraId="5B15C6DC" w14:textId="77777777" w:rsidR="0092251E" w:rsidRDefault="0092251E">
            <w:pPr>
              <w:rPr>
                <w:rFonts w:cs="Times New Roman"/>
              </w:rPr>
            </w:pPr>
          </w:p>
          <w:p w14:paraId="1B09D745" w14:textId="77777777" w:rsidR="0092251E" w:rsidRDefault="0092251E">
            <w:pPr>
              <w:rPr>
                <w:rFonts w:cs="Times New Roman"/>
              </w:rPr>
            </w:pPr>
          </w:p>
          <w:p w14:paraId="4867F507" w14:textId="77777777" w:rsidR="0092251E" w:rsidRDefault="0092251E">
            <w:pPr>
              <w:rPr>
                <w:rFonts w:cs="Times New Roman"/>
              </w:rPr>
            </w:pPr>
          </w:p>
          <w:p w14:paraId="61AA44D8" w14:textId="77777777" w:rsidR="0092251E" w:rsidRDefault="0092251E">
            <w:pPr>
              <w:rPr>
                <w:rFonts w:cs="Times New Roman"/>
              </w:rPr>
            </w:pPr>
          </w:p>
          <w:p w14:paraId="5203C9FD" w14:textId="77777777" w:rsidR="0092251E" w:rsidRDefault="0092251E">
            <w:pPr>
              <w:rPr>
                <w:rFonts w:cs="Times New Roman"/>
              </w:rPr>
            </w:pPr>
          </w:p>
          <w:p w14:paraId="2D577A82" w14:textId="77777777" w:rsidR="0092251E" w:rsidRDefault="0092251E">
            <w:pPr>
              <w:rPr>
                <w:rFonts w:cs="Times New Roman"/>
              </w:rPr>
            </w:pPr>
          </w:p>
          <w:p w14:paraId="76A30F0D" w14:textId="77777777" w:rsidR="0092251E" w:rsidRDefault="0092251E">
            <w:pPr>
              <w:rPr>
                <w:rFonts w:cs="Times New Roman"/>
              </w:rPr>
            </w:pPr>
          </w:p>
          <w:p w14:paraId="6178BD46" w14:textId="77777777" w:rsidR="0092251E" w:rsidRDefault="0092251E">
            <w:pPr>
              <w:rPr>
                <w:rFonts w:cs="Times New Roman"/>
              </w:rPr>
            </w:pPr>
          </w:p>
          <w:p w14:paraId="1915FA21" w14:textId="77777777" w:rsidR="0092251E" w:rsidRDefault="0092251E">
            <w:pPr>
              <w:rPr>
                <w:rFonts w:cs="Times New Roman"/>
              </w:rPr>
            </w:pPr>
          </w:p>
          <w:p w14:paraId="7FFE6BBA" w14:textId="77777777" w:rsidR="0092251E" w:rsidRDefault="0092251E">
            <w:pPr>
              <w:rPr>
                <w:rFonts w:cs="Times New Roman"/>
              </w:rPr>
            </w:pPr>
          </w:p>
          <w:p w14:paraId="33C47955" w14:textId="77777777" w:rsidR="0092251E" w:rsidRDefault="0092251E">
            <w:pPr>
              <w:rPr>
                <w:rFonts w:cs="Times New Roman"/>
              </w:rPr>
            </w:pPr>
          </w:p>
          <w:p w14:paraId="36E01F95" w14:textId="77777777" w:rsidR="0092251E" w:rsidRDefault="0092251E">
            <w:pPr>
              <w:rPr>
                <w:rFonts w:cs="Times New Roman"/>
              </w:rPr>
            </w:pPr>
          </w:p>
          <w:p w14:paraId="597ABA31" w14:textId="77777777" w:rsidR="0092251E" w:rsidRDefault="0092251E">
            <w:pPr>
              <w:rPr>
                <w:rFonts w:cs="Times New Roman"/>
              </w:rPr>
            </w:pPr>
          </w:p>
          <w:p w14:paraId="169CB7A7" w14:textId="77777777" w:rsidR="0092251E" w:rsidRDefault="0092251E">
            <w:pPr>
              <w:rPr>
                <w:rFonts w:cs="Times New Roman"/>
              </w:rPr>
            </w:pPr>
          </w:p>
          <w:p w14:paraId="11EAD730" w14:textId="77777777" w:rsidR="0092251E" w:rsidRDefault="0092251E">
            <w:pPr>
              <w:rPr>
                <w:rFonts w:cs="Times New Roman"/>
              </w:rPr>
            </w:pPr>
          </w:p>
          <w:p w14:paraId="44227A5B" w14:textId="77777777" w:rsidR="0092251E" w:rsidRDefault="0092251E">
            <w:pPr>
              <w:rPr>
                <w:rFonts w:cs="Times New Roman"/>
              </w:rPr>
            </w:pPr>
          </w:p>
          <w:p w14:paraId="5B5FDEF7" w14:textId="77777777" w:rsidR="0092251E" w:rsidRDefault="0092251E">
            <w:pPr>
              <w:rPr>
                <w:rFonts w:cs="Times New Roman"/>
              </w:rPr>
            </w:pPr>
          </w:p>
          <w:p w14:paraId="0EAB9680" w14:textId="77777777" w:rsidR="0092251E" w:rsidRDefault="0092251E">
            <w:pPr>
              <w:rPr>
                <w:rFonts w:cs="Times New Roman"/>
              </w:rPr>
            </w:pPr>
          </w:p>
          <w:p w14:paraId="5038EDBF" w14:textId="77777777" w:rsidR="0092251E" w:rsidRDefault="0092251E">
            <w:pPr>
              <w:rPr>
                <w:rFonts w:cs="Times New Roman"/>
              </w:rPr>
            </w:pPr>
          </w:p>
          <w:p w14:paraId="79657A1E" w14:textId="77777777" w:rsidR="0092251E" w:rsidRDefault="0092251E">
            <w:pPr>
              <w:rPr>
                <w:rFonts w:cs="Times New Roman"/>
              </w:rPr>
            </w:pPr>
          </w:p>
          <w:p w14:paraId="48418402" w14:textId="77777777" w:rsidR="0092251E" w:rsidRDefault="0092251E">
            <w:pPr>
              <w:rPr>
                <w:rFonts w:cs="Times New Roman"/>
              </w:rPr>
            </w:pPr>
          </w:p>
          <w:p w14:paraId="761EF91D" w14:textId="77777777" w:rsidR="0092251E" w:rsidRDefault="0092251E">
            <w:pPr>
              <w:rPr>
                <w:rFonts w:cs="Times New Roman"/>
              </w:rPr>
            </w:pPr>
          </w:p>
          <w:p w14:paraId="67F72E9B" w14:textId="77777777" w:rsidR="0092251E" w:rsidRDefault="0092251E">
            <w:pPr>
              <w:rPr>
                <w:rFonts w:cs="Times New Roman"/>
              </w:rPr>
            </w:pPr>
          </w:p>
          <w:p w14:paraId="51F678DC" w14:textId="2E61A904" w:rsidR="0092251E" w:rsidRDefault="0092251E">
            <w:pPr>
              <w:rPr>
                <w:rFonts w:cs="Times New Roman"/>
              </w:rPr>
            </w:pPr>
          </w:p>
        </w:tc>
        <w:tc>
          <w:tcPr>
            <w:tcW w:w="3021" w:type="dxa"/>
          </w:tcPr>
          <w:p w14:paraId="321038F4" w14:textId="77777777" w:rsidR="00994EFC" w:rsidRDefault="00994EFC" w:rsidP="00994EF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4A9C97F" w14:textId="61E1B965" w:rsidR="00211BF9" w:rsidRPr="00C7261D" w:rsidRDefault="00211BF9" w:rsidP="00903848">
            <w:pPr>
              <w:pStyle w:val="Akapitzlist"/>
              <w:numPr>
                <w:ilvl w:val="0"/>
                <w:numId w:val="102"/>
              </w:numPr>
              <w:ind w:left="357" w:hanging="357"/>
              <w:rPr>
                <w:color w:val="000000" w:themeColor="text1"/>
              </w:rPr>
            </w:pPr>
            <w:r w:rsidRPr="00C7261D">
              <w:rPr>
                <w:color w:val="000000" w:themeColor="text1"/>
              </w:rPr>
              <w:t>dat</w:t>
            </w:r>
            <w:r w:rsidR="00AC6C82">
              <w:rPr>
                <w:color w:val="000000" w:themeColor="text1"/>
              </w:rPr>
              <w:t>ę</w:t>
            </w:r>
            <w:r w:rsidRPr="00C7261D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1831</w:t>
            </w:r>
          </w:p>
          <w:p w14:paraId="60A3F4C3" w14:textId="4A22A2DB" w:rsidR="00211BF9" w:rsidRPr="00C7261D" w:rsidRDefault="00211BF9" w:rsidP="00903848">
            <w:pPr>
              <w:pStyle w:val="Akapitzlist"/>
              <w:numPr>
                <w:ilvl w:val="0"/>
                <w:numId w:val="102"/>
              </w:numPr>
              <w:ind w:left="357" w:hanging="357"/>
              <w:rPr>
                <w:b/>
                <w:bCs/>
                <w:color w:val="000000" w:themeColor="text1"/>
              </w:rPr>
            </w:pPr>
            <w:r w:rsidRPr="00C7261D">
              <w:rPr>
                <w:color w:val="000000" w:themeColor="text1"/>
              </w:rPr>
              <w:t xml:space="preserve">postacie: </w:t>
            </w:r>
            <w:r>
              <w:rPr>
                <w:color w:val="000000" w:themeColor="text1"/>
              </w:rPr>
              <w:t>Adam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Jerz</w:t>
            </w:r>
            <w:r w:rsidR="001D7E5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 xml:space="preserve"> Czartoryski</w:t>
            </w:r>
            <w:r w:rsidR="001D7E5E">
              <w:rPr>
                <w:color w:val="000000" w:themeColor="text1"/>
              </w:rPr>
              <w:t>ego</w:t>
            </w:r>
            <w:r w:rsidR="00D7515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Ignac</w:t>
            </w:r>
            <w:r w:rsidR="001D7E5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 xml:space="preserve"> Prądzyński</w:t>
            </w:r>
            <w:r w:rsidR="001D7E5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>, Józef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Dwernicki</w:t>
            </w:r>
            <w:r w:rsidR="001D7E5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>, Józef</w:t>
            </w:r>
            <w:r w:rsidR="001D7E5E">
              <w:rPr>
                <w:color w:val="000000" w:themeColor="text1"/>
              </w:rPr>
              <w:t xml:space="preserve">a </w:t>
            </w:r>
            <w:r>
              <w:rPr>
                <w:color w:val="000000" w:themeColor="text1"/>
              </w:rPr>
              <w:t>Bem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, Fryderyk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Chopin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, Adam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Mickiewicz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, Juliusz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Słowacki</w:t>
            </w:r>
            <w:r w:rsidR="001D7E5E">
              <w:rPr>
                <w:color w:val="000000" w:themeColor="text1"/>
              </w:rPr>
              <w:t>ego</w:t>
            </w:r>
            <w:r>
              <w:rPr>
                <w:color w:val="000000" w:themeColor="text1"/>
              </w:rPr>
              <w:t>, Cyprian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Kamil</w:t>
            </w:r>
            <w:r w:rsidR="001D7E5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Norwid</w:t>
            </w:r>
            <w:r w:rsidR="001D7E5E">
              <w:rPr>
                <w:color w:val="000000" w:themeColor="text1"/>
              </w:rPr>
              <w:t>a</w:t>
            </w:r>
          </w:p>
          <w:p w14:paraId="0CF1BEB3" w14:textId="77777777" w:rsidR="00211BF9" w:rsidRPr="00211082" w:rsidRDefault="00211BF9" w:rsidP="00903848">
            <w:pPr>
              <w:pStyle w:val="Akapitzlist"/>
              <w:numPr>
                <w:ilvl w:val="0"/>
                <w:numId w:val="102"/>
              </w:numPr>
              <w:ind w:left="357" w:hanging="357"/>
              <w:rPr>
                <w:b/>
                <w:bCs/>
                <w:color w:val="000000" w:themeColor="text1"/>
              </w:rPr>
            </w:pPr>
            <w:r w:rsidRPr="00C7261D">
              <w:rPr>
                <w:color w:val="000000" w:themeColor="text1"/>
              </w:rPr>
              <w:t xml:space="preserve">państwa, </w:t>
            </w:r>
            <w:r>
              <w:rPr>
                <w:color w:val="000000" w:themeColor="text1"/>
              </w:rPr>
              <w:t>w których osiedliło się najwięcej powstańców</w:t>
            </w:r>
          </w:p>
          <w:p w14:paraId="312D950C" w14:textId="77777777" w:rsidR="00211BF9" w:rsidRPr="00024EA5" w:rsidRDefault="00211BF9" w:rsidP="00903848">
            <w:pPr>
              <w:pStyle w:val="Akapitzlist"/>
              <w:numPr>
                <w:ilvl w:val="0"/>
                <w:numId w:val="102"/>
              </w:numPr>
              <w:ind w:left="357" w:hanging="357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wybitnych twórców kultury polskiej przebywających na emigracji po powstaniu listopadowym</w:t>
            </w:r>
          </w:p>
          <w:p w14:paraId="6337BDBD" w14:textId="77777777" w:rsidR="00994EFC" w:rsidRDefault="00994EFC" w:rsidP="00994EFC">
            <w:pPr>
              <w:rPr>
                <w:rFonts w:cs="Times New Roman"/>
                <w:b/>
                <w:bCs/>
              </w:rPr>
            </w:pPr>
          </w:p>
          <w:p w14:paraId="6C76EE39" w14:textId="77777777" w:rsidR="00994EFC" w:rsidRDefault="00994EFC" w:rsidP="00994EF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6A9A53CE" w14:textId="3F3392A4" w:rsidR="000B35CD" w:rsidRPr="00C7261D" w:rsidRDefault="000B35CD" w:rsidP="00903848">
            <w:pPr>
              <w:pStyle w:val="Akapitzlist"/>
              <w:numPr>
                <w:ilvl w:val="0"/>
                <w:numId w:val="103"/>
              </w:numPr>
              <w:ind w:left="357" w:hanging="357"/>
              <w:rPr>
                <w:color w:val="000000" w:themeColor="text1"/>
              </w:rPr>
            </w:pPr>
            <w:r w:rsidRPr="00C7261D">
              <w:rPr>
                <w:color w:val="000000" w:themeColor="text1"/>
              </w:rPr>
              <w:t xml:space="preserve">pojęcia: </w:t>
            </w:r>
            <w:r>
              <w:rPr>
                <w:color w:val="000000" w:themeColor="text1"/>
              </w:rPr>
              <w:t xml:space="preserve">Wielka Emigracja, Hotel Lambert, emisariusze, legiony, promocja kultury, mecenat artystyczny, Biblioteka Polska, trójzaborowe powstanie, uwłaszczenie chłopów </w:t>
            </w:r>
          </w:p>
          <w:p w14:paraId="3D8DEA2A" w14:textId="77777777" w:rsidR="000B35CD" w:rsidRPr="00C7261D" w:rsidRDefault="000B35CD" w:rsidP="00903848">
            <w:pPr>
              <w:pStyle w:val="Akapitzlist"/>
              <w:numPr>
                <w:ilvl w:val="0"/>
                <w:numId w:val="103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emigracja po powstaniu listopadowym nosi nazwę Wielkiej</w:t>
            </w:r>
            <w:r w:rsidRPr="00C7261D">
              <w:rPr>
                <w:color w:val="000000" w:themeColor="text1"/>
              </w:rPr>
              <w:t xml:space="preserve"> </w:t>
            </w:r>
          </w:p>
          <w:p w14:paraId="2C062E4B" w14:textId="77777777" w:rsidR="00994EFC" w:rsidRDefault="00994EFC" w:rsidP="00994EFC">
            <w:pPr>
              <w:rPr>
                <w:rFonts w:cs="Times New Roman"/>
                <w:b/>
                <w:bCs/>
              </w:rPr>
            </w:pPr>
          </w:p>
          <w:p w14:paraId="042ACA04" w14:textId="77777777" w:rsidR="00994EFC" w:rsidRDefault="00994EFC" w:rsidP="00994EF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2A90DA9D" w14:textId="77777777" w:rsidR="00D76A3F" w:rsidRPr="00715D18" w:rsidRDefault="000B35CD" w:rsidP="00903848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rFonts w:cs="Times New Roman"/>
                <w:b/>
                <w:bCs/>
              </w:rPr>
            </w:pPr>
            <w:r>
              <w:rPr>
                <w:color w:val="000000" w:themeColor="text1"/>
              </w:rPr>
              <w:t>wyjaśnić, jaką rolę w</w:t>
            </w:r>
            <w:r w:rsidR="00D76A3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kształtowaniu życia Polaków na emigracji odegrał Hotel Lambert</w:t>
            </w:r>
          </w:p>
          <w:p w14:paraId="77876B7B" w14:textId="68CE39F5" w:rsidR="00715D18" w:rsidRPr="00BE576D" w:rsidRDefault="00715D18" w:rsidP="00715D18">
            <w:pPr>
              <w:pStyle w:val="Akapitzlist"/>
              <w:ind w:left="357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5C1955E2" w14:textId="77777777" w:rsidR="00AC6C82" w:rsidRDefault="00AC6C82" w:rsidP="00AC6C8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F0B6188" w14:textId="7A14D9B2" w:rsidR="0092251E" w:rsidRPr="00AC6C82" w:rsidRDefault="00AC6C82" w:rsidP="005C2A8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</w:rPr>
            </w:pPr>
            <w:r w:rsidRPr="00AC6C82">
              <w:rPr>
                <w:color w:val="000000" w:themeColor="text1"/>
              </w:rPr>
              <w:t>dat</w:t>
            </w:r>
            <w:r w:rsidR="001324CB">
              <w:rPr>
                <w:color w:val="000000" w:themeColor="text1"/>
              </w:rPr>
              <w:t>y</w:t>
            </w:r>
            <w:r w:rsidRPr="00AC6C82">
              <w:rPr>
                <w:color w:val="000000" w:themeColor="text1"/>
              </w:rPr>
              <w:t>: 1832</w:t>
            </w:r>
            <w:r w:rsidR="001324CB">
              <w:rPr>
                <w:color w:val="000000" w:themeColor="text1"/>
              </w:rPr>
              <w:t>, 1836</w:t>
            </w:r>
          </w:p>
          <w:p w14:paraId="4A3AB10E" w14:textId="2E3C8C38" w:rsidR="00680A03" w:rsidRPr="00680A03" w:rsidRDefault="00D75159" w:rsidP="005C2A8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</w:rPr>
            </w:pPr>
            <w:r w:rsidRPr="00A6037F">
              <w:rPr>
                <w:color w:val="000000" w:themeColor="text1"/>
              </w:rPr>
              <w:t>postać</w:t>
            </w:r>
            <w:r w:rsidR="00AC6C82" w:rsidRPr="00A6037F">
              <w:rPr>
                <w:color w:val="000000" w:themeColor="text1"/>
              </w:rPr>
              <w:t>:</w:t>
            </w:r>
            <w:r w:rsidR="00AC6C82" w:rsidRPr="00C7261D">
              <w:rPr>
                <w:color w:val="000000" w:themeColor="text1"/>
              </w:rPr>
              <w:t xml:space="preserve"> </w:t>
            </w:r>
            <w:r w:rsidR="001324CB">
              <w:rPr>
                <w:color w:val="000000" w:themeColor="text1"/>
              </w:rPr>
              <w:t>Joachima Lelewela</w:t>
            </w:r>
          </w:p>
          <w:p w14:paraId="34ECD85A" w14:textId="77777777" w:rsidR="003F03D7" w:rsidRDefault="003F03D7" w:rsidP="00680A03">
            <w:pPr>
              <w:rPr>
                <w:rFonts w:cs="Times New Roman"/>
                <w:b/>
                <w:bCs/>
              </w:rPr>
            </w:pPr>
          </w:p>
          <w:p w14:paraId="48A747CB" w14:textId="7A980460" w:rsidR="00680A03" w:rsidRDefault="00680A03" w:rsidP="00680A0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547A0B30" w14:textId="3790778E" w:rsidR="00680A03" w:rsidRPr="00C7261D" w:rsidRDefault="00680A03" w:rsidP="00903848">
            <w:pPr>
              <w:pStyle w:val="Akapitzlist"/>
              <w:numPr>
                <w:ilvl w:val="0"/>
                <w:numId w:val="103"/>
              </w:numPr>
              <w:ind w:left="357" w:hanging="357"/>
              <w:rPr>
                <w:color w:val="000000" w:themeColor="text1"/>
              </w:rPr>
            </w:pPr>
            <w:r w:rsidRPr="00C7261D">
              <w:rPr>
                <w:color w:val="000000" w:themeColor="text1"/>
              </w:rPr>
              <w:t xml:space="preserve">pojęcia: </w:t>
            </w:r>
            <w:r>
              <w:rPr>
                <w:color w:val="000000" w:themeColor="text1"/>
              </w:rPr>
              <w:t xml:space="preserve">Towarzystwo Demokratyczne Polskie, Centralizacja, agenci dyplomatyczni, Wielki manifest </w:t>
            </w:r>
          </w:p>
          <w:p w14:paraId="12068886" w14:textId="0EFE6A86" w:rsidR="00680A03" w:rsidRDefault="00680A03" w:rsidP="001324CB">
            <w:pPr>
              <w:pStyle w:val="Akapitzlist"/>
              <w:ind w:left="213"/>
              <w:rPr>
                <w:color w:val="000000" w:themeColor="text1"/>
              </w:rPr>
            </w:pPr>
          </w:p>
          <w:p w14:paraId="6275E5DD" w14:textId="77777777" w:rsidR="00CE13C3" w:rsidRDefault="00CE13C3" w:rsidP="00CE13C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73D87DF7" w14:textId="77777777" w:rsidR="00CE13C3" w:rsidRDefault="00CE13C3" w:rsidP="00903848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scharakteryzować program polityczny środowiska skupionego </w:t>
            </w:r>
            <w:r>
              <w:rPr>
                <w:color w:val="000000" w:themeColor="text1"/>
              </w:rPr>
              <w:lastRenderedPageBreak/>
              <w:t>wokół księcia Adama Jerzego Czartoryskiego</w:t>
            </w:r>
          </w:p>
          <w:p w14:paraId="21334C8A" w14:textId="75DBB01F" w:rsidR="00680A03" w:rsidRPr="00680A03" w:rsidRDefault="00CE13C3" w:rsidP="00903848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rFonts w:cs="Times New Roman"/>
                <w:b/>
                <w:bCs/>
              </w:rPr>
            </w:pPr>
            <w:r>
              <w:rPr>
                <w:color w:val="000000" w:themeColor="text1"/>
              </w:rPr>
              <w:t>omówić wizję Polski przedstawioną w Wielkim manifeście Towarzystwa Demokratycznego</w:t>
            </w:r>
            <w:r w:rsidR="005B35BD">
              <w:rPr>
                <w:color w:val="000000" w:themeColor="text1"/>
              </w:rPr>
              <w:t xml:space="preserve"> Polskiego</w:t>
            </w:r>
          </w:p>
        </w:tc>
        <w:tc>
          <w:tcPr>
            <w:tcW w:w="2651" w:type="dxa"/>
          </w:tcPr>
          <w:p w14:paraId="597F4125" w14:textId="77777777" w:rsidR="00AC6C82" w:rsidRDefault="00AC6C82" w:rsidP="00AC6C8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D8E2392" w14:textId="452BA097" w:rsidR="0092251E" w:rsidRPr="00680A03" w:rsidRDefault="00AC6C82" w:rsidP="005C2A8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</w:rPr>
            </w:pPr>
            <w:r w:rsidRPr="00AC6C82">
              <w:rPr>
                <w:color w:val="000000" w:themeColor="text1"/>
              </w:rPr>
              <w:t>datę: 1835</w:t>
            </w:r>
          </w:p>
          <w:p w14:paraId="35BCA69C" w14:textId="21507BC6" w:rsidR="00680A03" w:rsidRDefault="00680A03" w:rsidP="00680A03">
            <w:pPr>
              <w:pStyle w:val="Akapitzlist"/>
              <w:ind w:left="360"/>
              <w:rPr>
                <w:color w:val="000000" w:themeColor="text1"/>
              </w:rPr>
            </w:pPr>
          </w:p>
          <w:p w14:paraId="20D32152" w14:textId="77777777" w:rsidR="00680A03" w:rsidRDefault="00680A03" w:rsidP="00680A0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5EB1FBB0" w14:textId="18010A51" w:rsidR="00680A03" w:rsidRPr="00C7261D" w:rsidRDefault="00680A03" w:rsidP="00903848">
            <w:pPr>
              <w:pStyle w:val="Akapitzlist"/>
              <w:numPr>
                <w:ilvl w:val="0"/>
                <w:numId w:val="103"/>
              </w:numPr>
              <w:ind w:left="357" w:hanging="357"/>
              <w:rPr>
                <w:color w:val="000000" w:themeColor="text1"/>
              </w:rPr>
            </w:pPr>
            <w:r w:rsidRPr="00C7261D">
              <w:rPr>
                <w:color w:val="000000" w:themeColor="text1"/>
              </w:rPr>
              <w:t xml:space="preserve">pojęcia: </w:t>
            </w:r>
            <w:r>
              <w:rPr>
                <w:color w:val="000000" w:themeColor="text1"/>
              </w:rPr>
              <w:t>Towarzystwo Historyczno-Literackie, katedra kultury i literatur słowiańskich</w:t>
            </w:r>
          </w:p>
          <w:p w14:paraId="514C1C30" w14:textId="77777777" w:rsidR="00680A03" w:rsidRDefault="00680A03" w:rsidP="00903848">
            <w:pPr>
              <w:pStyle w:val="Akapitzlist"/>
              <w:numPr>
                <w:ilvl w:val="0"/>
                <w:numId w:val="103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wpływ pochodzenia społecznego przywódców na programy ugrupowań Wielkiej Emigracji</w:t>
            </w:r>
          </w:p>
          <w:p w14:paraId="27A93140" w14:textId="77777777" w:rsidR="00680A03" w:rsidRPr="00AC6C82" w:rsidRDefault="00680A03" w:rsidP="00680A0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772EE9C5" w14:textId="77777777" w:rsidR="00CE13C3" w:rsidRDefault="00CE13C3" w:rsidP="00CE13C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0AABAADA" w14:textId="57EB11FC" w:rsidR="00CE13C3" w:rsidRDefault="00CE13C3" w:rsidP="00903848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opisać rolę Paryża jako centrum życia kulturalnego Polaków na emigracji</w:t>
            </w:r>
          </w:p>
          <w:p w14:paraId="701DCF7A" w14:textId="3B8E5ECA" w:rsidR="00805229" w:rsidRPr="00D76A3F" w:rsidRDefault="00805229" w:rsidP="00903848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color w:val="000000" w:themeColor="text1"/>
              </w:rPr>
            </w:pPr>
            <w:r w:rsidRPr="00D76A3F">
              <w:rPr>
                <w:color w:val="000000" w:themeColor="text1"/>
              </w:rPr>
              <w:t>wskazać na mapie główne ośrodki Wielkiej Emigracji</w:t>
            </w:r>
          </w:p>
          <w:p w14:paraId="480C118A" w14:textId="7D192CAF" w:rsidR="00AC6C82" w:rsidRPr="00AC6C82" w:rsidRDefault="00AC6C82" w:rsidP="00805229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625239D6" w14:textId="77777777" w:rsidR="00AC6C82" w:rsidRDefault="00AC6C82" w:rsidP="00AC6C8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9B98D54" w14:textId="252D2A0B" w:rsidR="00AC6C82" w:rsidRPr="00680A03" w:rsidRDefault="00AC6C82" w:rsidP="005C2A8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</w:rPr>
            </w:pPr>
            <w:r w:rsidRPr="00C7261D">
              <w:rPr>
                <w:color w:val="000000" w:themeColor="text1"/>
              </w:rPr>
              <w:t>posta</w:t>
            </w:r>
            <w:r w:rsidR="00680A03">
              <w:rPr>
                <w:color w:val="000000" w:themeColor="text1"/>
              </w:rPr>
              <w:t>ć</w:t>
            </w:r>
            <w:r w:rsidRPr="00C7261D">
              <w:rPr>
                <w:color w:val="000000" w:themeColor="text1"/>
              </w:rPr>
              <w:t xml:space="preserve">: </w:t>
            </w:r>
            <w:r w:rsidR="001D7E5E">
              <w:rPr>
                <w:color w:val="000000" w:themeColor="text1"/>
              </w:rPr>
              <w:t>Andrzeja Towiańskiego</w:t>
            </w:r>
          </w:p>
          <w:p w14:paraId="238DCF25" w14:textId="77777777" w:rsidR="00D75159" w:rsidRDefault="00D75159" w:rsidP="00680A03">
            <w:pPr>
              <w:rPr>
                <w:rFonts w:cs="Times New Roman"/>
                <w:b/>
                <w:bCs/>
              </w:rPr>
            </w:pPr>
          </w:p>
          <w:p w14:paraId="5E6FBB90" w14:textId="7D34C9BC" w:rsidR="00680A03" w:rsidRDefault="00680A03" w:rsidP="00680A0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7F7B5A73" w14:textId="314CC136" w:rsidR="00680A03" w:rsidRPr="00C7261D" w:rsidRDefault="00680A03" w:rsidP="00903848">
            <w:pPr>
              <w:pStyle w:val="Akapitzlist"/>
              <w:numPr>
                <w:ilvl w:val="0"/>
                <w:numId w:val="103"/>
              </w:numPr>
              <w:ind w:left="357" w:hanging="357"/>
              <w:rPr>
                <w:color w:val="000000" w:themeColor="text1"/>
              </w:rPr>
            </w:pPr>
            <w:r w:rsidRPr="00C7261D">
              <w:rPr>
                <w:color w:val="000000" w:themeColor="text1"/>
              </w:rPr>
              <w:t>pojęci</w:t>
            </w:r>
            <w:r w:rsidR="00CE13C3">
              <w:rPr>
                <w:color w:val="000000" w:themeColor="text1"/>
              </w:rPr>
              <w:t>e</w:t>
            </w:r>
            <w:r w:rsidRPr="00C7261D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 xml:space="preserve">mesjanizm, </w:t>
            </w:r>
          </w:p>
          <w:p w14:paraId="58CBFDCD" w14:textId="338B99E6" w:rsidR="00680A03" w:rsidRPr="00C7261D" w:rsidRDefault="00680A03" w:rsidP="00903848">
            <w:pPr>
              <w:pStyle w:val="Akapitzlist"/>
              <w:numPr>
                <w:ilvl w:val="0"/>
                <w:numId w:val="103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 oznacza </w:t>
            </w:r>
            <w:r w:rsidRPr="00A6037F">
              <w:rPr>
                <w:color w:val="000000" w:themeColor="text1"/>
              </w:rPr>
              <w:t>sformułowanie</w:t>
            </w:r>
            <w:r w:rsidR="00901EFF" w:rsidRPr="00A6037F">
              <w:rPr>
                <w:color w:val="000000" w:themeColor="text1"/>
              </w:rPr>
              <w:t>:</w:t>
            </w:r>
            <w:r w:rsidRPr="00A6037F">
              <w:rPr>
                <w:color w:val="000000" w:themeColor="text1"/>
              </w:rPr>
              <w:t xml:space="preserve"> Polska </w:t>
            </w:r>
            <w:r w:rsidR="005036C3" w:rsidRPr="00A6037F">
              <w:rPr>
                <w:color w:val="000000" w:themeColor="text1"/>
              </w:rPr>
              <w:t>„</w:t>
            </w:r>
            <w:r w:rsidRPr="00A6037F">
              <w:rPr>
                <w:color w:val="000000" w:themeColor="text1"/>
              </w:rPr>
              <w:t>Chrystuse</w:t>
            </w:r>
            <w:r>
              <w:rPr>
                <w:color w:val="000000" w:themeColor="text1"/>
              </w:rPr>
              <w:t>m narodów”</w:t>
            </w:r>
          </w:p>
          <w:p w14:paraId="099EC141" w14:textId="77777777" w:rsidR="00680A03" w:rsidRDefault="00680A03" w:rsidP="00680A0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A689F19" w14:textId="77777777" w:rsidR="00CE13C3" w:rsidRDefault="00CE13C3" w:rsidP="00CE13C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21A6ED67" w14:textId="77777777" w:rsidR="00CE13C3" w:rsidRPr="00C7261D" w:rsidRDefault="00CE13C3" w:rsidP="00903848">
            <w:pPr>
              <w:pStyle w:val="Akapitzlist"/>
              <w:numPr>
                <w:ilvl w:val="0"/>
                <w:numId w:val="104"/>
              </w:numPr>
              <w:ind w:left="357" w:hanging="357"/>
            </w:pPr>
            <w:r>
              <w:rPr>
                <w:color w:val="000000" w:themeColor="text1"/>
              </w:rPr>
              <w:t>wyjaśnić ideę polskiego mesjanizmu</w:t>
            </w:r>
          </w:p>
          <w:p w14:paraId="1209B8F2" w14:textId="5BBD5625" w:rsidR="00CE13C3" w:rsidRPr="00AC6C82" w:rsidRDefault="00CE13C3" w:rsidP="00680A0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14CEE7BA" w14:textId="77777777" w:rsidR="00AC6C82" w:rsidRDefault="00AC6C82" w:rsidP="00AC6C8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zna:</w:t>
            </w:r>
          </w:p>
          <w:p w14:paraId="3856E77B" w14:textId="3FFD008D" w:rsidR="0092251E" w:rsidRPr="00CE13C3" w:rsidRDefault="00AC6C82" w:rsidP="005C2A80">
            <w:pPr>
              <w:pStyle w:val="Akapitzlist"/>
              <w:numPr>
                <w:ilvl w:val="0"/>
                <w:numId w:val="106"/>
              </w:numPr>
              <w:rPr>
                <w:rFonts w:cs="Times New Roman"/>
                <w:b/>
                <w:bCs/>
              </w:rPr>
            </w:pPr>
            <w:r w:rsidRPr="00AC6C82">
              <w:rPr>
                <w:color w:val="000000" w:themeColor="text1"/>
              </w:rPr>
              <w:t>postacie:</w:t>
            </w:r>
            <w:r>
              <w:rPr>
                <w:color w:val="000000" w:themeColor="text1"/>
              </w:rPr>
              <w:t xml:space="preserve"> </w:t>
            </w:r>
            <w:r w:rsidRPr="00100053">
              <w:t xml:space="preserve">Adama </w:t>
            </w:r>
            <w:proofErr w:type="spellStart"/>
            <w:r w:rsidRPr="00100053">
              <w:t>Gurowskiego</w:t>
            </w:r>
            <w:proofErr w:type="spellEnd"/>
            <w:r w:rsidRPr="00100053">
              <w:t>, Jana Nepomucena Janowskiego</w:t>
            </w:r>
            <w:r w:rsidR="00484515" w:rsidRPr="00100053">
              <w:t xml:space="preserve">, </w:t>
            </w:r>
            <w:r w:rsidR="00484515" w:rsidRPr="00484515">
              <w:t>Władysława Zamoyskiego, Janusza Woronicza</w:t>
            </w:r>
          </w:p>
          <w:p w14:paraId="55B58737" w14:textId="77777777" w:rsidR="00CE13C3" w:rsidRDefault="00CE13C3" w:rsidP="00CE13C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011351A" w14:textId="77777777" w:rsidR="00CE13C3" w:rsidRDefault="00CE13C3" w:rsidP="00CE13C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potrafi:</w:t>
            </w:r>
          </w:p>
          <w:p w14:paraId="08AB3472" w14:textId="0D9BCA60" w:rsidR="00CE13C3" w:rsidRPr="00C7261D" w:rsidRDefault="00CE13C3" w:rsidP="00903848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ocenić, który z</w:t>
            </w:r>
            <w:r w:rsidR="00F4771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programów polskich ugrupowań politycznych działających na emigracji miał największe szanse </w:t>
            </w:r>
            <w:r>
              <w:rPr>
                <w:color w:val="000000" w:themeColor="text1"/>
              </w:rPr>
              <w:lastRenderedPageBreak/>
              <w:t>powodzenia</w:t>
            </w:r>
            <w:r w:rsidR="00A6037F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i</w:t>
            </w:r>
            <w:r w:rsidR="00D76A3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uzasadnić swoją decyzję</w:t>
            </w:r>
          </w:p>
          <w:p w14:paraId="1A08DF47" w14:textId="78FB2489" w:rsidR="00CE13C3" w:rsidRPr="00AC6C82" w:rsidRDefault="00CE13C3" w:rsidP="00805229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</w:tr>
      <w:tr w:rsidR="00C4447B" w:rsidRPr="00BE576D" w14:paraId="3A65EB3B" w14:textId="77777777" w:rsidTr="006067F0">
        <w:trPr>
          <w:trHeight w:val="567"/>
        </w:trPr>
        <w:tc>
          <w:tcPr>
            <w:tcW w:w="1824" w:type="dxa"/>
          </w:tcPr>
          <w:p w14:paraId="0A63A3C6" w14:textId="77777777" w:rsidR="000E28C1" w:rsidRPr="00364860" w:rsidRDefault="000E28C1">
            <w:pPr>
              <w:rPr>
                <w:rFonts w:cs="Times New Roman"/>
              </w:rPr>
            </w:pPr>
            <w:r w:rsidRPr="00364860">
              <w:rPr>
                <w:rFonts w:cs="Times New Roman"/>
              </w:rPr>
              <w:lastRenderedPageBreak/>
              <w:t xml:space="preserve">Powstanie krakowskie. Wiosna Ludów na ziemiach polskich </w:t>
            </w:r>
          </w:p>
          <w:p w14:paraId="50C1CA1B" w14:textId="45B34B7C" w:rsidR="005306EC" w:rsidRPr="00994EFC" w:rsidRDefault="000E28C1">
            <w:pPr>
              <w:rPr>
                <w:rFonts w:cs="Times New Roman"/>
                <w:sz w:val="24"/>
                <w:szCs w:val="24"/>
              </w:rPr>
            </w:pPr>
            <w:r w:rsidRPr="00364860">
              <w:rPr>
                <w:rFonts w:cs="Times New Roman"/>
              </w:rPr>
              <w:t>(rozdz. 10)</w:t>
            </w:r>
          </w:p>
        </w:tc>
        <w:tc>
          <w:tcPr>
            <w:tcW w:w="3021" w:type="dxa"/>
          </w:tcPr>
          <w:p w14:paraId="7F0A0E10" w14:textId="23181C0D" w:rsidR="005306EC" w:rsidRPr="005306EC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5306EC">
              <w:rPr>
                <w:b/>
                <w:bCs/>
                <w:color w:val="000000" w:themeColor="text1"/>
              </w:rPr>
              <w:t>Uczeń zna:</w:t>
            </w:r>
          </w:p>
          <w:p w14:paraId="72FE0C86" w14:textId="4496EE6B" w:rsidR="005306EC" w:rsidRPr="00C7261D" w:rsidRDefault="005306EC" w:rsidP="005C2A80">
            <w:pPr>
              <w:pStyle w:val="Akapitzlist"/>
              <w:numPr>
                <w:ilvl w:val="0"/>
                <w:numId w:val="107"/>
              </w:numPr>
              <w:rPr>
                <w:color w:val="000000" w:themeColor="text1"/>
              </w:rPr>
            </w:pPr>
            <w:r w:rsidRPr="00C7261D">
              <w:rPr>
                <w:color w:val="000000" w:themeColor="text1"/>
              </w:rPr>
              <w:t xml:space="preserve">daty: </w:t>
            </w:r>
            <w:r>
              <w:rPr>
                <w:color w:val="000000" w:themeColor="text1"/>
              </w:rPr>
              <w:t>1846, 1848</w:t>
            </w:r>
          </w:p>
          <w:p w14:paraId="17336592" w14:textId="68FCD369" w:rsidR="005306EC" w:rsidRPr="00A02E76" w:rsidRDefault="005306EC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C7261D">
              <w:rPr>
                <w:color w:val="000000" w:themeColor="text1"/>
                <w:sz w:val="22"/>
                <w:szCs w:val="22"/>
              </w:rPr>
              <w:t>postacie</w:t>
            </w:r>
            <w:r>
              <w:rPr>
                <w:color w:val="000000" w:themeColor="text1"/>
                <w:sz w:val="22"/>
                <w:szCs w:val="22"/>
              </w:rPr>
              <w:t>: Szymona Konarskiego, Ludwi</w:t>
            </w:r>
            <w:r w:rsidR="00432311">
              <w:rPr>
                <w:color w:val="000000" w:themeColor="text1"/>
                <w:sz w:val="22"/>
                <w:szCs w:val="22"/>
              </w:rPr>
              <w:t>ka Mierosławskiego, Jakuba Szel</w:t>
            </w:r>
            <w:r w:rsidR="005B35BD">
              <w:rPr>
                <w:color w:val="000000" w:themeColor="text1"/>
                <w:sz w:val="22"/>
                <w:szCs w:val="22"/>
              </w:rPr>
              <w:t>i</w:t>
            </w:r>
            <w:r>
              <w:rPr>
                <w:color w:val="000000" w:themeColor="text1"/>
                <w:sz w:val="22"/>
                <w:szCs w:val="22"/>
              </w:rPr>
              <w:t>, Edwarda Dembowskiego, Józefa Bema</w:t>
            </w:r>
            <w:r w:rsidR="00486A03">
              <w:rPr>
                <w:color w:val="000000" w:themeColor="text1"/>
                <w:sz w:val="22"/>
                <w:szCs w:val="22"/>
              </w:rPr>
              <w:t>, Adama Mickiewicza</w:t>
            </w:r>
          </w:p>
          <w:p w14:paraId="29CC534E" w14:textId="20458462" w:rsidR="005306EC" w:rsidRPr="005B35BD" w:rsidRDefault="005306EC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wybuchu powstania krakowskiego i</w:t>
            </w:r>
            <w:r w:rsidR="005B35B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rabacji</w:t>
            </w:r>
            <w:r w:rsidR="00AB2E91">
              <w:rPr>
                <w:sz w:val="22"/>
                <w:szCs w:val="22"/>
              </w:rPr>
              <w:t xml:space="preserve"> </w:t>
            </w:r>
            <w:r w:rsidR="00AB2E91" w:rsidRPr="005B35BD">
              <w:rPr>
                <w:sz w:val="22"/>
                <w:szCs w:val="22"/>
              </w:rPr>
              <w:t>galicyjskiej</w:t>
            </w:r>
          </w:p>
          <w:p w14:paraId="1EA492D5" w14:textId="77777777" w:rsidR="005306EC" w:rsidRDefault="005306EC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miejsca, w których doszło do wystąpień na ziemiach polskich w czasie Wiosny Ludów</w:t>
            </w:r>
          </w:p>
          <w:p w14:paraId="3B8E27B4" w14:textId="61723A66" w:rsidR="00CE3E6D" w:rsidRDefault="005306EC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następstwa wystąpień niepodległościowych Polaków w 1846 i 1848 r.</w:t>
            </w:r>
          </w:p>
          <w:p w14:paraId="76373C02" w14:textId="40061A94" w:rsidR="00CE3E6D" w:rsidRDefault="00CE3E6D" w:rsidP="00CE3E6D">
            <w:pPr>
              <w:pStyle w:val="Akapitzlist1"/>
              <w:rPr>
                <w:sz w:val="22"/>
                <w:szCs w:val="22"/>
              </w:rPr>
            </w:pPr>
          </w:p>
          <w:p w14:paraId="54A7CF35" w14:textId="77777777" w:rsidR="00CE3E6D" w:rsidRPr="00166F4F" w:rsidRDefault="00CE3E6D" w:rsidP="00CE3E6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166F4F">
              <w:rPr>
                <w:b/>
                <w:bCs/>
                <w:sz w:val="22"/>
                <w:szCs w:val="22"/>
              </w:rPr>
              <w:t>Uczeń rozumie:</w:t>
            </w:r>
          </w:p>
          <w:p w14:paraId="2DBC4E91" w14:textId="7F8FF701" w:rsidR="005306EC" w:rsidRPr="005B35BD" w:rsidRDefault="00CE3E6D" w:rsidP="005C2A80">
            <w:pPr>
              <w:pStyle w:val="Akapitzlist1"/>
              <w:numPr>
                <w:ilvl w:val="0"/>
                <w:numId w:val="107"/>
              </w:numPr>
              <w:rPr>
                <w:b/>
                <w:bCs/>
              </w:rPr>
            </w:pPr>
            <w:r>
              <w:rPr>
                <w:sz w:val="22"/>
                <w:szCs w:val="22"/>
              </w:rPr>
              <w:t>pojęcia: emisariusz, świadomość narodowa, rabacja galicyjska, Wolne Miasto Kraków, Rząd Narodowy w Krakowie, procesja</w:t>
            </w:r>
            <w:r w:rsidRPr="005B35BD">
              <w:rPr>
                <w:sz w:val="22"/>
                <w:szCs w:val="22"/>
              </w:rPr>
              <w:t xml:space="preserve">, </w:t>
            </w:r>
            <w:r w:rsidR="00B52605" w:rsidRPr="005B35BD">
              <w:rPr>
                <w:sz w:val="22"/>
                <w:szCs w:val="22"/>
              </w:rPr>
              <w:t xml:space="preserve">powstanie krakowskie, </w:t>
            </w:r>
            <w:r>
              <w:rPr>
                <w:sz w:val="22"/>
                <w:szCs w:val="22"/>
              </w:rPr>
              <w:t xml:space="preserve">powstanie wielkopolskie, nacjonalizm, uwłaszczenie </w:t>
            </w:r>
            <w:r w:rsidRPr="005B35BD">
              <w:rPr>
                <w:sz w:val="22"/>
                <w:szCs w:val="22"/>
              </w:rPr>
              <w:t>chłopów, gubernator</w:t>
            </w:r>
          </w:p>
          <w:p w14:paraId="2C1EE439" w14:textId="30A5C23F" w:rsidR="0006140A" w:rsidRPr="005B35BD" w:rsidRDefault="0006140A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5B35BD">
              <w:rPr>
                <w:sz w:val="22"/>
                <w:szCs w:val="22"/>
              </w:rPr>
              <w:t>znaczenie hasła „z polską szlachtą polski lud”</w:t>
            </w:r>
            <w:r w:rsidR="00AB2E91" w:rsidRPr="005B35BD">
              <w:rPr>
                <w:sz w:val="22"/>
                <w:szCs w:val="22"/>
              </w:rPr>
              <w:t xml:space="preserve"> dla walki o niepodległość</w:t>
            </w:r>
          </w:p>
          <w:p w14:paraId="5E9CBFF2" w14:textId="713214D2" w:rsidR="00D103CF" w:rsidRPr="00216375" w:rsidRDefault="00D103CF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5B35BD">
              <w:rPr>
                <w:sz w:val="22"/>
                <w:szCs w:val="22"/>
              </w:rPr>
              <w:t>znaczenie hasła „za naszą</w:t>
            </w:r>
            <w:r w:rsidRPr="00216375">
              <w:rPr>
                <w:sz w:val="22"/>
                <w:szCs w:val="22"/>
              </w:rPr>
              <w:t xml:space="preserve"> i</w:t>
            </w:r>
            <w:r w:rsidR="00096AD3">
              <w:rPr>
                <w:sz w:val="22"/>
                <w:szCs w:val="22"/>
              </w:rPr>
              <w:t> </w:t>
            </w:r>
            <w:r w:rsidRPr="00216375">
              <w:rPr>
                <w:sz w:val="22"/>
                <w:szCs w:val="22"/>
              </w:rPr>
              <w:t>waszą wolność”</w:t>
            </w:r>
          </w:p>
          <w:p w14:paraId="2B6411EA" w14:textId="77777777" w:rsidR="00AB2E91" w:rsidRDefault="00AB2E91" w:rsidP="00793E81">
            <w:pPr>
              <w:pStyle w:val="Akapitzlist1"/>
              <w:ind w:left="0"/>
              <w:rPr>
                <w:b/>
                <w:bCs/>
                <w:sz w:val="24"/>
                <w:szCs w:val="24"/>
              </w:rPr>
            </w:pPr>
          </w:p>
          <w:p w14:paraId="5AEAEFBA" w14:textId="77777777" w:rsidR="00793E81" w:rsidRPr="00AB2E91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AB2E91">
              <w:rPr>
                <w:b/>
                <w:bCs/>
                <w:sz w:val="22"/>
                <w:szCs w:val="22"/>
              </w:rPr>
              <w:t>Uczeń potrafi:</w:t>
            </w:r>
          </w:p>
          <w:p w14:paraId="1FF2C136" w14:textId="23AC57BB" w:rsidR="00793E81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czym polegała działalność emisariuszy</w:t>
            </w:r>
          </w:p>
          <w:p w14:paraId="309A9BC2" w14:textId="58DF62F0" w:rsidR="00ED75CA" w:rsidRDefault="00ED75CA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okoliczności wybuchu i</w:t>
            </w:r>
            <w:r w:rsidR="00096AD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skutki rabacji galicyjskiej</w:t>
            </w:r>
          </w:p>
          <w:p w14:paraId="05B9FE0B" w14:textId="77777777" w:rsidR="00ED75CA" w:rsidRDefault="00ED75CA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następstwa Wiosny Ludów na ziemiach polskich</w:t>
            </w:r>
          </w:p>
          <w:p w14:paraId="03163348" w14:textId="77777777" w:rsidR="00ED75CA" w:rsidRDefault="00ED75CA" w:rsidP="00ED75C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5FFB2CD" w14:textId="77777777" w:rsidR="00793E81" w:rsidRDefault="00793E81" w:rsidP="00603651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  <w:p w14:paraId="1CAB9064" w14:textId="77777777" w:rsidR="000963CF" w:rsidRPr="000963CF" w:rsidRDefault="000963CF" w:rsidP="000963CF">
            <w:pPr>
              <w:rPr>
                <w:lang w:eastAsia="ar-SA"/>
              </w:rPr>
            </w:pPr>
          </w:p>
          <w:p w14:paraId="2E7CF963" w14:textId="77777777" w:rsidR="000963CF" w:rsidRDefault="000963CF" w:rsidP="000963CF">
            <w:pPr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17127396" w14:textId="77777777" w:rsidR="000963CF" w:rsidRDefault="000963CF" w:rsidP="000963CF">
            <w:pPr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357359A2" w14:textId="0B780989" w:rsidR="000963CF" w:rsidRPr="000963CF" w:rsidRDefault="000963CF" w:rsidP="000963CF">
            <w:pPr>
              <w:ind w:firstLine="708"/>
              <w:rPr>
                <w:lang w:eastAsia="ar-SA"/>
              </w:rPr>
            </w:pPr>
          </w:p>
        </w:tc>
        <w:tc>
          <w:tcPr>
            <w:tcW w:w="2769" w:type="dxa"/>
          </w:tcPr>
          <w:p w14:paraId="5F0E6D5F" w14:textId="77777777" w:rsidR="005306EC" w:rsidRPr="005306EC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5306EC">
              <w:rPr>
                <w:b/>
                <w:bCs/>
                <w:color w:val="000000" w:themeColor="text1"/>
              </w:rPr>
              <w:lastRenderedPageBreak/>
              <w:t>Uczeń zna:</w:t>
            </w:r>
          </w:p>
          <w:p w14:paraId="7EE3D34B" w14:textId="2186E8E9" w:rsidR="005306EC" w:rsidRPr="00715D18" w:rsidRDefault="005306EC" w:rsidP="005C2A80">
            <w:pPr>
              <w:pStyle w:val="Akapitzlist"/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C7261D">
              <w:rPr>
                <w:color w:val="000000" w:themeColor="text1"/>
              </w:rPr>
              <w:t xml:space="preserve">daty: </w:t>
            </w:r>
            <w:r>
              <w:rPr>
                <w:color w:val="000000" w:themeColor="text1"/>
              </w:rPr>
              <w:t>II–III 1846, III</w:t>
            </w:r>
            <w:r w:rsidR="00715D18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1848, </w:t>
            </w:r>
            <w:r w:rsidRPr="00715D18">
              <w:rPr>
                <w:color w:val="000000" w:themeColor="text1"/>
              </w:rPr>
              <w:t>III–V 1848</w:t>
            </w:r>
            <w:r w:rsidR="00A15C21" w:rsidRPr="00715D18">
              <w:rPr>
                <w:color w:val="000000" w:themeColor="text1"/>
              </w:rPr>
              <w:t xml:space="preserve">, </w:t>
            </w:r>
            <w:r w:rsidR="00715D18">
              <w:rPr>
                <w:color w:val="000000" w:themeColor="text1"/>
              </w:rPr>
              <w:t>V </w:t>
            </w:r>
            <w:r w:rsidR="00A15C21" w:rsidRPr="00715D18">
              <w:rPr>
                <w:color w:val="000000" w:themeColor="text1"/>
              </w:rPr>
              <w:t>1848</w:t>
            </w:r>
          </w:p>
          <w:p w14:paraId="2E9C9BA4" w14:textId="46475B68" w:rsidR="005E4061" w:rsidRDefault="005E4061" w:rsidP="005C2A80">
            <w:pPr>
              <w:pStyle w:val="Akapitzlist1"/>
              <w:numPr>
                <w:ilvl w:val="0"/>
                <w:numId w:val="102"/>
              </w:numPr>
              <w:rPr>
                <w:color w:val="000000" w:themeColor="text1"/>
                <w:sz w:val="22"/>
                <w:szCs w:val="22"/>
              </w:rPr>
            </w:pPr>
            <w:r w:rsidRPr="00715D18">
              <w:rPr>
                <w:color w:val="000000" w:themeColor="text1"/>
                <w:sz w:val="22"/>
                <w:szCs w:val="22"/>
              </w:rPr>
              <w:t>postacie:</w:t>
            </w:r>
            <w:r w:rsidRPr="00E62F50">
              <w:rPr>
                <w:color w:val="000000" w:themeColor="text1"/>
                <w:sz w:val="22"/>
                <w:szCs w:val="22"/>
              </w:rPr>
              <w:t xml:space="preserve"> Piotra Ściegiennego, Wiktora </w:t>
            </w:r>
            <w:proofErr w:type="spellStart"/>
            <w:r w:rsidRPr="00E62F50">
              <w:rPr>
                <w:color w:val="000000" w:themeColor="text1"/>
                <w:sz w:val="22"/>
                <w:szCs w:val="22"/>
              </w:rPr>
              <w:t>Heltmana</w:t>
            </w:r>
            <w:proofErr w:type="spellEnd"/>
            <w:r w:rsidRPr="00E62F50">
              <w:rPr>
                <w:color w:val="000000" w:themeColor="text1"/>
                <w:sz w:val="22"/>
                <w:szCs w:val="22"/>
              </w:rPr>
              <w:t>, Henryka Dembińskieg</w:t>
            </w:r>
            <w:r w:rsidR="00603651">
              <w:rPr>
                <w:color w:val="000000" w:themeColor="text1"/>
                <w:sz w:val="22"/>
                <w:szCs w:val="22"/>
              </w:rPr>
              <w:t>o</w:t>
            </w:r>
            <w:r w:rsidRPr="00E62F5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10D5E19" w14:textId="77777777" w:rsidR="00603651" w:rsidRDefault="00603651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Polaków, którzy uczestniczyli w Wiośnie Ludów poza ziemiami polskimi</w:t>
            </w:r>
          </w:p>
          <w:p w14:paraId="7012171B" w14:textId="77777777" w:rsidR="00603651" w:rsidRPr="00E62F50" w:rsidRDefault="00603651" w:rsidP="00603651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7C76D86" w14:textId="77777777" w:rsidR="00401B08" w:rsidRPr="00166F4F" w:rsidRDefault="00401B08" w:rsidP="00401B0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166F4F">
              <w:rPr>
                <w:b/>
                <w:bCs/>
                <w:sz w:val="22"/>
                <w:szCs w:val="22"/>
              </w:rPr>
              <w:t>Uczeń rozumie:</w:t>
            </w:r>
          </w:p>
          <w:p w14:paraId="4C8BCEAD" w14:textId="291BF26E" w:rsidR="00854EBA" w:rsidRDefault="00AB2E91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pojęcia: cyrkuł, </w:t>
            </w:r>
            <w:r w:rsidRPr="005B35BD">
              <w:rPr>
                <w:sz w:val="22"/>
                <w:szCs w:val="22"/>
              </w:rPr>
              <w:t>Towarzystwo</w:t>
            </w:r>
            <w:r w:rsidR="00401B08" w:rsidRPr="005B35BD">
              <w:rPr>
                <w:sz w:val="22"/>
                <w:szCs w:val="22"/>
              </w:rPr>
              <w:t xml:space="preserve"> Demokratyczne Polskie,</w:t>
            </w:r>
            <w:r w:rsidR="00B52605" w:rsidRPr="005B35BD">
              <w:rPr>
                <w:sz w:val="22"/>
                <w:szCs w:val="22"/>
              </w:rPr>
              <w:t xml:space="preserve"> Wielkie Księstwo </w:t>
            </w:r>
            <w:r w:rsidR="00B52605" w:rsidRPr="005B35BD">
              <w:rPr>
                <w:sz w:val="22"/>
                <w:szCs w:val="22"/>
              </w:rPr>
              <w:lastRenderedPageBreak/>
              <w:t>Krakowskie,</w:t>
            </w:r>
            <w:r w:rsidR="00401B08" w:rsidRPr="005B35BD">
              <w:rPr>
                <w:sz w:val="22"/>
                <w:szCs w:val="22"/>
              </w:rPr>
              <w:t xml:space="preserve"> Komitet</w:t>
            </w:r>
            <w:r w:rsidR="00401B08">
              <w:rPr>
                <w:sz w:val="22"/>
                <w:szCs w:val="22"/>
              </w:rPr>
              <w:t xml:space="preserve"> Narodowy w</w:t>
            </w:r>
            <w:r w:rsidR="002F03CC">
              <w:rPr>
                <w:sz w:val="22"/>
                <w:szCs w:val="22"/>
              </w:rPr>
              <w:t> </w:t>
            </w:r>
            <w:r w:rsidR="00401B08">
              <w:rPr>
                <w:sz w:val="22"/>
                <w:szCs w:val="22"/>
              </w:rPr>
              <w:t>Poznaniu, Legion Mickiewicza, obywatelskie komitety narodowe, gwardie narodo</w:t>
            </w:r>
            <w:r>
              <w:rPr>
                <w:sz w:val="22"/>
                <w:szCs w:val="22"/>
              </w:rPr>
              <w:t>we, Komitet Narodowy w Krakowie</w:t>
            </w:r>
          </w:p>
          <w:p w14:paraId="1DF9A1C0" w14:textId="77777777" w:rsidR="0006140A" w:rsidRDefault="0006140A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1430E2">
              <w:rPr>
                <w:sz w:val="22"/>
                <w:szCs w:val="22"/>
              </w:rPr>
              <w:t>dlaczego emisariusze propagowali hasło „przez lud dla ludu”</w:t>
            </w:r>
          </w:p>
          <w:p w14:paraId="182C1BE3" w14:textId="77777777" w:rsidR="0006140A" w:rsidRDefault="0006140A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urzędnikom austriackim udało się podburzyć chłopów galicyjskich przeciwko szlachcie</w:t>
            </w:r>
          </w:p>
          <w:p w14:paraId="1C08A486" w14:textId="449484F7" w:rsidR="0006140A" w:rsidRDefault="0006140A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Edwarda Dembowskiego nazywano „czerwonym kasztelanicem”</w:t>
            </w:r>
          </w:p>
          <w:p w14:paraId="10BDD0AC" w14:textId="5CFB2143" w:rsidR="00793E81" w:rsidRDefault="00793E81" w:rsidP="00793E8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937EBD2" w14:textId="69DF8353" w:rsidR="00793E81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793E81">
              <w:rPr>
                <w:b/>
                <w:bCs/>
                <w:sz w:val="22"/>
                <w:szCs w:val="22"/>
              </w:rPr>
              <w:t>Uczeń potrafi:</w:t>
            </w:r>
          </w:p>
          <w:p w14:paraId="2EC87BE6" w14:textId="77777777" w:rsidR="00793E81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działalność konspiracyjną na ziemiach polskich przed Wiosną Ludów</w:t>
            </w:r>
          </w:p>
          <w:p w14:paraId="022B6FA8" w14:textId="2739AE3D" w:rsidR="00793E81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przyczyny wybuchu, przebieg i</w:t>
            </w:r>
            <w:r w:rsidR="00C2241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konsekwencje powstania krakowskiego</w:t>
            </w:r>
          </w:p>
          <w:p w14:paraId="2B330ACB" w14:textId="77777777" w:rsidR="00793E81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decyzje zawarte w Manifeście Rządu Narodowego Rzeczpospolitej Polskiej w Krakowie 1846 r.</w:t>
            </w:r>
          </w:p>
          <w:p w14:paraId="0BCABDF5" w14:textId="77777777" w:rsidR="00793E81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stosunek władz austriackich do Jakuba Szeli</w:t>
            </w:r>
          </w:p>
          <w:p w14:paraId="25425DF1" w14:textId="28FBAD4C" w:rsidR="00302DE1" w:rsidRDefault="00302DE1" w:rsidP="00ED75CA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651" w:type="dxa"/>
          </w:tcPr>
          <w:p w14:paraId="4786CD06" w14:textId="4C4E8559" w:rsidR="005306EC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5306EC">
              <w:rPr>
                <w:b/>
                <w:bCs/>
                <w:color w:val="000000" w:themeColor="text1"/>
              </w:rPr>
              <w:lastRenderedPageBreak/>
              <w:t>Uczeń zna:</w:t>
            </w:r>
          </w:p>
          <w:p w14:paraId="362A22E7" w14:textId="3A8A6CB7" w:rsidR="00E62F50" w:rsidRPr="00E62F50" w:rsidRDefault="005E4061" w:rsidP="00903848">
            <w:pPr>
              <w:pStyle w:val="Akapitzlist1"/>
              <w:numPr>
                <w:ilvl w:val="0"/>
                <w:numId w:val="102"/>
              </w:numPr>
              <w:ind w:left="357" w:hanging="357"/>
              <w:rPr>
                <w:color w:val="000000" w:themeColor="text1"/>
                <w:sz w:val="22"/>
                <w:szCs w:val="22"/>
              </w:rPr>
            </w:pPr>
            <w:r w:rsidRPr="00C7261D">
              <w:rPr>
                <w:color w:val="000000" w:themeColor="text1"/>
                <w:sz w:val="22"/>
                <w:szCs w:val="22"/>
              </w:rPr>
              <w:t>postacie</w:t>
            </w:r>
            <w:r>
              <w:rPr>
                <w:color w:val="000000" w:themeColor="text1"/>
                <w:sz w:val="22"/>
                <w:szCs w:val="22"/>
              </w:rPr>
              <w:t xml:space="preserve">: </w:t>
            </w:r>
            <w:r w:rsidR="00E62F50">
              <w:rPr>
                <w:color w:val="000000" w:themeColor="text1"/>
                <w:sz w:val="22"/>
                <w:szCs w:val="22"/>
              </w:rPr>
              <w:t xml:space="preserve">Jana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Tyssowskiego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E62F50" w:rsidRPr="00E62F50">
              <w:rPr>
                <w:color w:val="000000" w:themeColor="text1"/>
                <w:sz w:val="22"/>
                <w:szCs w:val="22"/>
              </w:rPr>
              <w:t xml:space="preserve">Wojciecha Chrzanowskiego </w:t>
            </w:r>
          </w:p>
          <w:p w14:paraId="7B5E9313" w14:textId="77777777" w:rsidR="005306EC" w:rsidRPr="005306EC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  <w:p w14:paraId="34DD3AF4" w14:textId="77777777" w:rsidR="00401B08" w:rsidRPr="00166F4F" w:rsidRDefault="00401B08" w:rsidP="00401B0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166F4F">
              <w:rPr>
                <w:b/>
                <w:bCs/>
                <w:sz w:val="22"/>
                <w:szCs w:val="22"/>
              </w:rPr>
              <w:t>Uczeń rozumie:</w:t>
            </w:r>
          </w:p>
          <w:p w14:paraId="55D2FEC0" w14:textId="7D02F82C" w:rsidR="005306EC" w:rsidRPr="00CB00D5" w:rsidRDefault="00401B08" w:rsidP="005C2A80">
            <w:pPr>
              <w:pStyle w:val="Akapitzlist1"/>
              <w:numPr>
                <w:ilvl w:val="0"/>
                <w:numId w:val="107"/>
              </w:numPr>
              <w:rPr>
                <w:b/>
                <w:bCs/>
              </w:rPr>
            </w:pPr>
            <w:r>
              <w:rPr>
                <w:sz w:val="22"/>
                <w:szCs w:val="22"/>
              </w:rPr>
              <w:t>pojęcia: Stowarzyszenie Ludu Polskiego, Centralizacja Poznańska, Związek Plebejuszy, egoizm narodowy, Główna Rada Ruska we Lwowie</w:t>
            </w:r>
          </w:p>
          <w:p w14:paraId="1A83E06C" w14:textId="75AFD411" w:rsidR="00CB00D5" w:rsidRDefault="00404B87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dlaczego powstanie chłopów </w:t>
            </w:r>
            <w:r>
              <w:rPr>
                <w:sz w:val="22"/>
                <w:szCs w:val="22"/>
              </w:rPr>
              <w:lastRenderedPageBreak/>
              <w:t>z </w:t>
            </w:r>
            <w:r w:rsidR="00CB00D5">
              <w:rPr>
                <w:sz w:val="22"/>
                <w:szCs w:val="22"/>
              </w:rPr>
              <w:t>Chochołowa było przeciwieństwem rabacji galicyjskiej</w:t>
            </w:r>
          </w:p>
          <w:p w14:paraId="1F6C4B4A" w14:textId="5A62B061" w:rsidR="00793E81" w:rsidRDefault="00793E81" w:rsidP="00793E8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71567E9" w14:textId="21E751B7" w:rsidR="00793E81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793E81">
              <w:rPr>
                <w:b/>
                <w:bCs/>
                <w:sz w:val="22"/>
                <w:szCs w:val="22"/>
              </w:rPr>
              <w:t>Uczeń potrafi:</w:t>
            </w:r>
          </w:p>
          <w:p w14:paraId="00DE91A8" w14:textId="0D286D16" w:rsidR="00793E81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AC5F09">
              <w:rPr>
                <w:sz w:val="22"/>
                <w:szCs w:val="22"/>
              </w:rPr>
              <w:t>wyjaśnić rolę Edwarda Dembowskiego w</w:t>
            </w:r>
            <w:r w:rsidR="00D76A3F">
              <w:rPr>
                <w:sz w:val="22"/>
                <w:szCs w:val="22"/>
              </w:rPr>
              <w:t> </w:t>
            </w:r>
            <w:r w:rsidRPr="00AC5F09">
              <w:rPr>
                <w:sz w:val="22"/>
                <w:szCs w:val="22"/>
              </w:rPr>
              <w:t>powstaniu krakowskim</w:t>
            </w:r>
          </w:p>
          <w:p w14:paraId="0FB017DC" w14:textId="77777777" w:rsidR="00165080" w:rsidRDefault="00165080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jakich zasadach przeprowadzono uwłaszczenie chłopów w Galicji</w:t>
            </w:r>
          </w:p>
          <w:p w14:paraId="20E4E9FA" w14:textId="60DD020B" w:rsidR="00F6592E" w:rsidRPr="00940E7B" w:rsidRDefault="00F6592E" w:rsidP="005C2A80">
            <w:pPr>
              <w:pStyle w:val="Akapitzlist1"/>
              <w:numPr>
                <w:ilvl w:val="0"/>
                <w:numId w:val="102"/>
              </w:numPr>
              <w:rPr>
                <w:b/>
                <w:bCs/>
              </w:rPr>
            </w:pPr>
            <w:r w:rsidRPr="007F7EA3">
              <w:rPr>
                <w:sz w:val="22"/>
                <w:szCs w:val="22"/>
              </w:rPr>
              <w:t>wyjaśnić, dlaczego w</w:t>
            </w:r>
            <w:r w:rsidR="00D76A3F">
              <w:rPr>
                <w:sz w:val="22"/>
                <w:szCs w:val="22"/>
              </w:rPr>
              <w:t> </w:t>
            </w:r>
            <w:r w:rsidRPr="007F7EA3">
              <w:rPr>
                <w:sz w:val="22"/>
                <w:szCs w:val="22"/>
              </w:rPr>
              <w:t>zaborze rosyjskim nie doszło do wystąpień społecznych i narodowych w czasie Wiosny Ludów</w:t>
            </w:r>
          </w:p>
          <w:p w14:paraId="7E1AA1F7" w14:textId="666CF8FA" w:rsidR="00163F06" w:rsidRPr="00AB2E91" w:rsidRDefault="00940E7B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AB2E91">
              <w:rPr>
                <w:sz w:val="22"/>
                <w:szCs w:val="22"/>
              </w:rPr>
              <w:t>wskazać na mapie obszar, na którym doszło do wystąpień chłopskich w czasie rabacji galicyjskiej oraz objętych powstaniem wielkopolskim i</w:t>
            </w:r>
            <w:r w:rsidR="00C2241D" w:rsidRPr="00AB2E91">
              <w:rPr>
                <w:sz w:val="22"/>
                <w:szCs w:val="22"/>
              </w:rPr>
              <w:t> </w:t>
            </w:r>
            <w:r w:rsidRPr="00AB2E91">
              <w:rPr>
                <w:sz w:val="22"/>
                <w:szCs w:val="22"/>
              </w:rPr>
              <w:t xml:space="preserve">powstaniem krakowskim, a także Tarnów, Chochołów, Miłosław, Sokołów, </w:t>
            </w:r>
            <w:r w:rsidR="00581E5A" w:rsidRPr="00AB2E91">
              <w:rPr>
                <w:sz w:val="22"/>
                <w:szCs w:val="22"/>
              </w:rPr>
              <w:t xml:space="preserve">Poznań, </w:t>
            </w:r>
            <w:r w:rsidRPr="00AB2E91">
              <w:rPr>
                <w:sz w:val="22"/>
                <w:szCs w:val="22"/>
              </w:rPr>
              <w:t>Kraków, Lwów</w:t>
            </w:r>
          </w:p>
        </w:tc>
        <w:tc>
          <w:tcPr>
            <w:tcW w:w="2735" w:type="dxa"/>
          </w:tcPr>
          <w:p w14:paraId="19742E28" w14:textId="77777777" w:rsidR="005306EC" w:rsidRPr="005306EC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5306EC">
              <w:rPr>
                <w:b/>
                <w:bCs/>
                <w:color w:val="000000" w:themeColor="text1"/>
              </w:rPr>
              <w:lastRenderedPageBreak/>
              <w:t>Uczeń zna:</w:t>
            </w:r>
          </w:p>
          <w:p w14:paraId="28CB5683" w14:textId="734A948D" w:rsidR="00401B08" w:rsidRPr="003E310F" w:rsidRDefault="005E4061" w:rsidP="001E6713">
            <w:pPr>
              <w:pStyle w:val="Akapitzlist1"/>
              <w:numPr>
                <w:ilvl w:val="0"/>
                <w:numId w:val="102"/>
              </w:numPr>
              <w:rPr>
                <w:b/>
                <w:bCs/>
              </w:rPr>
            </w:pPr>
            <w:r w:rsidRPr="003E310F">
              <w:rPr>
                <w:color w:val="000000" w:themeColor="text1"/>
                <w:sz w:val="22"/>
                <w:szCs w:val="22"/>
              </w:rPr>
              <w:t xml:space="preserve">postacie: Franza </w:t>
            </w:r>
            <w:proofErr w:type="spellStart"/>
            <w:r w:rsidRPr="003E310F">
              <w:rPr>
                <w:color w:val="000000" w:themeColor="text1"/>
                <w:sz w:val="22"/>
                <w:szCs w:val="22"/>
              </w:rPr>
              <w:t>Stadiona</w:t>
            </w:r>
            <w:proofErr w:type="spellEnd"/>
            <w:r w:rsidRPr="003E310F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84C09" w:rsidRPr="003E310F">
              <w:rPr>
                <w:color w:val="000000" w:themeColor="text1"/>
                <w:sz w:val="22"/>
                <w:szCs w:val="22"/>
              </w:rPr>
              <w:t>Aleksandra</w:t>
            </w:r>
            <w:r w:rsidRPr="003E310F">
              <w:rPr>
                <w:color w:val="000000" w:themeColor="text1"/>
                <w:sz w:val="22"/>
                <w:szCs w:val="22"/>
              </w:rPr>
              <w:t xml:space="preserve"> Fredr</w:t>
            </w:r>
            <w:r w:rsidR="005B35BD">
              <w:rPr>
                <w:color w:val="000000" w:themeColor="text1"/>
                <w:sz w:val="22"/>
                <w:szCs w:val="22"/>
              </w:rPr>
              <w:t>y</w:t>
            </w:r>
          </w:p>
          <w:p w14:paraId="63BA9EB6" w14:textId="77777777" w:rsidR="00FD51E8" w:rsidRDefault="00FD51E8" w:rsidP="00401B0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CB4CAA0" w14:textId="296A07D1" w:rsidR="00401B08" w:rsidRPr="00AB2E91" w:rsidRDefault="00401B08" w:rsidP="00401B0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AB2E91">
              <w:rPr>
                <w:b/>
                <w:bCs/>
                <w:sz w:val="22"/>
                <w:szCs w:val="22"/>
              </w:rPr>
              <w:t>Uczeń rozumie:</w:t>
            </w:r>
          </w:p>
          <w:p w14:paraId="3D28222A" w14:textId="44907AF2" w:rsidR="0006140A" w:rsidRDefault="0006140A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grę polityczną, k</w:t>
            </w:r>
            <w:r w:rsidR="00404B87">
              <w:rPr>
                <w:sz w:val="22"/>
                <w:szCs w:val="22"/>
              </w:rPr>
              <w:t>tórą wobec polskich oddziałów w </w:t>
            </w:r>
            <w:r>
              <w:rPr>
                <w:sz w:val="22"/>
                <w:szCs w:val="22"/>
              </w:rPr>
              <w:t>Wielkopolsce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prowadziły władze pruskie w 1848 r.</w:t>
            </w:r>
          </w:p>
          <w:p w14:paraId="21818D2A" w14:textId="2C1C14F3" w:rsidR="00245C19" w:rsidRDefault="00245C19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jaki sposób Austriacy wykorzystali Rusinów do osłabienia polskiego ruchu narodowego w czasie Wiosny Ludów</w:t>
            </w:r>
          </w:p>
          <w:p w14:paraId="4C5C80C6" w14:textId="13C5053F" w:rsidR="00793E81" w:rsidRDefault="00793E81" w:rsidP="00793E81">
            <w:pPr>
              <w:pStyle w:val="Akapitzlist1"/>
              <w:rPr>
                <w:sz w:val="22"/>
                <w:szCs w:val="22"/>
              </w:rPr>
            </w:pPr>
          </w:p>
          <w:p w14:paraId="08670926" w14:textId="4BCDDB5E" w:rsidR="00793E81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793E81">
              <w:rPr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593850E6" w14:textId="4FC587DA" w:rsidR="000963CF" w:rsidRDefault="000963CF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2B2440">
              <w:rPr>
                <w:sz w:val="22"/>
                <w:szCs w:val="22"/>
              </w:rPr>
              <w:t>omówić przebieg Wiosny Ludów na ziemiach polskich</w:t>
            </w:r>
          </w:p>
          <w:p w14:paraId="6CE0B1E3" w14:textId="77777777" w:rsidR="00D76A3F" w:rsidRDefault="00D76A3F" w:rsidP="00D76A3F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 sposób Polacy odwoływali się do haseł europejskiej Wiosny Ludów</w:t>
            </w:r>
          </w:p>
          <w:p w14:paraId="50D5BD5F" w14:textId="77777777" w:rsidR="00F6592E" w:rsidRDefault="00F6592E" w:rsidP="00F6592E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36588A8" w14:textId="77777777" w:rsidR="000963CF" w:rsidRPr="00793E81" w:rsidRDefault="000963CF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455FAC0" w14:textId="77777777" w:rsidR="00245C19" w:rsidRDefault="00245C19" w:rsidP="00245C19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EC48281" w14:textId="2A9F63B3" w:rsidR="0006140A" w:rsidRDefault="0006140A" w:rsidP="00245C19">
            <w:pPr>
              <w:pStyle w:val="Akapitzlist1"/>
              <w:ind w:left="360"/>
              <w:rPr>
                <w:b/>
                <w:bCs/>
              </w:rPr>
            </w:pPr>
          </w:p>
        </w:tc>
        <w:tc>
          <w:tcPr>
            <w:tcW w:w="2388" w:type="dxa"/>
          </w:tcPr>
          <w:p w14:paraId="365F5395" w14:textId="3619E741" w:rsidR="0006140A" w:rsidRDefault="0006140A" w:rsidP="0006140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06140A">
              <w:rPr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40D7BFB7" w14:textId="699CC3CB" w:rsidR="0006140A" w:rsidRDefault="0006140A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wśród niemieckich liberałów i</w:t>
            </w:r>
            <w:r w:rsidR="00D76A3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demokratów zwyciężył egoizm narodowy i nastroje nacjonalistyczne</w:t>
            </w:r>
          </w:p>
          <w:p w14:paraId="2462F4B3" w14:textId="03522F74" w:rsidR="00793E81" w:rsidRDefault="00793E81" w:rsidP="00793E81">
            <w:pPr>
              <w:pStyle w:val="Akapitzlist1"/>
              <w:ind w:left="360"/>
              <w:rPr>
                <w:color w:val="FF0000"/>
                <w:sz w:val="22"/>
                <w:szCs w:val="22"/>
              </w:rPr>
            </w:pPr>
          </w:p>
          <w:p w14:paraId="02F32001" w14:textId="38470290" w:rsidR="00793E81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793E81">
              <w:rPr>
                <w:b/>
                <w:bCs/>
                <w:sz w:val="22"/>
                <w:szCs w:val="22"/>
              </w:rPr>
              <w:t>Uczeń potrafi:</w:t>
            </w:r>
          </w:p>
          <w:p w14:paraId="08DCE44C" w14:textId="199EF4EC" w:rsidR="000963CF" w:rsidRDefault="000963CF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różne postawy polskich chłopów w Galicji wobec sprawy odzyskania niepodległości</w:t>
            </w:r>
          </w:p>
          <w:p w14:paraId="22EB7FD1" w14:textId="6219B7FC" w:rsidR="00D76A3F" w:rsidRDefault="00D76A3F" w:rsidP="00D76A3F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D207F3">
              <w:rPr>
                <w:sz w:val="22"/>
                <w:szCs w:val="22"/>
              </w:rPr>
              <w:t>wyjaśnić</w:t>
            </w:r>
            <w:r w:rsidR="005B35BD">
              <w:rPr>
                <w:sz w:val="22"/>
                <w:szCs w:val="22"/>
              </w:rPr>
              <w:t>,</w:t>
            </w:r>
            <w:r w:rsidRPr="00D207F3">
              <w:rPr>
                <w:sz w:val="22"/>
                <w:szCs w:val="22"/>
              </w:rPr>
              <w:t xml:space="preserve"> jaką rolę w</w:t>
            </w:r>
            <w:r>
              <w:rPr>
                <w:sz w:val="22"/>
                <w:szCs w:val="22"/>
              </w:rPr>
              <w:t> </w:t>
            </w:r>
            <w:r w:rsidRPr="00D207F3">
              <w:rPr>
                <w:sz w:val="22"/>
                <w:szCs w:val="22"/>
              </w:rPr>
              <w:t xml:space="preserve">węgierskiej </w:t>
            </w:r>
            <w:r w:rsidRPr="00D207F3">
              <w:rPr>
                <w:sz w:val="22"/>
                <w:szCs w:val="22"/>
              </w:rPr>
              <w:lastRenderedPageBreak/>
              <w:t>kulturze pamięci odgrywa generał Józef Bem</w:t>
            </w:r>
          </w:p>
          <w:p w14:paraId="0226BB49" w14:textId="77777777" w:rsidR="00D76A3F" w:rsidRDefault="00D76A3F" w:rsidP="00D76A3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1BDA9C5" w14:textId="77777777" w:rsidR="00F6592E" w:rsidRPr="002B2440" w:rsidRDefault="00F6592E" w:rsidP="00ED75C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3CF7FC8" w14:textId="0C11A332" w:rsidR="005306EC" w:rsidRDefault="005306EC" w:rsidP="001E6713">
            <w:pPr>
              <w:pStyle w:val="Akapitzlist1"/>
              <w:ind w:left="0"/>
              <w:rPr>
                <w:b/>
                <w:bCs/>
              </w:rPr>
            </w:pPr>
          </w:p>
        </w:tc>
      </w:tr>
      <w:tr w:rsidR="00C4447B" w:rsidRPr="00BE576D" w14:paraId="64B9EE1C" w14:textId="77777777" w:rsidTr="000D777A">
        <w:tc>
          <w:tcPr>
            <w:tcW w:w="1824" w:type="dxa"/>
          </w:tcPr>
          <w:p w14:paraId="3D0FC875" w14:textId="46AE7239" w:rsidR="00163F06" w:rsidRPr="00364860" w:rsidRDefault="00163F06">
            <w:pPr>
              <w:rPr>
                <w:rFonts w:cs="Times New Roman"/>
              </w:rPr>
            </w:pPr>
            <w:r w:rsidRPr="00364860">
              <w:rPr>
                <w:rFonts w:cs="Times New Roman"/>
              </w:rPr>
              <w:lastRenderedPageBreak/>
              <w:t>Społeczeństwo i</w:t>
            </w:r>
            <w:r w:rsidR="002F03CC" w:rsidRPr="00364860">
              <w:rPr>
                <w:rFonts w:cs="Times New Roman"/>
              </w:rPr>
              <w:t> </w:t>
            </w:r>
            <w:r w:rsidRPr="00364860">
              <w:rPr>
                <w:rFonts w:cs="Times New Roman"/>
              </w:rPr>
              <w:t>gospodarka na ziemiach polskich w</w:t>
            </w:r>
            <w:r w:rsidR="002F03CC" w:rsidRPr="00364860">
              <w:rPr>
                <w:rFonts w:cs="Times New Roman"/>
              </w:rPr>
              <w:t> </w:t>
            </w:r>
            <w:r w:rsidRPr="00364860">
              <w:rPr>
                <w:rFonts w:cs="Times New Roman"/>
              </w:rPr>
              <w:t>pierwszej połowie XIX w. (rozdz. 11)</w:t>
            </w:r>
          </w:p>
        </w:tc>
        <w:tc>
          <w:tcPr>
            <w:tcW w:w="3021" w:type="dxa"/>
          </w:tcPr>
          <w:p w14:paraId="4CDE1EEC" w14:textId="77777777" w:rsidR="00163F06" w:rsidRPr="006078CA" w:rsidRDefault="00163F06" w:rsidP="00163F0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t>Uczeń zna:</w:t>
            </w:r>
          </w:p>
          <w:p w14:paraId="00551DBA" w14:textId="23DC7361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daty: 1842, 1848, 1851</w:t>
            </w:r>
          </w:p>
          <w:p w14:paraId="5C6221D0" w14:textId="6B796A57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postacie: Dezyder</w:t>
            </w:r>
            <w:r w:rsidR="000F481A" w:rsidRPr="006078CA">
              <w:rPr>
                <w:sz w:val="22"/>
                <w:szCs w:val="22"/>
              </w:rPr>
              <w:t>ego</w:t>
            </w:r>
            <w:r w:rsidRPr="006078CA">
              <w:rPr>
                <w:sz w:val="22"/>
                <w:szCs w:val="22"/>
              </w:rPr>
              <w:t xml:space="preserve"> Chłapowski</w:t>
            </w:r>
            <w:r w:rsidR="000F481A" w:rsidRPr="006078CA">
              <w:rPr>
                <w:sz w:val="22"/>
                <w:szCs w:val="22"/>
              </w:rPr>
              <w:t>ego</w:t>
            </w:r>
            <w:r w:rsidRPr="006078CA">
              <w:rPr>
                <w:sz w:val="22"/>
                <w:szCs w:val="22"/>
              </w:rPr>
              <w:t>, Hipolit</w:t>
            </w:r>
            <w:r w:rsidR="000F481A" w:rsidRPr="006078CA">
              <w:rPr>
                <w:sz w:val="22"/>
                <w:szCs w:val="22"/>
              </w:rPr>
              <w:t>a</w:t>
            </w:r>
            <w:r w:rsidRPr="006078CA">
              <w:rPr>
                <w:sz w:val="22"/>
                <w:szCs w:val="22"/>
              </w:rPr>
              <w:t xml:space="preserve"> Cegielski</w:t>
            </w:r>
            <w:r w:rsidR="000F481A" w:rsidRPr="006078CA">
              <w:rPr>
                <w:sz w:val="22"/>
                <w:szCs w:val="22"/>
              </w:rPr>
              <w:t>ego</w:t>
            </w:r>
          </w:p>
          <w:p w14:paraId="3BB82013" w14:textId="77777777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 xml:space="preserve">główne ośrodki przemysłowe na ziemiach polskich </w:t>
            </w:r>
          </w:p>
          <w:p w14:paraId="78012E9D" w14:textId="6CE3DF40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największe miasta na ziemiach polskich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pierwszej połowie XIX</w:t>
            </w:r>
            <w:r w:rsidR="00903848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w.</w:t>
            </w:r>
          </w:p>
          <w:p w14:paraId="60663AEA" w14:textId="6C50AC33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zmiany w rolnictwie na ziemiach polskich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pierwszej połowie XIX</w:t>
            </w:r>
            <w:r w:rsidR="00903848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w.</w:t>
            </w:r>
          </w:p>
          <w:p w14:paraId="342CBC22" w14:textId="77777777" w:rsidR="00163F06" w:rsidRPr="006078CA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  <w:p w14:paraId="0F1588AA" w14:textId="77777777" w:rsidR="00B03A95" w:rsidRPr="006078CA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t>Uczeń rozumie:</w:t>
            </w:r>
          </w:p>
          <w:p w14:paraId="482890E3" w14:textId="7B4D2D2C" w:rsidR="00B03A95" w:rsidRPr="006078CA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pojęcia: industrializacja, Zagłębie Dąbrowskie, Huta Bankowa, Zagłębie Staropolskie, Bank Polski, granica celna, Kolej Warszawsko-Wiedeńska, burżuazja, inteligencja, proletariat, manufaktura, praca organiczna, organicznicy</w:t>
            </w:r>
          </w:p>
          <w:p w14:paraId="7BAF0752" w14:textId="77777777" w:rsidR="00B03A95" w:rsidRPr="006078CA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znaczenie rozwoju kolei dla rozwoju gospodarczego ziem polskich</w:t>
            </w:r>
          </w:p>
          <w:p w14:paraId="3C28C4B8" w14:textId="77777777" w:rsidR="00B03A95" w:rsidRPr="006078CA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wpływ uwłaszczenia chłopów na migrację ludności ze wsi do miast</w:t>
            </w:r>
          </w:p>
          <w:p w14:paraId="5AA1E44B" w14:textId="77777777" w:rsidR="00163F06" w:rsidRPr="006078CA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  <w:p w14:paraId="3DF1706E" w14:textId="0E6DCD9A" w:rsidR="00163F06" w:rsidRPr="006078CA" w:rsidRDefault="00503458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6078CA">
              <w:rPr>
                <w:b/>
                <w:bCs/>
                <w:color w:val="000000" w:themeColor="text1"/>
              </w:rPr>
              <w:t>Uczeń potrafi:</w:t>
            </w:r>
          </w:p>
          <w:p w14:paraId="4D71EB62" w14:textId="6FF492F0" w:rsidR="00503458" w:rsidRPr="006078CA" w:rsidRDefault="00B66C59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lastRenderedPageBreak/>
              <w:t>wyjaśnić, w jakim celu powołano</w:t>
            </w:r>
            <w:r w:rsidR="00503458" w:rsidRPr="006078CA">
              <w:rPr>
                <w:sz w:val="22"/>
                <w:szCs w:val="22"/>
              </w:rPr>
              <w:t xml:space="preserve"> do życia poznański Bazar</w:t>
            </w:r>
          </w:p>
          <w:p w14:paraId="31CAD59E" w14:textId="77777777" w:rsidR="00503458" w:rsidRPr="006078CA" w:rsidRDefault="00503458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  <w:p w14:paraId="438CA5CE" w14:textId="77777777" w:rsidR="00163F06" w:rsidRPr="006078CA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  <w:p w14:paraId="218A0F71" w14:textId="346ED92F" w:rsidR="00163F06" w:rsidRPr="006078CA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</w:tc>
        <w:tc>
          <w:tcPr>
            <w:tcW w:w="2769" w:type="dxa"/>
          </w:tcPr>
          <w:p w14:paraId="265EBE41" w14:textId="77777777" w:rsidR="00163F06" w:rsidRPr="006078CA" w:rsidRDefault="00163F06" w:rsidP="00163F0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BB586D4" w14:textId="762A71A4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trike/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daty: 1823, 1834</w:t>
            </w:r>
          </w:p>
          <w:p w14:paraId="1E0223DF" w14:textId="7C1A5AE5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postacie: Andrzej</w:t>
            </w:r>
            <w:r w:rsidR="000F481A" w:rsidRPr="006078CA">
              <w:rPr>
                <w:sz w:val="22"/>
                <w:szCs w:val="22"/>
              </w:rPr>
              <w:t>a</w:t>
            </w:r>
            <w:r w:rsidRPr="006078CA">
              <w:rPr>
                <w:sz w:val="22"/>
                <w:szCs w:val="22"/>
              </w:rPr>
              <w:t xml:space="preserve"> Zamoyski</w:t>
            </w:r>
            <w:r w:rsidR="000F481A" w:rsidRPr="006078CA">
              <w:rPr>
                <w:sz w:val="22"/>
                <w:szCs w:val="22"/>
              </w:rPr>
              <w:t>ego, Karola Marcinkowskiego</w:t>
            </w:r>
          </w:p>
          <w:p w14:paraId="0D4F819D" w14:textId="77777777" w:rsidR="000C5F42" w:rsidRPr="006078CA" w:rsidRDefault="000C5F42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instytucje na terenie Wielkopolski wspierające polską działalność gospodarczą i polską kulturę</w:t>
            </w:r>
          </w:p>
          <w:p w14:paraId="1A1E0917" w14:textId="77777777" w:rsidR="000C5F42" w:rsidRPr="006078CA" w:rsidRDefault="000C5F42" w:rsidP="000C5F4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9BB277C" w14:textId="769899A3" w:rsidR="00B03A95" w:rsidRPr="006078CA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t>Uczeń rozumie:</w:t>
            </w:r>
          </w:p>
          <w:p w14:paraId="713E9058" w14:textId="1047A6DA" w:rsidR="00B03A95" w:rsidRPr="006078CA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 xml:space="preserve">pojęcia: galanteria metalowa, </w:t>
            </w:r>
            <w:proofErr w:type="spellStart"/>
            <w:r w:rsidRPr="006078CA">
              <w:rPr>
                <w:sz w:val="22"/>
                <w:szCs w:val="22"/>
              </w:rPr>
              <w:t>klemensowczycy</w:t>
            </w:r>
            <w:proofErr w:type="spellEnd"/>
            <w:r w:rsidRPr="006078CA">
              <w:rPr>
                <w:sz w:val="22"/>
                <w:szCs w:val="22"/>
              </w:rPr>
              <w:t>, latyfundia rolno-spożywcze, Ziemstwo Kredytowe, Bazar</w:t>
            </w:r>
          </w:p>
          <w:p w14:paraId="39EE50E8" w14:textId="77777777" w:rsidR="00B03A95" w:rsidRPr="006078CA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wpływ inwestora państwowego na rozwój przemysłu w Królestwie Polskim</w:t>
            </w:r>
          </w:p>
          <w:p w14:paraId="28805E23" w14:textId="77777777" w:rsidR="00B03A95" w:rsidRPr="006078CA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wpływ industrializacji na zmiany społeczne</w:t>
            </w:r>
          </w:p>
          <w:p w14:paraId="0E9309DE" w14:textId="77777777" w:rsidR="00B03A95" w:rsidRPr="006078CA" w:rsidRDefault="00B03A95" w:rsidP="007C113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BE2B408" w14:textId="77777777" w:rsidR="007C1132" w:rsidRPr="006078CA" w:rsidRDefault="007C1132" w:rsidP="007C1132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t xml:space="preserve">Uczeń potrafi: </w:t>
            </w:r>
          </w:p>
          <w:p w14:paraId="7321960F" w14:textId="52271454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scharakteryzować strukturę społeczną Królestwa Polskiego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pierwszej połowie XIX w.</w:t>
            </w:r>
          </w:p>
          <w:p w14:paraId="6A86B7A8" w14:textId="7547F754" w:rsidR="007C1132" w:rsidRPr="006078CA" w:rsidRDefault="007C1132" w:rsidP="00B66C59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 xml:space="preserve">przedstawić najważniejsze inwestycje </w:t>
            </w:r>
            <w:r w:rsidR="00934295" w:rsidRPr="006078CA">
              <w:rPr>
                <w:sz w:val="22"/>
                <w:szCs w:val="22"/>
              </w:rPr>
              <w:t>g</w:t>
            </w:r>
            <w:r w:rsidRPr="006078CA">
              <w:rPr>
                <w:sz w:val="22"/>
                <w:szCs w:val="22"/>
              </w:rPr>
              <w:t>ospodarcze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Królestwie Polskim</w:t>
            </w:r>
          </w:p>
          <w:p w14:paraId="2E55E852" w14:textId="77777777" w:rsidR="00503458" w:rsidRPr="006078CA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 xml:space="preserve">przedstawić warunki panujące na galicyjskiej </w:t>
            </w:r>
            <w:r w:rsidRPr="006078CA">
              <w:rPr>
                <w:sz w:val="22"/>
                <w:szCs w:val="22"/>
              </w:rPr>
              <w:lastRenderedPageBreak/>
              <w:t>wsi w pierwszej połowie XIX w.</w:t>
            </w:r>
          </w:p>
          <w:p w14:paraId="574AF24E" w14:textId="77777777" w:rsidR="00B03A95" w:rsidRPr="006078CA" w:rsidRDefault="00B03A95" w:rsidP="00B03A9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487F1AD9" w14:textId="77777777" w:rsidR="00163F06" w:rsidRPr="006078CA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</w:tc>
        <w:tc>
          <w:tcPr>
            <w:tcW w:w="2651" w:type="dxa"/>
          </w:tcPr>
          <w:p w14:paraId="5326E5F9" w14:textId="77777777" w:rsidR="00163F06" w:rsidRPr="006078CA" w:rsidRDefault="00163F06" w:rsidP="00163F0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65151A2" w14:textId="35B8AE84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 xml:space="preserve">daty: </w:t>
            </w:r>
            <w:r w:rsidR="00AC21D8" w:rsidRPr="006078CA">
              <w:rPr>
                <w:sz w:val="22"/>
                <w:szCs w:val="22"/>
              </w:rPr>
              <w:t xml:space="preserve">1816, </w:t>
            </w:r>
            <w:r w:rsidRPr="006078CA">
              <w:rPr>
                <w:sz w:val="22"/>
                <w:szCs w:val="22"/>
              </w:rPr>
              <w:t>18</w:t>
            </w:r>
            <w:r w:rsidR="00B66C59" w:rsidRPr="006078CA">
              <w:rPr>
                <w:sz w:val="22"/>
                <w:szCs w:val="22"/>
              </w:rPr>
              <w:t>46</w:t>
            </w:r>
          </w:p>
          <w:p w14:paraId="23D662C0" w14:textId="35196C35" w:rsidR="00163F06" w:rsidRPr="006078CA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b/>
                <w:bCs/>
                <w:color w:val="000000" w:themeColor="text1"/>
              </w:rPr>
            </w:pPr>
            <w:r w:rsidRPr="006078CA">
              <w:rPr>
                <w:sz w:val="22"/>
                <w:szCs w:val="22"/>
              </w:rPr>
              <w:t>posta</w:t>
            </w:r>
            <w:r w:rsidR="000F481A" w:rsidRPr="006078CA">
              <w:rPr>
                <w:sz w:val="22"/>
                <w:szCs w:val="22"/>
              </w:rPr>
              <w:t>ć</w:t>
            </w:r>
            <w:r w:rsidRPr="006078CA">
              <w:rPr>
                <w:sz w:val="22"/>
                <w:szCs w:val="22"/>
              </w:rPr>
              <w:t>: Jan</w:t>
            </w:r>
            <w:r w:rsidR="000F481A" w:rsidRPr="006078CA">
              <w:rPr>
                <w:sz w:val="22"/>
                <w:szCs w:val="22"/>
              </w:rPr>
              <w:t>a</w:t>
            </w:r>
            <w:r w:rsidRPr="006078CA">
              <w:rPr>
                <w:sz w:val="22"/>
                <w:szCs w:val="22"/>
              </w:rPr>
              <w:t xml:space="preserve"> Koźmian</w:t>
            </w:r>
            <w:r w:rsidR="000F481A" w:rsidRPr="006078CA">
              <w:rPr>
                <w:sz w:val="22"/>
                <w:szCs w:val="22"/>
              </w:rPr>
              <w:t>a</w:t>
            </w:r>
          </w:p>
          <w:p w14:paraId="29D1DDD9" w14:textId="77777777" w:rsidR="00B03A95" w:rsidRPr="006078CA" w:rsidRDefault="00B03A95" w:rsidP="00B03A95">
            <w:pPr>
              <w:pStyle w:val="Akapitzlist1"/>
              <w:ind w:left="360"/>
              <w:rPr>
                <w:b/>
                <w:bCs/>
                <w:color w:val="000000" w:themeColor="text1"/>
              </w:rPr>
            </w:pPr>
          </w:p>
          <w:p w14:paraId="73388580" w14:textId="08348366" w:rsidR="00B03A95" w:rsidRPr="006078CA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t>Uczeń rozumie:</w:t>
            </w:r>
          </w:p>
          <w:p w14:paraId="6F69F1B5" w14:textId="5CDA134E" w:rsidR="00B03A95" w:rsidRPr="006078CA" w:rsidRDefault="00817981" w:rsidP="005C2A80">
            <w:pPr>
              <w:pStyle w:val="Akapitzlist1"/>
              <w:numPr>
                <w:ilvl w:val="0"/>
                <w:numId w:val="109"/>
              </w:numPr>
              <w:rPr>
                <w:b/>
                <w:bCs/>
                <w:color w:val="000000" w:themeColor="text1"/>
              </w:rPr>
            </w:pPr>
            <w:r w:rsidRPr="006078CA">
              <w:rPr>
                <w:sz w:val="22"/>
                <w:szCs w:val="22"/>
              </w:rPr>
              <w:t xml:space="preserve">pojęcia: </w:t>
            </w:r>
            <w:r w:rsidR="00AF0832" w:rsidRPr="006078CA">
              <w:rPr>
                <w:sz w:val="22"/>
                <w:szCs w:val="22"/>
              </w:rPr>
              <w:t xml:space="preserve">akt regulacyjny, </w:t>
            </w:r>
            <w:r w:rsidR="00B03A95" w:rsidRPr="006078CA">
              <w:rPr>
                <w:sz w:val="22"/>
                <w:szCs w:val="22"/>
              </w:rPr>
              <w:t>edykt królewski</w:t>
            </w:r>
            <w:r w:rsidRPr="006078CA">
              <w:rPr>
                <w:sz w:val="22"/>
                <w:szCs w:val="22"/>
              </w:rPr>
              <w:t xml:space="preserve">, edykt </w:t>
            </w:r>
            <w:r w:rsidR="00AF0832" w:rsidRPr="006078CA">
              <w:rPr>
                <w:sz w:val="22"/>
                <w:szCs w:val="22"/>
              </w:rPr>
              <w:t>regulacyjny</w:t>
            </w:r>
            <w:r w:rsidR="00B03A95" w:rsidRPr="006078CA">
              <w:rPr>
                <w:sz w:val="22"/>
                <w:szCs w:val="22"/>
              </w:rPr>
              <w:t xml:space="preserve"> </w:t>
            </w:r>
          </w:p>
          <w:p w14:paraId="4E6A908F" w14:textId="2B9EEE84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przyczyny zmian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strukturze wielkości gospodarstw chłopskich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Wielkopolsce</w:t>
            </w:r>
          </w:p>
          <w:p w14:paraId="693895B0" w14:textId="77777777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znaczenie rozwoju gospodarczego zaboru pruskiego dla utrzymania polskości tych ziem</w:t>
            </w:r>
          </w:p>
          <w:p w14:paraId="3AD375AD" w14:textId="3B734A2E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wpływ wprowadzenia powszechnego obowiązku szkolnego w Prusach na likwidację problemu analfabetyzmu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zaborze pruskim i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rozwój cywilizacyjny tych ziem</w:t>
            </w:r>
          </w:p>
          <w:p w14:paraId="3A0BC188" w14:textId="700C57B8" w:rsidR="007C1132" w:rsidRPr="006078CA" w:rsidRDefault="007C1132" w:rsidP="007C113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48E1B77" w14:textId="433F4D19" w:rsidR="007C1132" w:rsidRPr="006078CA" w:rsidRDefault="007C1132" w:rsidP="007C1132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t>Uczeń potrafi:</w:t>
            </w:r>
          </w:p>
          <w:p w14:paraId="619EC48D" w14:textId="5AA7BA30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porównać rozwój przemysłu ciężkiego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Zagłębiu Dąbrowskim i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Zagłębiu Staropolskim</w:t>
            </w:r>
          </w:p>
          <w:p w14:paraId="02DC2613" w14:textId="33D37528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 xml:space="preserve">wyjaśnić wpływ zniesienia granicy celnej między </w:t>
            </w:r>
            <w:r w:rsidRPr="006078CA">
              <w:rPr>
                <w:sz w:val="22"/>
                <w:szCs w:val="22"/>
              </w:rPr>
              <w:lastRenderedPageBreak/>
              <w:t>Królestwem Polskim a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Cesarstwem Rosyjskim na rozwój gospodarczy Królestwa Polskiego</w:t>
            </w:r>
          </w:p>
          <w:p w14:paraId="4F35C488" w14:textId="4C763F5F" w:rsidR="007C1132" w:rsidRPr="006078CA" w:rsidRDefault="007C1132" w:rsidP="00DE0ABA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735" w:type="dxa"/>
          </w:tcPr>
          <w:p w14:paraId="5A667E21" w14:textId="21F868F6" w:rsidR="00B03A95" w:rsidRPr="006078CA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504A2F3D" w14:textId="7ABFCE03" w:rsidR="00B03A95" w:rsidRPr="006078CA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wpływ budowy Cytadeli w Warszawie na kierunki rozwoju miasta</w:t>
            </w:r>
          </w:p>
          <w:p w14:paraId="2B4F3596" w14:textId="18C795EF" w:rsidR="007C1132" w:rsidRPr="006078CA" w:rsidRDefault="007C1132" w:rsidP="007C113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966DCBD" w14:textId="77777777" w:rsidR="007C1132" w:rsidRPr="006078CA" w:rsidRDefault="007C1132" w:rsidP="007C1132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t xml:space="preserve">Uczeń potrafi: </w:t>
            </w:r>
          </w:p>
          <w:p w14:paraId="3BCFAE84" w14:textId="2F6FCBF3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scharakteryzować rozwój Warszawy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pierwszej połowie XIX w</w:t>
            </w:r>
            <w:r w:rsidR="00AF0832" w:rsidRPr="006078CA">
              <w:rPr>
                <w:sz w:val="22"/>
                <w:szCs w:val="22"/>
              </w:rPr>
              <w:t>.</w:t>
            </w:r>
          </w:p>
          <w:p w14:paraId="7E02EDBC" w14:textId="77777777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wyjaśnić znaczenie Kolei Warszawsko-Wiedeńskiej dla mieszkańców i rozwoju gospodarczego ziem polskich</w:t>
            </w:r>
          </w:p>
          <w:p w14:paraId="2346C900" w14:textId="77777777" w:rsidR="00503458" w:rsidRPr="006078CA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scharakteryzować narodziny idei pracy organicznej</w:t>
            </w:r>
          </w:p>
          <w:p w14:paraId="6D99BB8C" w14:textId="77777777" w:rsidR="00503458" w:rsidRPr="006078CA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omówić, w jaki sposób w Wielkopolsce realizowano ideę pracy organicznej</w:t>
            </w:r>
          </w:p>
          <w:p w14:paraId="120EC9DD" w14:textId="77777777" w:rsidR="00503458" w:rsidRPr="006078CA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analizować źródła statystyczne dotyczące demografii, urbanizacji, gospodarki, poziomu życia na ziemiach polskich w pierwszej połowie XIX w.</w:t>
            </w:r>
          </w:p>
          <w:p w14:paraId="35F1759C" w14:textId="77777777" w:rsidR="00163F06" w:rsidRPr="006078CA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6078CA">
              <w:rPr>
                <w:sz w:val="22"/>
                <w:szCs w:val="22"/>
              </w:rPr>
              <w:t xml:space="preserve">wskazać na mapie Zagłębie Dąbrowskie, Będzin, Czeladź, Dąbrowę – Hutę Bankową, Zagłębie Staropolskie, Kielce, Suchedniów, rzekę </w:t>
            </w:r>
            <w:r w:rsidRPr="006078CA">
              <w:rPr>
                <w:sz w:val="22"/>
                <w:szCs w:val="22"/>
              </w:rPr>
              <w:lastRenderedPageBreak/>
              <w:t>Kamienną, Warszawę, Żyrardów, Częstochowę, Sosnowiec, Szczebrzeszyn (Klemensów)</w:t>
            </w:r>
          </w:p>
          <w:p w14:paraId="5CC17D1B" w14:textId="0FE82BF7" w:rsidR="000D777A" w:rsidRPr="006078CA" w:rsidRDefault="000D777A" w:rsidP="000D777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</w:rPr>
            </w:pPr>
          </w:p>
        </w:tc>
        <w:tc>
          <w:tcPr>
            <w:tcW w:w="2388" w:type="dxa"/>
          </w:tcPr>
          <w:p w14:paraId="290190EE" w14:textId="0EBECA42" w:rsidR="00B03A95" w:rsidRPr="006078CA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078CA">
              <w:rPr>
                <w:b/>
                <w:bCs/>
                <w:sz w:val="22"/>
                <w:szCs w:val="22"/>
              </w:rPr>
              <w:lastRenderedPageBreak/>
              <w:t xml:space="preserve">Uczeń </w:t>
            </w:r>
            <w:r w:rsidR="007C1132" w:rsidRPr="006078CA">
              <w:rPr>
                <w:b/>
                <w:bCs/>
                <w:sz w:val="22"/>
                <w:szCs w:val="22"/>
              </w:rPr>
              <w:t xml:space="preserve">potrafi: </w:t>
            </w:r>
          </w:p>
          <w:p w14:paraId="66D926C6" w14:textId="77777777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ocenić zasługi Andrzeja Zamoyskiego dla rozwoju nowoczesnej myśli ekonomicznej na ziemiach polskich</w:t>
            </w:r>
          </w:p>
          <w:p w14:paraId="33B175A3" w14:textId="27E6D00F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</w:t>
            </w:r>
            <w:r w:rsidR="002754BD" w:rsidRPr="006078CA">
              <w:rPr>
                <w:sz w:val="22"/>
                <w:szCs w:val="22"/>
              </w:rPr>
              <w:t xml:space="preserve">rzedstawić rolę </w:t>
            </w:r>
            <w:proofErr w:type="spellStart"/>
            <w:r w:rsidR="002754BD" w:rsidRPr="006078CA">
              <w:rPr>
                <w:sz w:val="22"/>
                <w:szCs w:val="22"/>
              </w:rPr>
              <w:t>klemensowczykó</w:t>
            </w:r>
            <w:r w:rsidRPr="006078CA">
              <w:rPr>
                <w:sz w:val="22"/>
                <w:szCs w:val="22"/>
              </w:rPr>
              <w:t>w</w:t>
            </w:r>
            <w:proofErr w:type="spellEnd"/>
            <w:r w:rsidRPr="006078CA">
              <w:rPr>
                <w:sz w:val="22"/>
                <w:szCs w:val="22"/>
              </w:rPr>
              <w:t xml:space="preserve"> </w:t>
            </w:r>
            <w:r w:rsidR="002F03CC" w:rsidRPr="006078CA">
              <w:rPr>
                <w:sz w:val="22"/>
                <w:szCs w:val="22"/>
              </w:rPr>
              <w:t>w</w:t>
            </w:r>
            <w:r w:rsidRPr="006078CA">
              <w:rPr>
                <w:sz w:val="22"/>
                <w:szCs w:val="22"/>
              </w:rPr>
              <w:t xml:space="preserve"> przemianach na polskiej wsi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pierwszej połowie XIX w.</w:t>
            </w:r>
          </w:p>
          <w:p w14:paraId="7C326218" w14:textId="0864A394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porównać warunki uwłaszczenia chłopów w Galicji i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Wielkim Księstwie Poznańskim</w:t>
            </w:r>
          </w:p>
          <w:p w14:paraId="35C992B3" w14:textId="2B9AD15E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przedstawić dokonania gospodarcze i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społeczne przedsiębiorczych Wielkopolan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pierwszej połowie XIX w.</w:t>
            </w:r>
          </w:p>
          <w:p w14:paraId="565E121F" w14:textId="66B05CDD" w:rsidR="007C1132" w:rsidRPr="006078CA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porównać poziom rozwoju gospodarczego ziem polskich w</w:t>
            </w:r>
            <w:r w:rsidR="002F03CC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poszczególnych zaborach</w:t>
            </w:r>
          </w:p>
          <w:p w14:paraId="48620477" w14:textId="77777777" w:rsidR="007C1132" w:rsidRPr="006078CA" w:rsidRDefault="007C1132" w:rsidP="00B03A9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D97D104" w14:textId="77777777" w:rsidR="00B03A95" w:rsidRPr="006078CA" w:rsidRDefault="00B03A95" w:rsidP="00B03A9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05E95DA3" w14:textId="77777777" w:rsidR="00163F06" w:rsidRPr="006078CA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C4447B" w:rsidRPr="00BE576D" w14:paraId="336C932A" w14:textId="77777777" w:rsidTr="006067F0">
        <w:trPr>
          <w:trHeight w:val="567"/>
        </w:trPr>
        <w:tc>
          <w:tcPr>
            <w:tcW w:w="1824" w:type="dxa"/>
          </w:tcPr>
          <w:p w14:paraId="7A6AD263" w14:textId="1520AB2C" w:rsidR="00163F06" w:rsidRPr="00115323" w:rsidRDefault="002B6319">
            <w:pPr>
              <w:rPr>
                <w:rFonts w:cs="Times New Roman"/>
              </w:rPr>
            </w:pPr>
            <w:r w:rsidRPr="00115323">
              <w:rPr>
                <w:rFonts w:cs="Times New Roman"/>
              </w:rPr>
              <w:t>Kultura na ziemiach dawnej Rzeczpospolitej w pierwszej połowie XIX w. (rozdz. 12)</w:t>
            </w:r>
          </w:p>
        </w:tc>
        <w:tc>
          <w:tcPr>
            <w:tcW w:w="3021" w:type="dxa"/>
          </w:tcPr>
          <w:p w14:paraId="1F55A11C" w14:textId="77777777" w:rsidR="001739C6" w:rsidRPr="008B39E1" w:rsidRDefault="001739C6" w:rsidP="001739C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8B39E1">
              <w:rPr>
                <w:b/>
                <w:bCs/>
                <w:sz w:val="22"/>
                <w:szCs w:val="22"/>
              </w:rPr>
              <w:t>Uczeń zna:</w:t>
            </w:r>
          </w:p>
          <w:p w14:paraId="33128364" w14:textId="534A56FA" w:rsidR="001739C6" w:rsidRDefault="001739C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daty: 1800, 1822</w:t>
            </w:r>
          </w:p>
          <w:p w14:paraId="68477376" w14:textId="60D49B5A" w:rsidR="001739C6" w:rsidRDefault="001739C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Stanisława Staszica</w:t>
            </w:r>
            <w:r w:rsidR="0055377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Fryderyka Chopina, </w:t>
            </w:r>
            <w:r w:rsidR="00233048">
              <w:rPr>
                <w:sz w:val="22"/>
                <w:szCs w:val="22"/>
              </w:rPr>
              <w:t>Stanisława Moniuszk</w:t>
            </w:r>
            <w:r w:rsidR="006078CA">
              <w:rPr>
                <w:sz w:val="22"/>
                <w:szCs w:val="22"/>
              </w:rPr>
              <w:t>i</w:t>
            </w:r>
            <w:r w:rsidR="00233048">
              <w:rPr>
                <w:sz w:val="22"/>
                <w:szCs w:val="22"/>
              </w:rPr>
              <w:t xml:space="preserve">, Adama Mickiewicza, Juliusza Słowackiego, Zygmunta Krasińskiego, </w:t>
            </w:r>
          </w:p>
          <w:p w14:paraId="56977B14" w14:textId="7E8B6DAC" w:rsidR="001C1C57" w:rsidRDefault="001C1C57" w:rsidP="001C1C57">
            <w:pPr>
              <w:pStyle w:val="Akapitzlist1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Joachima Lelewela, Cypriana K</w:t>
            </w:r>
            <w:r w:rsidR="006A7D48">
              <w:rPr>
                <w:sz w:val="22"/>
                <w:szCs w:val="22"/>
              </w:rPr>
              <w:t>amila Norwida, Aleksandra Fredr</w:t>
            </w:r>
            <w:r w:rsidR="006078CA">
              <w:rPr>
                <w:sz w:val="22"/>
                <w:szCs w:val="22"/>
              </w:rPr>
              <w:t>y</w:t>
            </w:r>
            <w:r w:rsidR="00553772">
              <w:rPr>
                <w:sz w:val="22"/>
                <w:szCs w:val="22"/>
              </w:rPr>
              <w:t xml:space="preserve"> – ich dzieła i dokonania</w:t>
            </w:r>
          </w:p>
          <w:p w14:paraId="5F19DA60" w14:textId="77777777" w:rsidR="0096025A" w:rsidRDefault="0096025A" w:rsidP="001C1C57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64C72CF" w14:textId="77777777" w:rsidR="0096025A" w:rsidRPr="00684463" w:rsidRDefault="0096025A" w:rsidP="0096025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84463">
              <w:rPr>
                <w:b/>
                <w:bCs/>
                <w:sz w:val="22"/>
                <w:szCs w:val="22"/>
              </w:rPr>
              <w:t>Uczeń rozumie:</w:t>
            </w:r>
          </w:p>
          <w:p w14:paraId="5DDD3EFF" w14:textId="7B5F15A5" w:rsidR="0096025A" w:rsidRDefault="0096025A" w:rsidP="005C2A80">
            <w:pPr>
              <w:pStyle w:val="Akapitzlist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klasycyzm, romantyzm, wieszcz </w:t>
            </w:r>
          </w:p>
          <w:p w14:paraId="42FAB05B" w14:textId="77777777" w:rsidR="0096025A" w:rsidRDefault="0096025A" w:rsidP="001C1C57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07009CA" w14:textId="0A7896C8" w:rsidR="002D492A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684463">
              <w:rPr>
                <w:b/>
                <w:bCs/>
                <w:sz w:val="22"/>
                <w:szCs w:val="22"/>
              </w:rPr>
              <w:t>Uczeń potrafi:</w:t>
            </w:r>
          </w:p>
          <w:p w14:paraId="4F3D2C14" w14:textId="2157BEB8" w:rsidR="002F4449" w:rsidRDefault="002F4449" w:rsidP="005C2A80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sz w:val="22"/>
                <w:szCs w:val="22"/>
              </w:rPr>
            </w:pPr>
            <w:r w:rsidRPr="002F4449">
              <w:rPr>
                <w:sz w:val="22"/>
                <w:szCs w:val="22"/>
              </w:rPr>
              <w:t>wymienić główne nurty kultury polskiej w pierwszej połowie XIX w.</w:t>
            </w:r>
          </w:p>
          <w:p w14:paraId="3E3C68A5" w14:textId="2E874694" w:rsidR="00F03AC2" w:rsidRPr="002F4449" w:rsidRDefault="00F03AC2" w:rsidP="005C2A80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główne cechy polskiego romantyzmu</w:t>
            </w:r>
          </w:p>
          <w:p w14:paraId="38F815FB" w14:textId="77777777" w:rsidR="002D492A" w:rsidRDefault="002D492A" w:rsidP="002D492A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F160ACF" w14:textId="77777777" w:rsidR="00163F06" w:rsidRPr="005306EC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</w:tc>
        <w:tc>
          <w:tcPr>
            <w:tcW w:w="2769" w:type="dxa"/>
          </w:tcPr>
          <w:p w14:paraId="1825516F" w14:textId="77777777" w:rsidR="001739C6" w:rsidRPr="008B39E1" w:rsidRDefault="001739C6" w:rsidP="001739C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8B39E1">
              <w:rPr>
                <w:b/>
                <w:bCs/>
                <w:sz w:val="22"/>
                <w:szCs w:val="22"/>
              </w:rPr>
              <w:t>Uczeń zna:</w:t>
            </w:r>
          </w:p>
          <w:p w14:paraId="6AB1C173" w14:textId="1FA85326" w:rsidR="001739C6" w:rsidRDefault="001739C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daty: 1807–1814</w:t>
            </w:r>
          </w:p>
          <w:p w14:paraId="3D02EBFD" w14:textId="29C3F6D2" w:rsidR="00A93385" w:rsidRPr="006078CA" w:rsidRDefault="006A7D48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Izabel</w:t>
            </w:r>
            <w:r w:rsidR="006078CA">
              <w:rPr>
                <w:sz w:val="22"/>
                <w:szCs w:val="22"/>
              </w:rPr>
              <w:t>i</w:t>
            </w:r>
            <w:r w:rsidR="00553772">
              <w:rPr>
                <w:sz w:val="22"/>
                <w:szCs w:val="22"/>
              </w:rPr>
              <w:t xml:space="preserve"> Czartorysk</w:t>
            </w:r>
            <w:r w:rsidR="006078CA">
              <w:rPr>
                <w:sz w:val="22"/>
                <w:szCs w:val="22"/>
              </w:rPr>
              <w:t>iej</w:t>
            </w:r>
            <w:r w:rsidR="00553772">
              <w:rPr>
                <w:sz w:val="22"/>
                <w:szCs w:val="22"/>
              </w:rPr>
              <w:t xml:space="preserve">, rodzinę Raczyńskich, Samuela Bogumiła Lindego, Juliana Ursyna </w:t>
            </w:r>
            <w:r w:rsidR="00553772" w:rsidRPr="006078CA">
              <w:rPr>
                <w:sz w:val="22"/>
                <w:szCs w:val="22"/>
              </w:rPr>
              <w:t xml:space="preserve">Niemcewicza, </w:t>
            </w:r>
            <w:r w:rsidRPr="006078CA">
              <w:rPr>
                <w:sz w:val="22"/>
                <w:szCs w:val="22"/>
              </w:rPr>
              <w:t xml:space="preserve">Wojciecha </w:t>
            </w:r>
            <w:r w:rsidR="00553772" w:rsidRPr="006078CA">
              <w:rPr>
                <w:sz w:val="22"/>
                <w:szCs w:val="22"/>
              </w:rPr>
              <w:t xml:space="preserve">Bogusławskiego, </w:t>
            </w:r>
          </w:p>
          <w:p w14:paraId="34241257" w14:textId="2DDEB90F" w:rsidR="00553772" w:rsidRDefault="00553772" w:rsidP="00553772">
            <w:pPr>
              <w:pStyle w:val="Akapitzlist1"/>
              <w:ind w:left="36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Józefa</w:t>
            </w:r>
            <w:r w:rsidR="006A7D48" w:rsidRPr="006078CA">
              <w:rPr>
                <w:sz w:val="22"/>
                <w:szCs w:val="22"/>
              </w:rPr>
              <w:t xml:space="preserve"> Ignacego Kraszewskiego</w:t>
            </w:r>
            <w:r w:rsidR="006A7D48">
              <w:rPr>
                <w:sz w:val="22"/>
                <w:szCs w:val="22"/>
              </w:rPr>
              <w:t>, Narcyz</w:t>
            </w:r>
            <w:r w:rsidR="006078CA">
              <w:rPr>
                <w:sz w:val="22"/>
                <w:szCs w:val="22"/>
              </w:rPr>
              <w:t>y</w:t>
            </w:r>
            <w:r w:rsidR="006A7D48">
              <w:rPr>
                <w:sz w:val="22"/>
                <w:szCs w:val="22"/>
              </w:rPr>
              <w:t xml:space="preserve"> Żmichowsk</w:t>
            </w:r>
            <w:r w:rsidR="006078CA">
              <w:rPr>
                <w:sz w:val="22"/>
                <w:szCs w:val="22"/>
              </w:rPr>
              <w:t>iej</w:t>
            </w:r>
            <w:r w:rsidR="00BB6CCE">
              <w:rPr>
                <w:sz w:val="22"/>
                <w:szCs w:val="22"/>
              </w:rPr>
              <w:t xml:space="preserve"> – ich dzieła i dokonania</w:t>
            </w:r>
          </w:p>
          <w:p w14:paraId="178AA5AF" w14:textId="6A707CDE" w:rsidR="00553772" w:rsidRDefault="00553772" w:rsidP="002F4449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008A439" w14:textId="77777777" w:rsidR="0024672E" w:rsidRPr="00684463" w:rsidRDefault="0024672E" w:rsidP="0024672E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684463">
              <w:rPr>
                <w:b/>
                <w:bCs/>
                <w:sz w:val="22"/>
                <w:szCs w:val="22"/>
              </w:rPr>
              <w:t>Uczeń rozumie:</w:t>
            </w:r>
          </w:p>
          <w:p w14:paraId="3690E524" w14:textId="4AB9C123" w:rsidR="0024672E" w:rsidRDefault="0024672E" w:rsidP="005C2A80">
            <w:pPr>
              <w:pStyle w:val="Akapitzlist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mecenat artystyczny, Towarzystwo Przyjaciół Nauk, Teatr Narodowy, Biblioteka Raczyńskich</w:t>
            </w:r>
          </w:p>
          <w:p w14:paraId="1E8F0CBC" w14:textId="70E85B17" w:rsidR="002D492A" w:rsidRDefault="002D492A" w:rsidP="002D492A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5FF8FA1" w14:textId="5D976909" w:rsidR="002D492A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684463">
              <w:rPr>
                <w:b/>
                <w:bCs/>
                <w:sz w:val="22"/>
                <w:szCs w:val="22"/>
              </w:rPr>
              <w:t>Uczeń potrafi:</w:t>
            </w:r>
          </w:p>
          <w:p w14:paraId="14A5648D" w14:textId="220F947C" w:rsidR="002F4449" w:rsidRDefault="002F4449" w:rsidP="005C2A80">
            <w:pPr>
              <w:pStyle w:val="Akapitzlist1"/>
              <w:numPr>
                <w:ilvl w:val="0"/>
                <w:numId w:val="110"/>
              </w:numPr>
              <w:suppressAutoHyphens w:val="0"/>
              <w:rPr>
                <w:sz w:val="22"/>
                <w:szCs w:val="22"/>
              </w:rPr>
            </w:pPr>
            <w:r w:rsidRPr="0020051C">
              <w:rPr>
                <w:sz w:val="22"/>
                <w:szCs w:val="22"/>
              </w:rPr>
              <w:t>wymienić główne ośrodki</w:t>
            </w:r>
            <w:r w:rsidR="0020051C" w:rsidRPr="0020051C">
              <w:rPr>
                <w:sz w:val="22"/>
                <w:szCs w:val="22"/>
              </w:rPr>
              <w:t xml:space="preserve"> </w:t>
            </w:r>
            <w:r w:rsidRPr="0020051C">
              <w:rPr>
                <w:sz w:val="22"/>
                <w:szCs w:val="22"/>
              </w:rPr>
              <w:t>życia umysłowego, kulturalnego i</w:t>
            </w:r>
            <w:r w:rsidR="00D14786">
              <w:rPr>
                <w:sz w:val="22"/>
                <w:szCs w:val="22"/>
              </w:rPr>
              <w:t> </w:t>
            </w:r>
            <w:r w:rsidRPr="0020051C">
              <w:rPr>
                <w:sz w:val="22"/>
                <w:szCs w:val="22"/>
              </w:rPr>
              <w:t>artystycznego na ziemiach polskich w</w:t>
            </w:r>
            <w:r w:rsidR="006078CA">
              <w:rPr>
                <w:sz w:val="22"/>
                <w:szCs w:val="22"/>
              </w:rPr>
              <w:t> </w:t>
            </w:r>
            <w:r w:rsidRPr="0020051C">
              <w:rPr>
                <w:sz w:val="22"/>
                <w:szCs w:val="22"/>
              </w:rPr>
              <w:t>pierwszej połowie XIX w.</w:t>
            </w:r>
          </w:p>
          <w:p w14:paraId="734A6F00" w14:textId="676A5C2E" w:rsidR="004F4224" w:rsidRPr="0020051C" w:rsidRDefault="004F4224" w:rsidP="005C2A80">
            <w:pPr>
              <w:pStyle w:val="Akapitzlist1"/>
              <w:numPr>
                <w:ilvl w:val="0"/>
                <w:numId w:val="11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wyjaśnić, na czym polegała działalność Towarzystwa Przyjaciół Nauk</w:t>
            </w:r>
          </w:p>
          <w:p w14:paraId="3BA9A84D" w14:textId="2DBD9D09" w:rsidR="0024672E" w:rsidRPr="0024672E" w:rsidRDefault="0024672E" w:rsidP="002F4449">
            <w:pPr>
              <w:pStyle w:val="Akapitzlist1"/>
              <w:ind w:left="360"/>
            </w:pPr>
          </w:p>
        </w:tc>
        <w:tc>
          <w:tcPr>
            <w:tcW w:w="2651" w:type="dxa"/>
          </w:tcPr>
          <w:p w14:paraId="6F3766CC" w14:textId="77777777" w:rsidR="001739C6" w:rsidRPr="008B39E1" w:rsidRDefault="001739C6" w:rsidP="001739C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8B39E1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B6F8DF4" w14:textId="66E06DBE" w:rsidR="001739C6" w:rsidRDefault="001739C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</w:t>
            </w:r>
            <w:r w:rsidR="002D492A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 xml:space="preserve">: </w:t>
            </w:r>
            <w:r w:rsidR="00233048">
              <w:rPr>
                <w:sz w:val="22"/>
                <w:szCs w:val="22"/>
              </w:rPr>
              <w:t>1818</w:t>
            </w:r>
          </w:p>
          <w:p w14:paraId="4ADEFF91" w14:textId="1AB1CB87" w:rsidR="00553772" w:rsidRPr="00910083" w:rsidRDefault="006A7D48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Helen</w:t>
            </w:r>
            <w:r w:rsidR="006078C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Radziwiłłow</w:t>
            </w:r>
            <w:r w:rsidR="006078CA">
              <w:rPr>
                <w:sz w:val="22"/>
                <w:szCs w:val="22"/>
              </w:rPr>
              <w:t>ej</w:t>
            </w:r>
            <w:r w:rsidR="00553772" w:rsidRPr="00910083">
              <w:rPr>
                <w:sz w:val="22"/>
                <w:szCs w:val="22"/>
              </w:rPr>
              <w:t>, Józefa Elsnera, Seweryna Goszczyńskiego, Jakuba Kubickiego, Alojzego Felińskiego</w:t>
            </w:r>
            <w:r w:rsidR="00BB6CCE">
              <w:rPr>
                <w:sz w:val="22"/>
                <w:szCs w:val="22"/>
              </w:rPr>
              <w:t xml:space="preserve"> – ich dzieła i dokonania</w:t>
            </w:r>
          </w:p>
          <w:p w14:paraId="7C596DBC" w14:textId="0DD3B1F2" w:rsidR="002D492A" w:rsidRDefault="002D492A" w:rsidP="002D492A">
            <w:pPr>
              <w:pStyle w:val="Akapitzlist1"/>
              <w:rPr>
                <w:sz w:val="22"/>
                <w:szCs w:val="22"/>
              </w:rPr>
            </w:pPr>
          </w:p>
          <w:p w14:paraId="0D5E5314" w14:textId="1A8D7369" w:rsidR="002D492A" w:rsidRPr="00553772" w:rsidRDefault="00553772" w:rsidP="00553772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53772">
              <w:rPr>
                <w:b/>
                <w:bCs/>
                <w:sz w:val="22"/>
                <w:szCs w:val="22"/>
              </w:rPr>
              <w:t>Uczeń rozumie:</w:t>
            </w:r>
          </w:p>
          <w:p w14:paraId="4233D490" w14:textId="5736BDB6" w:rsidR="00553772" w:rsidRDefault="00553772" w:rsidP="005C2A80">
            <w:pPr>
              <w:pStyle w:val="Akapitzlist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Puławy nazywano polskimi Atenami</w:t>
            </w:r>
          </w:p>
          <w:p w14:paraId="6A18C090" w14:textId="61902E95" w:rsidR="0020051C" w:rsidRDefault="0020051C" w:rsidP="005C2A80">
            <w:pPr>
              <w:pStyle w:val="Akapitzlist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znaczenie opracowania i publikacji </w:t>
            </w:r>
            <w:r w:rsidRPr="0020051C">
              <w:rPr>
                <w:i/>
                <w:iCs/>
                <w:sz w:val="22"/>
                <w:szCs w:val="22"/>
              </w:rPr>
              <w:t>Słownika języka polskiego</w:t>
            </w:r>
            <w:r>
              <w:rPr>
                <w:sz w:val="22"/>
                <w:szCs w:val="22"/>
              </w:rPr>
              <w:t xml:space="preserve"> przez Samuela Bogumiła Lindego</w:t>
            </w:r>
          </w:p>
          <w:p w14:paraId="431E1B87" w14:textId="77777777" w:rsidR="00D14786" w:rsidRDefault="00D14786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34645923" w14:textId="67EB2602" w:rsidR="002D492A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684463">
              <w:rPr>
                <w:b/>
                <w:bCs/>
                <w:sz w:val="22"/>
                <w:szCs w:val="22"/>
              </w:rPr>
              <w:t>Uczeń potrafi:</w:t>
            </w:r>
          </w:p>
          <w:p w14:paraId="29C266CE" w14:textId="721EB6DD" w:rsidR="007A25FA" w:rsidRDefault="007A25FA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rolę mecenatu arystokratycznego w</w:t>
            </w:r>
            <w:r w:rsidR="00D147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rozwoju kultury polskiej pod zaborami</w:t>
            </w:r>
          </w:p>
          <w:p w14:paraId="56B2B4B8" w14:textId="19686587" w:rsidR="007A25FA" w:rsidRDefault="007A25FA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elementy charakterystyczne dla architektury klasycystycznej w</w:t>
            </w:r>
            <w:r w:rsidR="00D147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bryle budynku Belwederu (lub na</w:t>
            </w:r>
            <w:r w:rsidR="00D14786">
              <w:rPr>
                <w:sz w:val="22"/>
                <w:szCs w:val="22"/>
              </w:rPr>
              <w:t xml:space="preserve"> </w:t>
            </w:r>
            <w:r w:rsidR="00D14786">
              <w:rPr>
                <w:sz w:val="22"/>
                <w:szCs w:val="22"/>
              </w:rPr>
              <w:lastRenderedPageBreak/>
              <w:t>przykładzie</w:t>
            </w:r>
            <w:r>
              <w:rPr>
                <w:sz w:val="22"/>
                <w:szCs w:val="22"/>
              </w:rPr>
              <w:t xml:space="preserve"> innej budowli)</w:t>
            </w:r>
          </w:p>
          <w:p w14:paraId="5F019D1F" w14:textId="3E742F21" w:rsidR="00F03AC2" w:rsidRDefault="00F03AC2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najważniejszych twórców klasycystycznych i</w:t>
            </w:r>
            <w:r w:rsidR="00D147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romantycznych oraz ich dzieła</w:t>
            </w:r>
          </w:p>
          <w:p w14:paraId="76AA6A9C" w14:textId="77777777" w:rsidR="00163F06" w:rsidRPr="005306EC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</w:tc>
        <w:tc>
          <w:tcPr>
            <w:tcW w:w="2735" w:type="dxa"/>
          </w:tcPr>
          <w:p w14:paraId="62960B2B" w14:textId="01FD2793" w:rsidR="00553772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C3EC2B1" w14:textId="3C5A77EE" w:rsidR="00553772" w:rsidRDefault="00553772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Kajetana Koźmiana, Jana Pawła Woronicza, Piotra Michałowskiego, Henryka Rodakowskiego</w:t>
            </w:r>
            <w:r w:rsidR="00BB6CCE">
              <w:rPr>
                <w:sz w:val="22"/>
                <w:szCs w:val="22"/>
              </w:rPr>
              <w:t xml:space="preserve"> – ich dzieła i dokonania</w:t>
            </w:r>
          </w:p>
          <w:p w14:paraId="75B7BC3A" w14:textId="24BCE3F3" w:rsidR="00E948B0" w:rsidRDefault="00E948B0" w:rsidP="00E948B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17927A9" w14:textId="77777777" w:rsidR="00E948B0" w:rsidRDefault="00E948B0" w:rsidP="00E948B0">
            <w:pPr>
              <w:pStyle w:val="Akapitzlist1"/>
              <w:ind w:left="0"/>
              <w:rPr>
                <w:sz w:val="22"/>
                <w:szCs w:val="22"/>
              </w:rPr>
            </w:pPr>
            <w:r w:rsidRPr="00E948B0">
              <w:rPr>
                <w:b/>
                <w:bCs/>
                <w:sz w:val="22"/>
                <w:szCs w:val="22"/>
              </w:rPr>
              <w:t>Uczeń rozumie</w:t>
            </w:r>
            <w:r>
              <w:rPr>
                <w:sz w:val="22"/>
                <w:szCs w:val="22"/>
              </w:rPr>
              <w:t>:</w:t>
            </w:r>
          </w:p>
          <w:p w14:paraId="4FF36353" w14:textId="77777777" w:rsidR="00E948B0" w:rsidRDefault="00E948B0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klęska powstania listopadowego wpłynęła na kulturę polską</w:t>
            </w:r>
          </w:p>
          <w:p w14:paraId="6584A73D" w14:textId="77777777" w:rsidR="00553772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6C39EE00" w14:textId="399D6050" w:rsidR="002D492A" w:rsidRPr="00684463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684463">
              <w:rPr>
                <w:b/>
                <w:bCs/>
                <w:sz w:val="22"/>
                <w:szCs w:val="22"/>
              </w:rPr>
              <w:t>Uczeń potrafi:</w:t>
            </w:r>
          </w:p>
          <w:p w14:paraId="2C923F8E" w14:textId="4157FF55" w:rsidR="002D492A" w:rsidRDefault="002D492A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znaczenie rezydencji Czartoryskich w</w:t>
            </w:r>
            <w:r w:rsidR="00D147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Puławach dla zachowania kultury pod zaborami</w:t>
            </w:r>
          </w:p>
          <w:p w14:paraId="30BF4228" w14:textId="77777777" w:rsidR="00F03AC2" w:rsidRPr="00F03AC2" w:rsidRDefault="00F03AC2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F03AC2">
              <w:rPr>
                <w:sz w:val="22"/>
                <w:szCs w:val="22"/>
              </w:rPr>
              <w:t>ocenić rolę Stanisława Staszica w rozwoju polskiej nauki pierwszej połowy XIX w.</w:t>
            </w:r>
          </w:p>
          <w:p w14:paraId="02C8DE4F" w14:textId="5AEBC0FE" w:rsidR="00163F06" w:rsidRPr="00BB6CCE" w:rsidRDefault="00163F06" w:rsidP="00F03AC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3A97429D" w14:textId="1E09EC51" w:rsidR="00553772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zna:</w:t>
            </w:r>
          </w:p>
          <w:p w14:paraId="7DBBA747" w14:textId="3D52777E" w:rsidR="00553772" w:rsidRPr="00E948B0" w:rsidRDefault="00553772" w:rsidP="005C2A80">
            <w:pPr>
              <w:pStyle w:val="Akapitzlist1"/>
              <w:numPr>
                <w:ilvl w:val="0"/>
                <w:numId w:val="108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</w:t>
            </w:r>
            <w:r w:rsidR="009100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Kazimierza Brodzińskiego, </w:t>
            </w:r>
            <w:r w:rsidR="00910083">
              <w:rPr>
                <w:sz w:val="22"/>
                <w:szCs w:val="22"/>
              </w:rPr>
              <w:t>Abrahama Sterna</w:t>
            </w:r>
          </w:p>
          <w:p w14:paraId="1FBEF20B" w14:textId="77777777" w:rsidR="00E948B0" w:rsidRPr="00E948B0" w:rsidRDefault="00E948B0" w:rsidP="00E948B0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  <w:p w14:paraId="21C50977" w14:textId="057FB445" w:rsidR="00E948B0" w:rsidRDefault="00E948B0" w:rsidP="00E948B0">
            <w:pPr>
              <w:pStyle w:val="Akapitzlist1"/>
              <w:ind w:left="0"/>
              <w:rPr>
                <w:sz w:val="22"/>
                <w:szCs w:val="22"/>
              </w:rPr>
            </w:pPr>
            <w:r w:rsidRPr="00E948B0">
              <w:rPr>
                <w:b/>
                <w:bCs/>
                <w:sz w:val="22"/>
                <w:szCs w:val="22"/>
              </w:rPr>
              <w:t>Uczeń rozumie</w:t>
            </w:r>
            <w:r w:rsidRPr="00903848">
              <w:rPr>
                <w:b/>
                <w:sz w:val="22"/>
                <w:szCs w:val="22"/>
              </w:rPr>
              <w:t>:</w:t>
            </w:r>
          </w:p>
          <w:p w14:paraId="0831DBD1" w14:textId="77777777" w:rsidR="00E948B0" w:rsidRDefault="00E948B0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rolę prac Joachima Lelewela w polskiej historiografii</w:t>
            </w:r>
          </w:p>
          <w:p w14:paraId="6AF31C3C" w14:textId="77777777" w:rsidR="00553772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08BC647E" w14:textId="0B8F2B34" w:rsidR="002D492A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684463">
              <w:rPr>
                <w:b/>
                <w:bCs/>
                <w:sz w:val="22"/>
                <w:szCs w:val="22"/>
              </w:rPr>
              <w:t>Uczeń potrafi:</w:t>
            </w:r>
          </w:p>
          <w:p w14:paraId="1621142B" w14:textId="36C4D553" w:rsidR="00AA498B" w:rsidRPr="006078CA" w:rsidRDefault="00AA498B" w:rsidP="005C2A80">
            <w:pPr>
              <w:pStyle w:val="Akapitzlist1"/>
              <w:numPr>
                <w:ilvl w:val="0"/>
                <w:numId w:val="108"/>
              </w:numPr>
              <w:suppressAutoHyphens w:val="0"/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wyjaśni</w:t>
            </w:r>
            <w:r w:rsidR="00027BE4" w:rsidRPr="006078CA">
              <w:rPr>
                <w:sz w:val="22"/>
                <w:szCs w:val="22"/>
              </w:rPr>
              <w:t>ć</w:t>
            </w:r>
            <w:r w:rsidRPr="006078CA">
              <w:rPr>
                <w:sz w:val="22"/>
                <w:szCs w:val="22"/>
              </w:rPr>
              <w:t>, na czym polegał spór klasyków z</w:t>
            </w:r>
            <w:r w:rsidR="00B1744E" w:rsidRPr="006078CA">
              <w:rPr>
                <w:sz w:val="22"/>
                <w:szCs w:val="22"/>
              </w:rPr>
              <w:t> </w:t>
            </w:r>
            <w:r w:rsidRPr="006078CA">
              <w:rPr>
                <w:sz w:val="22"/>
                <w:szCs w:val="22"/>
              </w:rPr>
              <w:t>romantykami</w:t>
            </w:r>
          </w:p>
          <w:p w14:paraId="03648B79" w14:textId="37A8A1B6" w:rsidR="00553772" w:rsidRDefault="00553772" w:rsidP="005C2A80">
            <w:pPr>
              <w:pStyle w:val="Akapitzlist1"/>
              <w:numPr>
                <w:ilvl w:val="0"/>
                <w:numId w:val="108"/>
              </w:numPr>
              <w:suppressAutoHyphens w:val="0"/>
              <w:rPr>
                <w:sz w:val="22"/>
                <w:szCs w:val="22"/>
              </w:rPr>
            </w:pPr>
            <w:r w:rsidRPr="00684463">
              <w:rPr>
                <w:sz w:val="22"/>
                <w:szCs w:val="22"/>
              </w:rPr>
              <w:t>wymienić wynalazki Abrahama Sterna</w:t>
            </w:r>
          </w:p>
          <w:p w14:paraId="12FA65BB" w14:textId="77777777" w:rsidR="00F03AC2" w:rsidRPr="00684463" w:rsidRDefault="00F03AC2" w:rsidP="005C2A80">
            <w:pPr>
              <w:pStyle w:val="Akapitzlist1"/>
              <w:numPr>
                <w:ilvl w:val="0"/>
                <w:numId w:val="108"/>
              </w:numPr>
              <w:suppressAutoHyphens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rolę salonów literackich</w:t>
            </w:r>
          </w:p>
          <w:p w14:paraId="6F052515" w14:textId="77777777" w:rsidR="00163F06" w:rsidRPr="005306EC" w:rsidRDefault="00163F06" w:rsidP="00B86B3A">
            <w:pPr>
              <w:pStyle w:val="Akapitzlist1"/>
              <w:suppressAutoHyphens w:val="0"/>
              <w:rPr>
                <w:b/>
                <w:bCs/>
                <w:color w:val="000000" w:themeColor="text1"/>
              </w:rPr>
            </w:pPr>
          </w:p>
        </w:tc>
      </w:tr>
      <w:tr w:rsidR="00732BF3" w:rsidRPr="00BE576D" w14:paraId="132F0FB7" w14:textId="77777777" w:rsidTr="00732BF3">
        <w:trPr>
          <w:trHeight w:val="567"/>
        </w:trPr>
        <w:tc>
          <w:tcPr>
            <w:tcW w:w="15388" w:type="dxa"/>
            <w:gridSpan w:val="6"/>
            <w:shd w:val="clear" w:color="auto" w:fill="D0CECE" w:themeFill="background2" w:themeFillShade="E6"/>
          </w:tcPr>
          <w:p w14:paraId="47280F6B" w14:textId="77777777" w:rsidR="00732BF3" w:rsidRDefault="00732BF3" w:rsidP="00732BF3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61908F16" w14:textId="77777777" w:rsidR="00732BF3" w:rsidRDefault="00732BF3" w:rsidP="00732BF3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32BF3">
              <w:rPr>
                <w:b/>
                <w:bCs/>
                <w:sz w:val="28"/>
                <w:szCs w:val="28"/>
              </w:rPr>
              <w:t>Europa i świat w drugiej połowie XIX i na początku XX w.</w:t>
            </w:r>
          </w:p>
          <w:p w14:paraId="690C2D34" w14:textId="66E45B54" w:rsidR="00732BF3" w:rsidRPr="00732BF3" w:rsidRDefault="00732BF3" w:rsidP="00732BF3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0AE88AC" w14:textId="77777777" w:rsidR="006A4F13" w:rsidRDefault="006A4F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6"/>
        <w:gridCol w:w="2950"/>
        <w:gridCol w:w="2837"/>
        <w:gridCol w:w="2619"/>
        <w:gridCol w:w="2670"/>
        <w:gridCol w:w="2446"/>
      </w:tblGrid>
      <w:tr w:rsidR="00C4447B" w:rsidRPr="00BE576D" w14:paraId="1C7A6115" w14:textId="77777777" w:rsidTr="006067F0">
        <w:trPr>
          <w:trHeight w:val="567"/>
        </w:trPr>
        <w:tc>
          <w:tcPr>
            <w:tcW w:w="1824" w:type="dxa"/>
          </w:tcPr>
          <w:p w14:paraId="18DED854" w14:textId="5EB5347E" w:rsidR="001B32FC" w:rsidRDefault="001B32FC">
            <w:pPr>
              <w:rPr>
                <w:rFonts w:cs="Times New Roman"/>
                <w:sz w:val="24"/>
                <w:szCs w:val="24"/>
              </w:rPr>
            </w:pPr>
            <w:r>
              <w:t>Wojna krymska (rozdz. 13)</w:t>
            </w:r>
          </w:p>
        </w:tc>
        <w:tc>
          <w:tcPr>
            <w:tcW w:w="3021" w:type="dxa"/>
          </w:tcPr>
          <w:p w14:paraId="3540C586" w14:textId="77777777" w:rsidR="00BE6A63" w:rsidRPr="00BE6A63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E6A63">
              <w:rPr>
                <w:b/>
                <w:bCs/>
                <w:sz w:val="22"/>
                <w:szCs w:val="22"/>
              </w:rPr>
              <w:t>Uczeń zna:</w:t>
            </w:r>
          </w:p>
          <w:p w14:paraId="10E67FBF" w14:textId="07715494" w:rsidR="00BE6A63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daty: 1853, 1856 </w:t>
            </w:r>
          </w:p>
          <w:p w14:paraId="75BF8299" w14:textId="2B590020" w:rsidR="00BE6A63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Mikołaja I, Napoleona III, Aleksandra</w:t>
            </w:r>
            <w:r w:rsidR="006A4F1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II,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Adama Jerzego Czartoryskiego, Adama Mickiewicza</w:t>
            </w:r>
          </w:p>
          <w:p w14:paraId="4F021AF9" w14:textId="0A6602F0" w:rsidR="00BE6A63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</w:t>
            </w:r>
            <w:r w:rsidR="001E6713">
              <w:rPr>
                <w:sz w:val="22"/>
                <w:szCs w:val="22"/>
              </w:rPr>
              <w:t xml:space="preserve"> </w:t>
            </w:r>
            <w:r w:rsidR="00746FDD">
              <w:rPr>
                <w:sz w:val="22"/>
                <w:szCs w:val="22"/>
              </w:rPr>
              <w:t xml:space="preserve">i rezultat </w:t>
            </w:r>
            <w:r>
              <w:rPr>
                <w:sz w:val="22"/>
                <w:szCs w:val="22"/>
              </w:rPr>
              <w:t>wojny krymskiej</w:t>
            </w:r>
          </w:p>
          <w:p w14:paraId="68D37362" w14:textId="7C027F41" w:rsidR="00BE6A63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 wojny krymskiej</w:t>
            </w:r>
          </w:p>
          <w:p w14:paraId="08B9DCD4" w14:textId="5D595C40" w:rsidR="00696911" w:rsidRDefault="00696911" w:rsidP="0069691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168161E" w14:textId="77777777" w:rsidR="00696911" w:rsidRPr="005062A6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rozumie:</w:t>
            </w:r>
          </w:p>
          <w:p w14:paraId="01254702" w14:textId="035DCFB5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pojęcia: cenzura, cieśniny czarnomorskie, strefa zdemilitaryzowana, autonomia, agitacja, dywersja, odwilż </w:t>
            </w:r>
            <w:proofErr w:type="spellStart"/>
            <w:r>
              <w:rPr>
                <w:sz w:val="22"/>
                <w:szCs w:val="22"/>
              </w:rPr>
              <w:t>posewastopolska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8156D7">
              <w:rPr>
                <w:sz w:val="22"/>
                <w:szCs w:val="22"/>
              </w:rPr>
              <w:t xml:space="preserve">poddaństwo, </w:t>
            </w:r>
            <w:r>
              <w:rPr>
                <w:sz w:val="22"/>
                <w:szCs w:val="22"/>
              </w:rPr>
              <w:t>uwłaszczenie, samodzierżawie, szpitale polowe</w:t>
            </w:r>
          </w:p>
          <w:p w14:paraId="31B3063A" w14:textId="3C029D09" w:rsidR="005C38DF" w:rsidRDefault="005C38DF" w:rsidP="005C38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B00E17D" w14:textId="77777777" w:rsidR="005C38DF" w:rsidRPr="005062A6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2BD754B9" w14:textId="35E2C697" w:rsidR="005C38DF" w:rsidRDefault="000D5189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przyczyny wojny krymskiej</w:t>
            </w:r>
          </w:p>
          <w:p w14:paraId="6D558DF2" w14:textId="4EE2E21C" w:rsidR="005C38DF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skutki wojny krymskiej</w:t>
            </w:r>
          </w:p>
          <w:p w14:paraId="381DDEEA" w14:textId="77DF74FE" w:rsidR="001B32FC" w:rsidRPr="008B39E1" w:rsidRDefault="001B32FC" w:rsidP="00C16721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6C6F5D9D" w14:textId="77777777" w:rsidR="00BE6A63" w:rsidRPr="00BE6A63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E6A63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07674DB2" w14:textId="41554E1F" w:rsidR="00BE6A63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daty: 1854, 1855</w:t>
            </w:r>
          </w:p>
          <w:p w14:paraId="211C4A4E" w14:textId="090A9B0E" w:rsidR="00BE6A63" w:rsidRPr="00072DAF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posta</w:t>
            </w:r>
            <w:r w:rsidR="00072DAF">
              <w:rPr>
                <w:sz w:val="22"/>
                <w:szCs w:val="22"/>
              </w:rPr>
              <w:t>ć</w:t>
            </w:r>
            <w:r w:rsidR="006A4F13">
              <w:rPr>
                <w:sz w:val="22"/>
                <w:szCs w:val="22"/>
              </w:rPr>
              <w:t xml:space="preserve">: lorda </w:t>
            </w:r>
            <w:proofErr w:type="spellStart"/>
            <w:r w:rsidR="006A4F13">
              <w:rPr>
                <w:sz w:val="22"/>
                <w:szCs w:val="22"/>
              </w:rPr>
              <w:t>Palmerstona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E4C37CA" w14:textId="77777777" w:rsidR="00BE6A63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żądania, które Rosja postawiła Turcji</w:t>
            </w:r>
          </w:p>
          <w:p w14:paraId="1EC1185C" w14:textId="70D0339F" w:rsidR="00696911" w:rsidRDefault="00696911" w:rsidP="0069691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348DB65" w14:textId="77777777" w:rsidR="00696911" w:rsidRPr="005062A6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rozumie:</w:t>
            </w:r>
          </w:p>
          <w:p w14:paraId="5D158097" w14:textId="714B7AF9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 „żandarm Europy”, kongres paryski, ukaz, autokratyczny sposób rządzenia</w:t>
            </w:r>
          </w:p>
          <w:p w14:paraId="1CF304F6" w14:textId="77777777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Mikołaja I nazywano „żandarmem Europy”</w:t>
            </w:r>
          </w:p>
          <w:p w14:paraId="77541CDA" w14:textId="77777777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 polityki imperialnej Rosji</w:t>
            </w:r>
          </w:p>
          <w:p w14:paraId="70E3D9A5" w14:textId="1BFD7D5B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zmieniłaby się pozycja Turcji, gdyby spełniła</w:t>
            </w:r>
            <w:r w:rsidR="006078CA">
              <w:rPr>
                <w:sz w:val="22"/>
                <w:szCs w:val="22"/>
              </w:rPr>
              <w:t xml:space="preserve"> </w:t>
            </w:r>
            <w:r w:rsidR="006078CA" w:rsidRPr="006078CA">
              <w:rPr>
                <w:sz w:val="22"/>
                <w:szCs w:val="22"/>
              </w:rPr>
              <w:t>ona</w:t>
            </w:r>
            <w:r>
              <w:rPr>
                <w:sz w:val="22"/>
                <w:szCs w:val="22"/>
              </w:rPr>
              <w:t xml:space="preserve"> żądania Rosji</w:t>
            </w:r>
          </w:p>
          <w:p w14:paraId="73FCAF16" w14:textId="77777777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dlaczego Wielka Brytania, Francja, </w:t>
            </w:r>
            <w:r>
              <w:rPr>
                <w:sz w:val="22"/>
                <w:szCs w:val="22"/>
              </w:rPr>
              <w:lastRenderedPageBreak/>
              <w:t>papiestwo i Królestwo Sardynii zdecydowały się na udział w wojnie krymskiej</w:t>
            </w:r>
          </w:p>
          <w:p w14:paraId="0B0B710D" w14:textId="3FA1EAB5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wpływ wojny krymskiej na Święte Przymierze</w:t>
            </w:r>
          </w:p>
          <w:p w14:paraId="41B605DC" w14:textId="7F0B962B" w:rsidR="005C38DF" w:rsidRDefault="005C38DF" w:rsidP="005C38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D68D180" w14:textId="77777777" w:rsidR="005C38DF" w:rsidRPr="00A02D0F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A02D0F">
              <w:rPr>
                <w:b/>
                <w:bCs/>
                <w:sz w:val="22"/>
                <w:szCs w:val="22"/>
              </w:rPr>
              <w:t>Uczeń potrafi:</w:t>
            </w:r>
          </w:p>
          <w:p w14:paraId="0939DF2A" w14:textId="77777777" w:rsidR="005C38DF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genezę wojny krymskiej</w:t>
            </w:r>
          </w:p>
          <w:p w14:paraId="0C330290" w14:textId="0C4D51DF" w:rsidR="005C38DF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interesy państw uczestniczących w</w:t>
            </w:r>
            <w:r w:rsidR="006078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wojnie krymskiej</w:t>
            </w:r>
          </w:p>
          <w:p w14:paraId="73C365C7" w14:textId="77777777" w:rsidR="001406B3" w:rsidRDefault="001406B3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główne reformy Aleksandra II</w:t>
            </w:r>
          </w:p>
          <w:p w14:paraId="24078006" w14:textId="77777777" w:rsidR="005C38DF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postanowienia kongresu paryskiego 1856 r.</w:t>
            </w:r>
          </w:p>
          <w:p w14:paraId="7A8CFA3C" w14:textId="77777777" w:rsidR="005C38DF" w:rsidRDefault="005C38DF" w:rsidP="005C38DF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3F82F8D5" w14:textId="77777777" w:rsidR="00277583" w:rsidRDefault="00277583" w:rsidP="0027758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CFD8D06" w14:textId="40F70A36" w:rsidR="001B32FC" w:rsidRPr="008B39E1" w:rsidRDefault="001B32FC" w:rsidP="0027758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</w:tcPr>
          <w:p w14:paraId="1E2CF19B" w14:textId="77777777" w:rsidR="00BE6A63" w:rsidRPr="00BE6A63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E6A63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D3D843A" w14:textId="0445F30F" w:rsidR="00BE6A63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daty: 1859, 1861</w:t>
            </w:r>
          </w:p>
          <w:p w14:paraId="164908F2" w14:textId="38A1D05D" w:rsidR="00072DAF" w:rsidRPr="00746FDD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posta</w:t>
            </w:r>
            <w:r w:rsidR="006A4F13">
              <w:rPr>
                <w:sz w:val="22"/>
                <w:szCs w:val="22"/>
              </w:rPr>
              <w:t>ć: Aleksandra Walewskiego</w:t>
            </w:r>
            <w:r w:rsidR="00072DAF">
              <w:rPr>
                <w:sz w:val="22"/>
                <w:szCs w:val="22"/>
              </w:rPr>
              <w:t xml:space="preserve"> </w:t>
            </w:r>
          </w:p>
          <w:p w14:paraId="23A4F41B" w14:textId="77777777" w:rsidR="00746FDD" w:rsidRDefault="00746FDD" w:rsidP="00746FDD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skutki wojny krymskiej</w:t>
            </w:r>
          </w:p>
          <w:p w14:paraId="32AFF709" w14:textId="77777777" w:rsidR="00746FDD" w:rsidRPr="00072DAF" w:rsidRDefault="00746FDD" w:rsidP="00746FDD">
            <w:pPr>
              <w:pStyle w:val="Akapitzlist1"/>
              <w:ind w:left="360"/>
              <w:rPr>
                <w:color w:val="FF0000"/>
                <w:sz w:val="22"/>
                <w:szCs w:val="22"/>
              </w:rPr>
            </w:pPr>
          </w:p>
          <w:p w14:paraId="4B295470" w14:textId="77777777" w:rsidR="00696911" w:rsidRPr="005062A6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rozumie:</w:t>
            </w:r>
          </w:p>
          <w:p w14:paraId="0B991E70" w14:textId="3E87FE8D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pojęcia: panslawizm, idea Trzeciego Rzymu, mir, </w:t>
            </w:r>
            <w:r w:rsidR="00A87372">
              <w:rPr>
                <w:sz w:val="22"/>
                <w:szCs w:val="22"/>
              </w:rPr>
              <w:t xml:space="preserve">Hospodarstwo Mołdawskie, </w:t>
            </w:r>
            <w:r w:rsidR="006A4F13" w:rsidRPr="006078CA">
              <w:rPr>
                <w:sz w:val="22"/>
                <w:szCs w:val="22"/>
              </w:rPr>
              <w:t>H</w:t>
            </w:r>
            <w:r w:rsidR="00766C00" w:rsidRPr="006078CA">
              <w:rPr>
                <w:sz w:val="22"/>
                <w:szCs w:val="22"/>
              </w:rPr>
              <w:t xml:space="preserve">ospodarstwo Wołoskie, </w:t>
            </w:r>
            <w:r w:rsidRPr="006078CA">
              <w:rPr>
                <w:sz w:val="22"/>
                <w:szCs w:val="22"/>
              </w:rPr>
              <w:t>Księstwo Rumunii</w:t>
            </w:r>
          </w:p>
          <w:p w14:paraId="67579E56" w14:textId="7DB87F5A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rolę idei Trzeciego Rzymu w polityce Rosji</w:t>
            </w:r>
          </w:p>
          <w:p w14:paraId="0CB004EE" w14:textId="77777777" w:rsidR="007718D8" w:rsidRDefault="007718D8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Mikołaj I nazwał Turcję „konającym człowiekiem”</w:t>
            </w:r>
          </w:p>
          <w:p w14:paraId="68776ABF" w14:textId="3FC0D131" w:rsidR="00696911" w:rsidRPr="006078CA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rolę </w:t>
            </w:r>
            <w:r w:rsidR="003D00F6">
              <w:rPr>
                <w:sz w:val="22"/>
                <w:szCs w:val="22"/>
              </w:rPr>
              <w:t>floty czarnomorskiej w</w:t>
            </w:r>
            <w:r w:rsidR="006078CA">
              <w:rPr>
                <w:sz w:val="22"/>
                <w:szCs w:val="22"/>
              </w:rPr>
              <w:t> </w:t>
            </w:r>
            <w:r w:rsidR="003D00F6" w:rsidRPr="006078CA">
              <w:rPr>
                <w:sz w:val="22"/>
                <w:szCs w:val="22"/>
              </w:rPr>
              <w:t>basenie M</w:t>
            </w:r>
            <w:r w:rsidRPr="006078CA">
              <w:rPr>
                <w:sz w:val="22"/>
                <w:szCs w:val="22"/>
              </w:rPr>
              <w:t>orza Czarnego</w:t>
            </w:r>
          </w:p>
          <w:p w14:paraId="689ED508" w14:textId="77777777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6078CA">
              <w:rPr>
                <w:sz w:val="22"/>
                <w:szCs w:val="22"/>
              </w:rPr>
              <w:t>dlaczego Rosja szerzyła</w:t>
            </w:r>
            <w:r>
              <w:rPr>
                <w:sz w:val="22"/>
                <w:szCs w:val="22"/>
              </w:rPr>
              <w:t xml:space="preserve"> ideę panslawizmu</w:t>
            </w:r>
          </w:p>
          <w:p w14:paraId="305F7324" w14:textId="72CFE9FE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jaką rolę odgrywało prawosławie w zbliżeniu Rosji i</w:t>
            </w:r>
            <w:r w:rsidR="006078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Słowian na Bałkanach</w:t>
            </w:r>
          </w:p>
          <w:p w14:paraId="2EC860F7" w14:textId="583CA238" w:rsidR="005C38DF" w:rsidRDefault="005C38DF" w:rsidP="005C38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503346B" w14:textId="77777777" w:rsidR="005C38DF" w:rsidRPr="00A02D0F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A02D0F">
              <w:rPr>
                <w:b/>
                <w:bCs/>
                <w:sz w:val="22"/>
                <w:szCs w:val="22"/>
              </w:rPr>
              <w:t>Uczeń potrafi:</w:t>
            </w:r>
          </w:p>
          <w:p w14:paraId="7BA978BD" w14:textId="77777777" w:rsidR="005C38DF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jakich zasadach przeprowadzono uwłaszczenie chłopów w Rosji</w:t>
            </w:r>
          </w:p>
          <w:p w14:paraId="2F89F009" w14:textId="77777777" w:rsidR="005C38DF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wpływ wojny krymskiej na dążenia niepodległościowe ludów bałkańskich</w:t>
            </w:r>
          </w:p>
          <w:p w14:paraId="56180D19" w14:textId="609BA2E5" w:rsidR="00696911" w:rsidRPr="008B39E1" w:rsidRDefault="00696911" w:rsidP="001406B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207E8F11" w14:textId="77777777" w:rsidR="00BE6A63" w:rsidRPr="00BE6A63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E6A63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7D298A4" w14:textId="76FDAFE9" w:rsidR="00BE6A63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</w:t>
            </w:r>
            <w:r w:rsidR="00AF533C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>: Aleksandra Hercena</w:t>
            </w:r>
          </w:p>
          <w:p w14:paraId="02D0D0BD" w14:textId="1FE4A5F3" w:rsidR="00696911" w:rsidRDefault="00696911" w:rsidP="00696911">
            <w:pPr>
              <w:pStyle w:val="Akapitzlist1"/>
              <w:rPr>
                <w:sz w:val="22"/>
                <w:szCs w:val="22"/>
              </w:rPr>
            </w:pPr>
          </w:p>
          <w:p w14:paraId="3A4CA34A" w14:textId="77777777" w:rsidR="00696911" w:rsidRPr="005062A6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rozumie:</w:t>
            </w:r>
          </w:p>
          <w:p w14:paraId="2921155E" w14:textId="2BF99BAB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 szok pourazowy, narkoza eterowa, szkoła pielęgniarska, „cienka czerwona linia”</w:t>
            </w:r>
          </w:p>
          <w:p w14:paraId="51D3FAEA" w14:textId="77777777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 polityczne Aleksandra Hercena</w:t>
            </w:r>
          </w:p>
          <w:p w14:paraId="4952A95C" w14:textId="38E60496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znaczenie oblężenia Sewastopola dla rezultatu wojny krymskiej</w:t>
            </w:r>
          </w:p>
          <w:p w14:paraId="6B4AB825" w14:textId="2C87527D" w:rsidR="005C38DF" w:rsidRDefault="005C38DF" w:rsidP="005C38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CD6A135" w14:textId="77777777" w:rsidR="005C38DF" w:rsidRPr="00A02D0F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A02D0F">
              <w:rPr>
                <w:b/>
                <w:bCs/>
                <w:sz w:val="22"/>
                <w:szCs w:val="22"/>
              </w:rPr>
              <w:t>Uczeń potrafi:</w:t>
            </w:r>
          </w:p>
          <w:p w14:paraId="3DF775CD" w14:textId="0B7A24A4" w:rsidR="005C38DF" w:rsidRPr="002534D9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jakie nadzieje wiązali Polacy z</w:t>
            </w:r>
            <w:r w:rsidR="006078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wybuchem wojny krymskiej</w:t>
            </w:r>
          </w:p>
          <w:p w14:paraId="3C5E0AA9" w14:textId="58ED8946" w:rsidR="005C38DF" w:rsidRDefault="005C38D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wskazać na mapie </w:t>
            </w:r>
            <w:r w:rsidR="005C087A">
              <w:rPr>
                <w:sz w:val="22"/>
                <w:szCs w:val="22"/>
              </w:rPr>
              <w:t xml:space="preserve">Sewastopol, </w:t>
            </w:r>
            <w:r>
              <w:rPr>
                <w:sz w:val="22"/>
                <w:szCs w:val="22"/>
              </w:rPr>
              <w:t xml:space="preserve">Mołdawię, </w:t>
            </w:r>
            <w:r>
              <w:rPr>
                <w:sz w:val="22"/>
                <w:szCs w:val="22"/>
              </w:rPr>
              <w:lastRenderedPageBreak/>
              <w:t>Wołoszczyznę, Synopę, Bosfor, Dardanele</w:t>
            </w:r>
          </w:p>
          <w:p w14:paraId="5E744061" w14:textId="77777777" w:rsidR="005C38DF" w:rsidRDefault="005C38DF" w:rsidP="005C38DF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73BB63E7" w14:textId="0DA71C14" w:rsidR="001B32FC" w:rsidRDefault="001B32FC" w:rsidP="006E5B5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</w:tcPr>
          <w:p w14:paraId="5D54036F" w14:textId="77777777" w:rsidR="00BE6A63" w:rsidRPr="00BE6A63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E6A63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33E374F" w14:textId="335F6291" w:rsidR="00BE6A63" w:rsidRPr="00B82C94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postacie: Aleksandra </w:t>
            </w:r>
            <w:r w:rsidRPr="00A32714">
              <w:rPr>
                <w:sz w:val="22"/>
                <w:szCs w:val="22"/>
              </w:rPr>
              <w:t>Mienszykowa, Micha</w:t>
            </w:r>
            <w:r w:rsidR="006A4F13">
              <w:rPr>
                <w:sz w:val="22"/>
                <w:szCs w:val="22"/>
              </w:rPr>
              <w:t>ła Czajkowskiego (</w:t>
            </w:r>
            <w:proofErr w:type="spellStart"/>
            <w:r w:rsidR="006A4F13">
              <w:rPr>
                <w:sz w:val="22"/>
                <w:szCs w:val="22"/>
              </w:rPr>
              <w:t>Sadyka</w:t>
            </w:r>
            <w:proofErr w:type="spellEnd"/>
            <w:r w:rsidR="006A4F13">
              <w:rPr>
                <w:sz w:val="22"/>
                <w:szCs w:val="22"/>
              </w:rPr>
              <w:t xml:space="preserve"> Paszę)</w:t>
            </w:r>
            <w:r w:rsidRPr="00A32714">
              <w:rPr>
                <w:sz w:val="22"/>
                <w:szCs w:val="22"/>
              </w:rPr>
              <w:t xml:space="preserve"> </w:t>
            </w:r>
          </w:p>
          <w:p w14:paraId="027B9D9E" w14:textId="5B5A6F31" w:rsidR="00696911" w:rsidRDefault="00696911" w:rsidP="0069691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3A382FD" w14:textId="77777777" w:rsidR="00696911" w:rsidRPr="005062A6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rozumie:</w:t>
            </w:r>
          </w:p>
          <w:p w14:paraId="72E503AA" w14:textId="2B205BE8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pojęcia: </w:t>
            </w:r>
            <w:r w:rsidR="006E5B5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yw</w:t>
            </w:r>
            <w:r w:rsidR="003D00F6">
              <w:rPr>
                <w:sz w:val="22"/>
                <w:szCs w:val="22"/>
              </w:rPr>
              <w:t xml:space="preserve">izja Kozaków </w:t>
            </w:r>
            <w:r w:rsidR="003D00F6" w:rsidRPr="006078CA">
              <w:rPr>
                <w:sz w:val="22"/>
                <w:szCs w:val="22"/>
              </w:rPr>
              <w:t>Sułtańskich, Pułk K</w:t>
            </w:r>
            <w:r w:rsidRPr="006078CA">
              <w:rPr>
                <w:sz w:val="22"/>
                <w:szCs w:val="22"/>
              </w:rPr>
              <w:t>ozaków</w:t>
            </w:r>
            <w:r>
              <w:rPr>
                <w:sz w:val="22"/>
                <w:szCs w:val="22"/>
              </w:rPr>
              <w:t xml:space="preserve"> Sułtańskich, kondotierzy</w:t>
            </w:r>
          </w:p>
          <w:p w14:paraId="37689EDE" w14:textId="466442EB" w:rsidR="00696911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porażka sprawy polskiej w</w:t>
            </w:r>
            <w:r w:rsidR="006078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czasie wojny krymskiej osłabiła Hotel Lambert</w:t>
            </w:r>
          </w:p>
          <w:p w14:paraId="6DA5EDC6" w14:textId="119FBDA4" w:rsidR="005C38DF" w:rsidRDefault="005C38DF" w:rsidP="005C38DF">
            <w:pPr>
              <w:pStyle w:val="Akapitzlist1"/>
              <w:rPr>
                <w:sz w:val="22"/>
                <w:szCs w:val="22"/>
              </w:rPr>
            </w:pPr>
          </w:p>
          <w:p w14:paraId="4BAFF160" w14:textId="77777777" w:rsidR="005C38DF" w:rsidRPr="00A02D0F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A02D0F">
              <w:rPr>
                <w:b/>
                <w:bCs/>
                <w:sz w:val="22"/>
                <w:szCs w:val="22"/>
              </w:rPr>
              <w:t>Uczeń potrafi:</w:t>
            </w:r>
          </w:p>
          <w:p w14:paraId="45D60B0A" w14:textId="63C41FB4" w:rsidR="005C38DF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310085">
              <w:rPr>
                <w:sz w:val="22"/>
                <w:szCs w:val="22"/>
              </w:rPr>
              <w:t>omówić sposob</w:t>
            </w:r>
            <w:r w:rsidR="00C16721">
              <w:rPr>
                <w:sz w:val="22"/>
                <w:szCs w:val="22"/>
              </w:rPr>
              <w:t>y</w:t>
            </w:r>
            <w:r w:rsidRPr="00310085">
              <w:rPr>
                <w:sz w:val="22"/>
                <w:szCs w:val="22"/>
              </w:rPr>
              <w:t xml:space="preserve"> zaangażowania Polaków po stronie </w:t>
            </w:r>
            <w:r w:rsidRPr="00310085">
              <w:rPr>
                <w:sz w:val="22"/>
                <w:szCs w:val="22"/>
              </w:rPr>
              <w:lastRenderedPageBreak/>
              <w:t>mocarstw zachodnich i Turcji</w:t>
            </w:r>
          </w:p>
          <w:p w14:paraId="76F47D5D" w14:textId="426DC493" w:rsidR="001B32FC" w:rsidRDefault="001B32FC" w:rsidP="003E310F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C4447B" w:rsidRPr="00BE576D" w14:paraId="6B9DDD6C" w14:textId="77777777" w:rsidTr="006067F0">
        <w:trPr>
          <w:trHeight w:val="567"/>
        </w:trPr>
        <w:tc>
          <w:tcPr>
            <w:tcW w:w="1824" w:type="dxa"/>
          </w:tcPr>
          <w:p w14:paraId="5627AE7F" w14:textId="61F78A7C" w:rsidR="00163F06" w:rsidRDefault="00E41FEC">
            <w:pPr>
              <w:rPr>
                <w:rFonts w:cs="Times New Roman"/>
                <w:sz w:val="24"/>
                <w:szCs w:val="24"/>
              </w:rPr>
            </w:pPr>
            <w:r>
              <w:lastRenderedPageBreak/>
              <w:t>Wojna secesyjna (rozdz. 14)</w:t>
            </w:r>
          </w:p>
        </w:tc>
        <w:tc>
          <w:tcPr>
            <w:tcW w:w="3021" w:type="dxa"/>
          </w:tcPr>
          <w:p w14:paraId="70287C00" w14:textId="77777777" w:rsidR="0045056F" w:rsidRPr="00BE6A63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E6A63">
              <w:rPr>
                <w:b/>
                <w:bCs/>
                <w:sz w:val="22"/>
                <w:szCs w:val="22"/>
              </w:rPr>
              <w:t>Uczeń zna:</w:t>
            </w:r>
          </w:p>
          <w:p w14:paraId="6307CE54" w14:textId="00786F2D" w:rsidR="00C04D48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daty: </w:t>
            </w:r>
            <w:r w:rsidR="00C04D48">
              <w:rPr>
                <w:sz w:val="22"/>
                <w:szCs w:val="22"/>
              </w:rPr>
              <w:t xml:space="preserve">1860, 1865 </w:t>
            </w:r>
          </w:p>
          <w:p w14:paraId="540BF9AC" w14:textId="02570F3F" w:rsidR="0045056F" w:rsidRPr="00FC253E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C253E">
              <w:rPr>
                <w:sz w:val="22"/>
                <w:szCs w:val="22"/>
              </w:rPr>
              <w:t xml:space="preserve">postacie: </w:t>
            </w:r>
            <w:r w:rsidR="0027746F" w:rsidRPr="00FC253E">
              <w:rPr>
                <w:sz w:val="22"/>
                <w:szCs w:val="22"/>
              </w:rPr>
              <w:t>Abrahama Lincolna, Jeffersona Davisa, rodzin</w:t>
            </w:r>
            <w:r w:rsidR="006078CA">
              <w:rPr>
                <w:sz w:val="22"/>
                <w:szCs w:val="22"/>
              </w:rPr>
              <w:t>y</w:t>
            </w:r>
            <w:r w:rsidR="0027746F" w:rsidRPr="00FC253E">
              <w:rPr>
                <w:sz w:val="22"/>
                <w:szCs w:val="22"/>
              </w:rPr>
              <w:t xml:space="preserve"> Rockefellerów</w:t>
            </w:r>
          </w:p>
          <w:p w14:paraId="4F4800E2" w14:textId="53CF1372" w:rsidR="0045056F" w:rsidRPr="00AD12D4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AD12D4">
              <w:rPr>
                <w:sz w:val="22"/>
                <w:szCs w:val="22"/>
              </w:rPr>
              <w:t xml:space="preserve">przyczyny </w:t>
            </w:r>
            <w:r w:rsidR="00AD12D4">
              <w:rPr>
                <w:sz w:val="22"/>
                <w:szCs w:val="22"/>
              </w:rPr>
              <w:t xml:space="preserve">wybuchu wojny secesyjnej </w:t>
            </w:r>
          </w:p>
          <w:p w14:paraId="1856C668" w14:textId="2131222C" w:rsidR="0045056F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skutki wojny </w:t>
            </w:r>
            <w:r w:rsidR="00AD12D4">
              <w:rPr>
                <w:sz w:val="22"/>
                <w:szCs w:val="22"/>
              </w:rPr>
              <w:t>secesyjnej</w:t>
            </w:r>
          </w:p>
          <w:p w14:paraId="74F8A65B" w14:textId="77777777" w:rsidR="00AD12D4" w:rsidRDefault="00AD12D4" w:rsidP="00AD12D4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C9CBAFF" w14:textId="77777777" w:rsidR="0045056F" w:rsidRPr="005062A6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rozumie:</w:t>
            </w:r>
          </w:p>
          <w:p w14:paraId="73BE9270" w14:textId="3FCE3A1B" w:rsidR="0045056F" w:rsidRPr="00AD12D4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AD12D4">
              <w:rPr>
                <w:sz w:val="22"/>
                <w:szCs w:val="22"/>
              </w:rPr>
              <w:t xml:space="preserve">pojęcia: </w:t>
            </w:r>
            <w:r w:rsidR="007C2A68" w:rsidRPr="00AD12D4">
              <w:rPr>
                <w:sz w:val="22"/>
                <w:szCs w:val="22"/>
              </w:rPr>
              <w:t xml:space="preserve">Unia, państwo federacyjne, stan, abolicja, </w:t>
            </w:r>
            <w:r w:rsidR="007C2A68" w:rsidRPr="00AD12D4">
              <w:rPr>
                <w:sz w:val="22"/>
                <w:szCs w:val="22"/>
              </w:rPr>
              <w:lastRenderedPageBreak/>
              <w:t>secesja, jankesi, konfederaci, amnestia, XIII</w:t>
            </w:r>
            <w:r w:rsidR="00F224E0">
              <w:rPr>
                <w:sz w:val="22"/>
                <w:szCs w:val="22"/>
              </w:rPr>
              <w:t> </w:t>
            </w:r>
            <w:r w:rsidR="007C2A68" w:rsidRPr="00AD12D4">
              <w:rPr>
                <w:sz w:val="22"/>
                <w:szCs w:val="22"/>
              </w:rPr>
              <w:t>poprawka do konstytucji, segregacja rasowa, rezerwaty</w:t>
            </w:r>
          </w:p>
          <w:p w14:paraId="609FAC0F" w14:textId="6741FFAC" w:rsidR="0045056F" w:rsidRDefault="00AD12D4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wpływ problemu niewolnictwa na wybuch wojny secesyjnej w USA</w:t>
            </w:r>
          </w:p>
          <w:p w14:paraId="41BBEFE7" w14:textId="77777777" w:rsidR="00E8405F" w:rsidRDefault="00E8405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różnice społeczno-gospodarcze między Północą i Południem</w:t>
            </w:r>
          </w:p>
          <w:p w14:paraId="69FA487E" w14:textId="77777777" w:rsidR="00E8405F" w:rsidRDefault="00E8405F" w:rsidP="00E8405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AA7CD49" w14:textId="77777777" w:rsidR="00AD12D4" w:rsidRDefault="00AD12D4" w:rsidP="00AD12D4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898ACAA" w14:textId="77777777" w:rsidR="0045056F" w:rsidRPr="005062A6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potrafi:</w:t>
            </w:r>
          </w:p>
          <w:p w14:paraId="4424E134" w14:textId="75C25466" w:rsidR="0045056F" w:rsidRDefault="00E0296C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walczące strony w</w:t>
            </w:r>
            <w:r w:rsidR="00F224E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czasie wojny secesyjnej</w:t>
            </w:r>
          </w:p>
          <w:p w14:paraId="3D9E1515" w14:textId="08EDC5ED" w:rsidR="003630C1" w:rsidRDefault="003630C1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konsekwencje wojny secesyjnej</w:t>
            </w:r>
          </w:p>
          <w:p w14:paraId="3C7A8F02" w14:textId="77777777" w:rsidR="004D66E1" w:rsidRDefault="004D66E1" w:rsidP="004D66E1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B5E1FEB" w14:textId="77777777" w:rsidR="00163F06" w:rsidRPr="005306EC" w:rsidRDefault="00163F06" w:rsidP="004D66E1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769" w:type="dxa"/>
          </w:tcPr>
          <w:p w14:paraId="61B795C0" w14:textId="77777777" w:rsidR="0045056F" w:rsidRPr="00F224E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AF8D5CB" w14:textId="47A863D9" w:rsidR="0045056F" w:rsidRPr="00F224E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 xml:space="preserve">daty: </w:t>
            </w:r>
            <w:r w:rsidR="003370FB" w:rsidRPr="00F224E0">
              <w:rPr>
                <w:sz w:val="22"/>
                <w:szCs w:val="22"/>
              </w:rPr>
              <w:t>1862, 1863</w:t>
            </w:r>
            <w:r w:rsidR="00C04D48" w:rsidRPr="00F224E0">
              <w:rPr>
                <w:sz w:val="22"/>
                <w:szCs w:val="22"/>
              </w:rPr>
              <w:t xml:space="preserve"> </w:t>
            </w:r>
          </w:p>
          <w:p w14:paraId="172EADEE" w14:textId="7542C2E7" w:rsidR="0045056F" w:rsidRPr="00F224E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 xml:space="preserve">postacie: </w:t>
            </w:r>
            <w:r w:rsidR="007C2A68" w:rsidRPr="00F224E0">
              <w:rPr>
                <w:sz w:val="22"/>
                <w:szCs w:val="22"/>
              </w:rPr>
              <w:t xml:space="preserve">Roberta Lee, Thomasa Jacksona, Ulyssesa Granta, Williama Shermana </w:t>
            </w:r>
          </w:p>
          <w:p w14:paraId="09C5FB32" w14:textId="77777777" w:rsidR="0045056F" w:rsidRPr="00F224E0" w:rsidRDefault="0045056F" w:rsidP="0045056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B425C99" w14:textId="77777777" w:rsidR="0045056F" w:rsidRPr="00F224E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t>Uczeń rozumie:</w:t>
            </w:r>
          </w:p>
          <w:p w14:paraId="0BE70C3D" w14:textId="02995DE7" w:rsidR="0045056F" w:rsidRPr="00F224E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 xml:space="preserve">pojęcia: </w:t>
            </w:r>
            <w:r w:rsidR="007C2A68" w:rsidRPr="00F224E0">
              <w:rPr>
                <w:sz w:val="22"/>
                <w:szCs w:val="22"/>
              </w:rPr>
              <w:t>stany wolne, stany niewolnicze, republikanie, demokraci, Konfederacja, unioniści</w:t>
            </w:r>
            <w:r w:rsidR="00E6388A" w:rsidRPr="00F224E0">
              <w:rPr>
                <w:sz w:val="22"/>
                <w:szCs w:val="22"/>
              </w:rPr>
              <w:t>,</w:t>
            </w:r>
            <w:r w:rsidR="007C2A68" w:rsidRPr="00F224E0">
              <w:rPr>
                <w:sz w:val="22"/>
                <w:szCs w:val="22"/>
              </w:rPr>
              <w:t xml:space="preserve"> </w:t>
            </w:r>
            <w:r w:rsidR="00F224E0" w:rsidRPr="00F224E0">
              <w:rPr>
                <w:sz w:val="22"/>
                <w:szCs w:val="22"/>
              </w:rPr>
              <w:lastRenderedPageBreak/>
              <w:t>Proklamacja emancypacji</w:t>
            </w:r>
          </w:p>
          <w:p w14:paraId="1C774564" w14:textId="77777777" w:rsidR="00E8405F" w:rsidRPr="00F224E0" w:rsidRDefault="00E8405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dlaczego Południe sprzeciwiało się zniesieniu niewolnictwa</w:t>
            </w:r>
          </w:p>
          <w:p w14:paraId="7D49A194" w14:textId="25120779" w:rsidR="00533A1E" w:rsidRPr="00F224E0" w:rsidRDefault="00533A1E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dlaczego Abraham Lincoln jest postrzegany jako męczennik walki o prawa człowieka</w:t>
            </w:r>
          </w:p>
          <w:p w14:paraId="4955804C" w14:textId="77777777" w:rsidR="00E8405F" w:rsidRPr="00F224E0" w:rsidRDefault="00E8405F" w:rsidP="00E8405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F8B5F09" w14:textId="77777777" w:rsidR="00E8405F" w:rsidRPr="00F224E0" w:rsidRDefault="00E8405F" w:rsidP="00E8405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6F9C2A9" w14:textId="77777777" w:rsidR="0045056F" w:rsidRPr="00F224E0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t>Uczeń potrafi:</w:t>
            </w:r>
          </w:p>
          <w:p w14:paraId="12DEF9BC" w14:textId="77777777" w:rsidR="00125C40" w:rsidRPr="00F224E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wyjaśnić przyczyny wojny secesyjnej</w:t>
            </w:r>
          </w:p>
          <w:p w14:paraId="415A1236" w14:textId="4257E0A2" w:rsidR="00125C40" w:rsidRPr="00F224E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scharakteryzować przebieg walk w trakcie wojny domowej w USA</w:t>
            </w:r>
          </w:p>
          <w:p w14:paraId="118C3A6F" w14:textId="77777777" w:rsidR="00125C40" w:rsidRPr="00F224E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przedstawić główne założenia konstytucji Skonfederowanych Stanów Ameryki</w:t>
            </w:r>
          </w:p>
          <w:p w14:paraId="74FB55C8" w14:textId="77777777" w:rsidR="00163F06" w:rsidRPr="00F224E0" w:rsidRDefault="00163F06" w:rsidP="004D66E1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651" w:type="dxa"/>
          </w:tcPr>
          <w:p w14:paraId="02E63D04" w14:textId="77777777" w:rsidR="0045056F" w:rsidRPr="00F224E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A3AFC01" w14:textId="27E42678" w:rsidR="00C04D48" w:rsidRPr="00F224E0" w:rsidRDefault="0045056F" w:rsidP="003370FB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dat</w:t>
            </w:r>
            <w:r w:rsidR="00910AEB" w:rsidRPr="00F224E0">
              <w:rPr>
                <w:sz w:val="22"/>
                <w:szCs w:val="22"/>
              </w:rPr>
              <w:t>ę</w:t>
            </w:r>
            <w:r w:rsidRPr="00F224E0">
              <w:rPr>
                <w:sz w:val="22"/>
                <w:szCs w:val="22"/>
              </w:rPr>
              <w:t xml:space="preserve">: </w:t>
            </w:r>
            <w:r w:rsidR="00891BB4" w:rsidRPr="00F224E0">
              <w:rPr>
                <w:sz w:val="22"/>
                <w:szCs w:val="22"/>
              </w:rPr>
              <w:t>1861</w:t>
            </w:r>
          </w:p>
          <w:p w14:paraId="2C97C316" w14:textId="59EE99D3" w:rsidR="0045056F" w:rsidRPr="00F224E0" w:rsidRDefault="0045056F" w:rsidP="003370FB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 xml:space="preserve">postacie: </w:t>
            </w:r>
            <w:r w:rsidR="007C2A68" w:rsidRPr="00F224E0">
              <w:rPr>
                <w:sz w:val="22"/>
                <w:szCs w:val="22"/>
              </w:rPr>
              <w:t>Davida Portera</w:t>
            </w:r>
          </w:p>
          <w:p w14:paraId="5D24ABAA" w14:textId="77777777" w:rsidR="0045056F" w:rsidRPr="00F224E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t>Uczeń rozumie:</w:t>
            </w:r>
          </w:p>
          <w:p w14:paraId="7E6C401F" w14:textId="6C03096E" w:rsidR="007C2A68" w:rsidRPr="00F224E0" w:rsidRDefault="0045056F" w:rsidP="003370FB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 xml:space="preserve">pojęcia: </w:t>
            </w:r>
            <w:r w:rsidR="007C2A68" w:rsidRPr="00F224E0">
              <w:rPr>
                <w:sz w:val="22"/>
                <w:szCs w:val="22"/>
              </w:rPr>
              <w:t xml:space="preserve">Amerykańskie Stowarzyszenie </w:t>
            </w:r>
            <w:proofErr w:type="spellStart"/>
            <w:r w:rsidR="007C2A68" w:rsidRPr="00F224E0">
              <w:rPr>
                <w:sz w:val="22"/>
                <w:szCs w:val="22"/>
              </w:rPr>
              <w:t>Antyniewolnicze</w:t>
            </w:r>
            <w:proofErr w:type="spellEnd"/>
            <w:r w:rsidR="007C2A68" w:rsidRPr="00F224E0">
              <w:rPr>
                <w:sz w:val="22"/>
                <w:szCs w:val="22"/>
              </w:rPr>
              <w:t xml:space="preserve">, Skonfederowane Stany Ameryki, taktyka spalonej ziemi, złoty wiek Ameryki, magnaci prasowi, </w:t>
            </w:r>
            <w:r w:rsidR="007C2A68" w:rsidRPr="00F224E0">
              <w:rPr>
                <w:sz w:val="22"/>
                <w:szCs w:val="22"/>
              </w:rPr>
              <w:lastRenderedPageBreak/>
              <w:t>lobbing, rekin biznesu, kongresmen</w:t>
            </w:r>
          </w:p>
          <w:p w14:paraId="77DC2419" w14:textId="77777777" w:rsidR="00E8405F" w:rsidRPr="00F224E0" w:rsidRDefault="00E8405F" w:rsidP="003370FB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dlaczego po zakończeniu wojny secesyjnej rozpoczął się okres zwany złotym wiekiem Ameryki</w:t>
            </w:r>
          </w:p>
          <w:p w14:paraId="4EA7DB69" w14:textId="77777777" w:rsidR="0045056F" w:rsidRPr="00F224E0" w:rsidRDefault="0045056F" w:rsidP="0045056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899292F" w14:textId="1F46650E" w:rsidR="0045056F" w:rsidRPr="00F224E0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t>Uczeń potrafi:</w:t>
            </w:r>
          </w:p>
          <w:p w14:paraId="039B0F3F" w14:textId="2BBFB750" w:rsidR="004D66E1" w:rsidRPr="00F224E0" w:rsidRDefault="004D66E1" w:rsidP="003370FB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omówić znaczenie wojny secesyjne</w:t>
            </w:r>
            <w:r w:rsidR="00F224E0">
              <w:rPr>
                <w:sz w:val="22"/>
                <w:szCs w:val="22"/>
              </w:rPr>
              <w:t>j dla zniesienia niewolnictwa w </w:t>
            </w:r>
            <w:r w:rsidRPr="00F224E0">
              <w:rPr>
                <w:sz w:val="22"/>
                <w:szCs w:val="22"/>
              </w:rPr>
              <w:t>Stanach Zjednoczonych</w:t>
            </w:r>
          </w:p>
          <w:p w14:paraId="0F863D63" w14:textId="77777777" w:rsidR="001E6A65" w:rsidRPr="00F224E0" w:rsidRDefault="00125C40" w:rsidP="003370FB">
            <w:pPr>
              <w:keepLines/>
              <w:numPr>
                <w:ilvl w:val="0"/>
                <w:numId w:val="113"/>
              </w:numPr>
              <w:suppressAutoHyphens/>
              <w:contextualSpacing/>
              <w:rPr>
                <w:rFonts w:eastAsia="Calibri" w:cs="Times New Roman"/>
                <w:lang w:eastAsia="ar-SA"/>
              </w:rPr>
            </w:pPr>
            <w:r w:rsidRPr="00F224E0">
              <w:t>wymienić prawa, które na mocy Proklamacji zniesienia niewolnictwa uzyskali czarnoskórzy mieszkańcy Ameryki</w:t>
            </w:r>
            <w:r w:rsidR="001E6A65" w:rsidRPr="00F224E0">
              <w:rPr>
                <w:rFonts w:eastAsia="Calibri" w:cs="Times New Roman"/>
                <w:lang w:eastAsia="ar-SA"/>
              </w:rPr>
              <w:t xml:space="preserve"> </w:t>
            </w:r>
          </w:p>
          <w:p w14:paraId="6916CA92" w14:textId="77777777" w:rsidR="00163F06" w:rsidRPr="00F224E0" w:rsidRDefault="00163F06" w:rsidP="003370FB">
            <w:pPr>
              <w:keepLines/>
              <w:suppressAutoHyphens/>
              <w:ind w:left="360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2735" w:type="dxa"/>
          </w:tcPr>
          <w:p w14:paraId="7A755FE0" w14:textId="76A493FF" w:rsidR="0045056F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E6A63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2CE85A4" w14:textId="245A39EE" w:rsidR="00910AEB" w:rsidRPr="00910AEB" w:rsidRDefault="00910AEB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10AEB">
              <w:rPr>
                <w:sz w:val="22"/>
                <w:szCs w:val="22"/>
              </w:rPr>
              <w:t>datę: 1867</w:t>
            </w:r>
          </w:p>
          <w:p w14:paraId="0FF2E524" w14:textId="3770C1EA" w:rsidR="0045056F" w:rsidRPr="00E24381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E24381">
              <w:rPr>
                <w:sz w:val="22"/>
                <w:szCs w:val="22"/>
              </w:rPr>
              <w:t xml:space="preserve">postacie: </w:t>
            </w:r>
            <w:r w:rsidR="007C2A68" w:rsidRPr="00E24381">
              <w:rPr>
                <w:sz w:val="22"/>
                <w:szCs w:val="22"/>
              </w:rPr>
              <w:t xml:space="preserve">rodziny </w:t>
            </w:r>
            <w:r w:rsidR="00E24381" w:rsidRPr="00E24381">
              <w:rPr>
                <w:sz w:val="22"/>
                <w:szCs w:val="22"/>
              </w:rPr>
              <w:t>M</w:t>
            </w:r>
            <w:r w:rsidR="007C2A68" w:rsidRPr="00E24381">
              <w:rPr>
                <w:sz w:val="22"/>
                <w:szCs w:val="22"/>
              </w:rPr>
              <w:t xml:space="preserve">organów, </w:t>
            </w:r>
            <w:proofErr w:type="spellStart"/>
            <w:r w:rsidR="007C2A68" w:rsidRPr="00E24381">
              <w:rPr>
                <w:sz w:val="22"/>
                <w:szCs w:val="22"/>
              </w:rPr>
              <w:t>Carnegie</w:t>
            </w:r>
            <w:proofErr w:type="spellEnd"/>
            <w:r w:rsidR="007C2A68" w:rsidRPr="00E24381">
              <w:rPr>
                <w:sz w:val="22"/>
                <w:szCs w:val="22"/>
              </w:rPr>
              <w:t>, William</w:t>
            </w:r>
            <w:r w:rsidR="00E24381">
              <w:rPr>
                <w:sz w:val="22"/>
                <w:szCs w:val="22"/>
              </w:rPr>
              <w:t>a</w:t>
            </w:r>
            <w:r w:rsidR="007C2A68" w:rsidRPr="00E24381">
              <w:rPr>
                <w:sz w:val="22"/>
                <w:szCs w:val="22"/>
              </w:rPr>
              <w:t xml:space="preserve"> Henr</w:t>
            </w:r>
            <w:r w:rsidR="007C2A68" w:rsidRPr="00F224E0">
              <w:rPr>
                <w:sz w:val="22"/>
                <w:szCs w:val="22"/>
              </w:rPr>
              <w:t>y</w:t>
            </w:r>
            <w:r w:rsidR="003370FB" w:rsidRPr="00F224E0">
              <w:rPr>
                <w:sz w:val="22"/>
                <w:szCs w:val="22"/>
              </w:rPr>
              <w:t>’ego</w:t>
            </w:r>
            <w:r w:rsidR="007C2A68" w:rsidRPr="00E24381">
              <w:rPr>
                <w:sz w:val="22"/>
                <w:szCs w:val="22"/>
              </w:rPr>
              <w:t xml:space="preserve"> Seward</w:t>
            </w:r>
            <w:r w:rsidR="00FE148B">
              <w:rPr>
                <w:sz w:val="22"/>
                <w:szCs w:val="22"/>
              </w:rPr>
              <w:t>a</w:t>
            </w:r>
            <w:r w:rsidR="00E24381">
              <w:rPr>
                <w:sz w:val="22"/>
                <w:szCs w:val="22"/>
              </w:rPr>
              <w:t xml:space="preserve">, </w:t>
            </w:r>
            <w:r w:rsidR="00E24381" w:rsidRPr="00E24381">
              <w:rPr>
                <w:sz w:val="22"/>
                <w:szCs w:val="22"/>
              </w:rPr>
              <w:t xml:space="preserve">Nathana </w:t>
            </w:r>
            <w:proofErr w:type="spellStart"/>
            <w:r w:rsidR="00E24381" w:rsidRPr="00E24381">
              <w:rPr>
                <w:sz w:val="22"/>
                <w:szCs w:val="22"/>
              </w:rPr>
              <w:t>Bedforda</w:t>
            </w:r>
            <w:proofErr w:type="spellEnd"/>
            <w:r w:rsidR="00E24381" w:rsidRPr="00E24381">
              <w:rPr>
                <w:sz w:val="22"/>
                <w:szCs w:val="22"/>
              </w:rPr>
              <w:t xml:space="preserve"> </w:t>
            </w:r>
            <w:proofErr w:type="spellStart"/>
            <w:r w:rsidR="00E24381" w:rsidRPr="00E24381">
              <w:rPr>
                <w:sz w:val="22"/>
                <w:szCs w:val="22"/>
              </w:rPr>
              <w:t>Forresta</w:t>
            </w:r>
            <w:proofErr w:type="spellEnd"/>
          </w:p>
          <w:p w14:paraId="3655B624" w14:textId="77777777" w:rsidR="004D5661" w:rsidRDefault="004D5661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516CF57" w14:textId="08801FEF" w:rsidR="0045056F" w:rsidRPr="005062A6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rozumie:</w:t>
            </w:r>
          </w:p>
          <w:p w14:paraId="471CF9F9" w14:textId="75FACBC7" w:rsidR="0045056F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CE09B0">
              <w:rPr>
                <w:sz w:val="22"/>
                <w:szCs w:val="22"/>
              </w:rPr>
              <w:t xml:space="preserve">pojęcia: </w:t>
            </w:r>
            <w:r w:rsidR="007C2A68" w:rsidRPr="00CE09B0">
              <w:rPr>
                <w:sz w:val="22"/>
                <w:szCs w:val="22"/>
              </w:rPr>
              <w:t xml:space="preserve">Ku </w:t>
            </w:r>
            <w:proofErr w:type="spellStart"/>
            <w:r w:rsidR="007C2A68" w:rsidRPr="00CE09B0">
              <w:rPr>
                <w:sz w:val="22"/>
                <w:szCs w:val="22"/>
              </w:rPr>
              <w:t>Klux</w:t>
            </w:r>
            <w:proofErr w:type="spellEnd"/>
            <w:r w:rsidR="007C2A68" w:rsidRPr="00CE09B0">
              <w:rPr>
                <w:sz w:val="22"/>
                <w:szCs w:val="22"/>
              </w:rPr>
              <w:t xml:space="preserve"> Klan, rasizm, lincz, karabin wielostrzałowy</w:t>
            </w:r>
          </w:p>
          <w:p w14:paraId="10A5E94A" w14:textId="77777777" w:rsidR="00E8405F" w:rsidRDefault="00E8405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dlaczego wojna secesyjna pochłonęła aż 600 tys. ofiar, a ok. 1 mln żołnierzy zostało rannych</w:t>
            </w:r>
          </w:p>
          <w:p w14:paraId="0664A2EB" w14:textId="77777777" w:rsidR="00912BBA" w:rsidRPr="00CE09B0" w:rsidRDefault="00912BBA" w:rsidP="00912BBA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DC627ED" w14:textId="77777777" w:rsidR="0045056F" w:rsidRDefault="0045056F" w:rsidP="0045056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5F6AEC6" w14:textId="77777777" w:rsidR="0045056F" w:rsidRPr="005062A6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potrafi:</w:t>
            </w:r>
          </w:p>
          <w:p w14:paraId="2D2A34EF" w14:textId="77777777" w:rsidR="004D66E1" w:rsidRDefault="004D66E1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 wojna secesyjna wpłynęła na kondycję gospodarki amerykańskiej</w:t>
            </w:r>
          </w:p>
          <w:p w14:paraId="722E7E78" w14:textId="0E86E902" w:rsidR="00125C4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 przykłady segregacji rasowej w</w:t>
            </w:r>
            <w:r w:rsidR="00F224E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USA</w:t>
            </w:r>
          </w:p>
          <w:p w14:paraId="7CB6A492" w14:textId="77777777" w:rsidR="00125C4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w jakim celu biali Amerykanie utworzyli Ku </w:t>
            </w:r>
            <w:proofErr w:type="spellStart"/>
            <w:r>
              <w:rPr>
                <w:sz w:val="22"/>
                <w:szCs w:val="22"/>
              </w:rPr>
              <w:t>Klux</w:t>
            </w:r>
            <w:proofErr w:type="spellEnd"/>
            <w:r>
              <w:rPr>
                <w:sz w:val="22"/>
                <w:szCs w:val="22"/>
              </w:rPr>
              <w:t xml:space="preserve"> Klan</w:t>
            </w:r>
          </w:p>
          <w:p w14:paraId="4D091DA5" w14:textId="02CE0B40" w:rsidR="00125C4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  <w:lang w:val="en-GB"/>
              </w:rPr>
            </w:pPr>
            <w:proofErr w:type="spellStart"/>
            <w:r w:rsidRPr="00F61760">
              <w:rPr>
                <w:sz w:val="22"/>
                <w:szCs w:val="22"/>
                <w:lang w:val="en-GB"/>
              </w:rPr>
              <w:t>wskazać</w:t>
            </w:r>
            <w:proofErr w:type="spellEnd"/>
            <w:r w:rsidRPr="00F6176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61760">
              <w:rPr>
                <w:sz w:val="22"/>
                <w:szCs w:val="22"/>
                <w:lang w:val="en-GB"/>
              </w:rPr>
              <w:t>na</w:t>
            </w:r>
            <w:proofErr w:type="spellEnd"/>
            <w:r w:rsidRPr="00F6176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61760">
              <w:rPr>
                <w:sz w:val="22"/>
                <w:szCs w:val="22"/>
                <w:lang w:val="en-GB"/>
              </w:rPr>
              <w:t>mapie</w:t>
            </w:r>
            <w:proofErr w:type="spellEnd"/>
            <w:r w:rsidRPr="00F61760">
              <w:rPr>
                <w:sz w:val="22"/>
                <w:szCs w:val="22"/>
                <w:lang w:val="en-GB"/>
              </w:rPr>
              <w:t xml:space="preserve"> Richmond, Gettysburg, Appomattox, Galveston, We</w:t>
            </w:r>
            <w:r>
              <w:rPr>
                <w:sz w:val="22"/>
                <w:szCs w:val="22"/>
                <w:lang w:val="en-GB"/>
              </w:rPr>
              <w:t xml:space="preserve">st Point, </w:t>
            </w:r>
            <w:proofErr w:type="spellStart"/>
            <w:r>
              <w:rPr>
                <w:sz w:val="22"/>
                <w:szCs w:val="22"/>
                <w:lang w:val="en-GB"/>
              </w:rPr>
              <w:t>terytorium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Konfederacji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3E310F">
              <w:rPr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Unii</w:t>
            </w:r>
            <w:proofErr w:type="spellEnd"/>
          </w:p>
          <w:p w14:paraId="2A66390E" w14:textId="77777777" w:rsidR="00163F06" w:rsidRPr="005306EC" w:rsidRDefault="00163F06" w:rsidP="00125C40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388" w:type="dxa"/>
          </w:tcPr>
          <w:p w14:paraId="0E539EB0" w14:textId="77777777" w:rsidR="0045056F" w:rsidRPr="00BE6A63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E6A63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402F6F2" w14:textId="2ABBEC67" w:rsidR="0045056F" w:rsidRPr="003E310F" w:rsidRDefault="0045056F" w:rsidP="001E6713">
            <w:pPr>
              <w:pStyle w:val="Akapitzlist1"/>
              <w:numPr>
                <w:ilvl w:val="0"/>
                <w:numId w:val="115"/>
              </w:numPr>
              <w:rPr>
                <w:sz w:val="22"/>
                <w:szCs w:val="22"/>
                <w:lang w:val="en-GB"/>
              </w:rPr>
            </w:pPr>
            <w:proofErr w:type="spellStart"/>
            <w:r w:rsidRPr="003E310F">
              <w:rPr>
                <w:sz w:val="22"/>
                <w:szCs w:val="22"/>
                <w:lang w:val="en-GB"/>
              </w:rPr>
              <w:t>postacie</w:t>
            </w:r>
            <w:proofErr w:type="spellEnd"/>
            <w:r w:rsidRPr="003E310F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="007C2A68" w:rsidRPr="003E310F">
              <w:rPr>
                <w:sz w:val="22"/>
                <w:szCs w:val="22"/>
                <w:lang w:val="en-GB"/>
              </w:rPr>
              <w:t>Winfielda</w:t>
            </w:r>
            <w:proofErr w:type="spellEnd"/>
            <w:r w:rsidR="007C2A68" w:rsidRPr="003E310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C2A68" w:rsidRPr="003E310F">
              <w:rPr>
                <w:sz w:val="22"/>
                <w:szCs w:val="22"/>
                <w:lang w:val="en-GB"/>
              </w:rPr>
              <w:t>Scotta</w:t>
            </w:r>
            <w:proofErr w:type="spellEnd"/>
          </w:p>
          <w:p w14:paraId="1BB40DF3" w14:textId="77777777" w:rsidR="0045056F" w:rsidRPr="00E24381" w:rsidRDefault="0045056F" w:rsidP="0045056F">
            <w:pPr>
              <w:pStyle w:val="Akapitzlist1"/>
              <w:ind w:left="360"/>
              <w:rPr>
                <w:sz w:val="22"/>
                <w:szCs w:val="22"/>
                <w:lang w:val="en-GB"/>
              </w:rPr>
            </w:pPr>
          </w:p>
          <w:p w14:paraId="6587D960" w14:textId="77777777" w:rsidR="0045056F" w:rsidRPr="005062A6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rozumie:</w:t>
            </w:r>
          </w:p>
          <w:p w14:paraId="14A1D425" w14:textId="2D3438D6" w:rsidR="00917D0C" w:rsidRDefault="0045056F" w:rsidP="005C2A80">
            <w:pPr>
              <w:pStyle w:val="Akapitzlist1"/>
              <w:numPr>
                <w:ilvl w:val="0"/>
                <w:numId w:val="1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</w:t>
            </w:r>
            <w:r w:rsidR="00E8579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:</w:t>
            </w:r>
            <w:r w:rsidR="001E6713">
              <w:rPr>
                <w:sz w:val="22"/>
                <w:szCs w:val="22"/>
              </w:rPr>
              <w:t xml:space="preserve"> </w:t>
            </w:r>
            <w:r w:rsidR="00917D0C">
              <w:rPr>
                <w:sz w:val="22"/>
                <w:szCs w:val="22"/>
              </w:rPr>
              <w:t>plan anakondy</w:t>
            </w:r>
            <w:r w:rsidR="00A54FCB">
              <w:rPr>
                <w:sz w:val="22"/>
                <w:szCs w:val="22"/>
              </w:rPr>
              <w:t>, system łupów</w:t>
            </w:r>
          </w:p>
          <w:p w14:paraId="721D2C77" w14:textId="77777777" w:rsidR="0045056F" w:rsidRDefault="0045056F" w:rsidP="0045056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43FBB2D" w14:textId="77777777" w:rsidR="0045056F" w:rsidRPr="005062A6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5062A6">
              <w:rPr>
                <w:b/>
                <w:bCs/>
                <w:sz w:val="22"/>
                <w:szCs w:val="22"/>
              </w:rPr>
              <w:t>Uczeń potrafi:</w:t>
            </w:r>
          </w:p>
          <w:p w14:paraId="7BFCA78D" w14:textId="65EA8D0B" w:rsidR="0045056F" w:rsidRDefault="00A54FCB" w:rsidP="005C2A80">
            <w:pPr>
              <w:pStyle w:val="Akapitzlist1"/>
              <w:numPr>
                <w:ilvl w:val="0"/>
                <w:numId w:val="11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podać przykłady działalności filantropijnej </w:t>
            </w:r>
            <w:r>
              <w:rPr>
                <w:sz w:val="22"/>
                <w:szCs w:val="22"/>
              </w:rPr>
              <w:lastRenderedPageBreak/>
              <w:t>amerykańskich milionerów</w:t>
            </w:r>
          </w:p>
          <w:p w14:paraId="63881334" w14:textId="77777777" w:rsidR="00125C40" w:rsidRDefault="00125C40" w:rsidP="005C2A80">
            <w:pPr>
              <w:pStyle w:val="Akapitzlist1"/>
              <w:numPr>
                <w:ilvl w:val="0"/>
                <w:numId w:val="115"/>
              </w:numPr>
              <w:suppressAutoHyphens w:val="0"/>
              <w:rPr>
                <w:sz w:val="22"/>
                <w:szCs w:val="22"/>
              </w:rPr>
            </w:pPr>
            <w:r w:rsidRPr="007A68DA">
              <w:rPr>
                <w:sz w:val="22"/>
                <w:szCs w:val="22"/>
              </w:rPr>
              <w:t xml:space="preserve">wyjaśnić, w jaki sposób </w:t>
            </w:r>
            <w:r>
              <w:rPr>
                <w:sz w:val="22"/>
                <w:szCs w:val="22"/>
              </w:rPr>
              <w:t>Alaska została przyłączona do USA</w:t>
            </w:r>
          </w:p>
          <w:p w14:paraId="66AF6541" w14:textId="77777777" w:rsidR="00125C40" w:rsidRDefault="00125C40" w:rsidP="005C2A80">
            <w:pPr>
              <w:pStyle w:val="Akapitzlist1"/>
              <w:numPr>
                <w:ilvl w:val="0"/>
                <w:numId w:val="11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władz Stanów Zjednoczonych względem rdzennej ludności</w:t>
            </w:r>
          </w:p>
          <w:p w14:paraId="2EA784C9" w14:textId="77777777" w:rsidR="00163F06" w:rsidRPr="005306EC" w:rsidRDefault="00163F06" w:rsidP="00125C40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</w:tr>
      <w:tr w:rsidR="00C4447B" w:rsidRPr="00F224E0" w14:paraId="58335CAC" w14:textId="77777777" w:rsidTr="006067F0">
        <w:trPr>
          <w:trHeight w:val="567"/>
        </w:trPr>
        <w:tc>
          <w:tcPr>
            <w:tcW w:w="1824" w:type="dxa"/>
          </w:tcPr>
          <w:p w14:paraId="140D6140" w14:textId="45771A8F" w:rsidR="008B67DF" w:rsidRDefault="008B67DF">
            <w:r>
              <w:lastRenderedPageBreak/>
              <w:t>Zjednoczenie Włoch (rozdz.15)</w:t>
            </w:r>
          </w:p>
        </w:tc>
        <w:tc>
          <w:tcPr>
            <w:tcW w:w="3021" w:type="dxa"/>
          </w:tcPr>
          <w:p w14:paraId="5B1F2F6E" w14:textId="550556F5" w:rsidR="008B67DF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zna:</w:t>
            </w:r>
          </w:p>
          <w:p w14:paraId="49468ABF" w14:textId="59BEBD3B" w:rsidR="00587027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</w:t>
            </w:r>
            <w:r w:rsidR="00ED2C76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: 1861</w:t>
            </w:r>
          </w:p>
          <w:p w14:paraId="324592C3" w14:textId="3A177A82" w:rsidR="00587027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Giuseppe Garibaldiego, Wiktora Emanuela II</w:t>
            </w:r>
          </w:p>
          <w:p w14:paraId="321C005B" w14:textId="77777777" w:rsidR="00587027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główne etapy procesu zjednoczeniowego</w:t>
            </w:r>
          </w:p>
          <w:p w14:paraId="774681C4" w14:textId="3EE3826B" w:rsidR="00587027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państwa, które sprzyjały</w:t>
            </w:r>
            <w:r w:rsidR="00F53C10" w:rsidRPr="00F224E0">
              <w:rPr>
                <w:sz w:val="22"/>
                <w:szCs w:val="22"/>
              </w:rPr>
              <w:t xml:space="preserve"> zjednoczeniu</w:t>
            </w:r>
            <w:r w:rsidR="00F224E0" w:rsidRPr="00F224E0">
              <w:rPr>
                <w:sz w:val="22"/>
                <w:szCs w:val="22"/>
              </w:rPr>
              <w:t>, oraz</w:t>
            </w:r>
            <w:r w:rsidR="00F53C10" w:rsidRPr="00F224E0">
              <w:rPr>
                <w:sz w:val="22"/>
                <w:szCs w:val="22"/>
              </w:rPr>
              <w:t xml:space="preserve"> te</w:t>
            </w:r>
            <w:r w:rsidR="00F53C10">
              <w:rPr>
                <w:sz w:val="22"/>
                <w:szCs w:val="22"/>
              </w:rPr>
              <w:t>,</w:t>
            </w:r>
            <w:r w:rsidR="00974B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które były przeciwnikami zjednoczenia Włoch</w:t>
            </w:r>
          </w:p>
          <w:p w14:paraId="18B3EE25" w14:textId="052227FA" w:rsidR="00113877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skutki zjednoczenia Włoch</w:t>
            </w:r>
          </w:p>
          <w:p w14:paraId="74DAE336" w14:textId="77777777" w:rsidR="00113877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582D9F1" w14:textId="2FAACE77" w:rsidR="00113877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38A68026" w14:textId="2E592410" w:rsidR="00587027" w:rsidRDefault="00587027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pojęcia: tożsamość narodowa, Piemont, </w:t>
            </w:r>
            <w:proofErr w:type="spellStart"/>
            <w:r w:rsidRPr="001E7C03">
              <w:rPr>
                <w:i/>
                <w:sz w:val="22"/>
                <w:szCs w:val="22"/>
              </w:rPr>
              <w:t>risorgimento</w:t>
            </w:r>
            <w:proofErr w:type="spellEnd"/>
            <w:r>
              <w:rPr>
                <w:sz w:val="22"/>
                <w:szCs w:val="22"/>
              </w:rPr>
              <w:t xml:space="preserve">, plebiscyt, wyprawa tysiąca czerwonych koszul, Państwo </w:t>
            </w:r>
            <w:r w:rsidR="00FD6C23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ościelne</w:t>
            </w:r>
          </w:p>
          <w:p w14:paraId="220099BC" w14:textId="77777777" w:rsidR="00587027" w:rsidRDefault="00587027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dysproporcje w rozwoju gospodarczym państw włoskich</w:t>
            </w:r>
          </w:p>
          <w:p w14:paraId="46BF6C31" w14:textId="77777777" w:rsidR="00587027" w:rsidRDefault="0058702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E240E23" w14:textId="77777777" w:rsidR="00113877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183F1036" w14:textId="77777777" w:rsidR="00152354" w:rsidRDefault="00152354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etapy zjednoczenia Włoch</w:t>
            </w:r>
          </w:p>
          <w:p w14:paraId="60588B3F" w14:textId="1FA8146B" w:rsidR="00152354" w:rsidRPr="00BE6A63" w:rsidRDefault="00152354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451D17CD" w14:textId="41549084" w:rsidR="008B67DF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B25684F" w14:textId="00C3E8C2" w:rsidR="00113877" w:rsidRPr="00ED2C76" w:rsidRDefault="005C4452" w:rsidP="005C2A80">
            <w:pPr>
              <w:pStyle w:val="Akapitzlist1"/>
              <w:numPr>
                <w:ilvl w:val="0"/>
                <w:numId w:val="116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daty: 1858, 1859, 1860</w:t>
            </w:r>
          </w:p>
          <w:p w14:paraId="20EBCB55" w14:textId="6E31E1BA" w:rsidR="00113877" w:rsidRPr="00F224E0" w:rsidRDefault="00ED2C76" w:rsidP="005C2A80">
            <w:pPr>
              <w:pStyle w:val="Akapitzlist1"/>
              <w:numPr>
                <w:ilvl w:val="0"/>
                <w:numId w:val="116"/>
              </w:numPr>
              <w:rPr>
                <w:b/>
                <w:bCs/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 xml:space="preserve">postacie: Camilla </w:t>
            </w:r>
            <w:proofErr w:type="spellStart"/>
            <w:r w:rsidRPr="00F224E0">
              <w:rPr>
                <w:sz w:val="22"/>
                <w:szCs w:val="22"/>
              </w:rPr>
              <w:t>Cavoura</w:t>
            </w:r>
            <w:proofErr w:type="spellEnd"/>
            <w:r w:rsidRPr="00F224E0">
              <w:rPr>
                <w:sz w:val="22"/>
                <w:szCs w:val="22"/>
              </w:rPr>
              <w:t>, Giuseppe Mazziniego,</w:t>
            </w:r>
            <w:r w:rsidR="00F53C10" w:rsidRPr="00F224E0">
              <w:rPr>
                <w:sz w:val="22"/>
                <w:szCs w:val="22"/>
              </w:rPr>
              <w:t xml:space="preserve"> Henriego </w:t>
            </w:r>
            <w:proofErr w:type="spellStart"/>
            <w:r w:rsidRPr="00F224E0">
              <w:rPr>
                <w:sz w:val="22"/>
                <w:szCs w:val="22"/>
              </w:rPr>
              <w:t>Dunant</w:t>
            </w:r>
            <w:r w:rsidR="00F53C10" w:rsidRPr="00F224E0">
              <w:rPr>
                <w:sz w:val="22"/>
                <w:szCs w:val="22"/>
              </w:rPr>
              <w:t>a</w:t>
            </w:r>
            <w:proofErr w:type="spellEnd"/>
          </w:p>
          <w:p w14:paraId="1CA90B5B" w14:textId="77777777" w:rsidR="00113877" w:rsidRPr="00F224E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C255563" w14:textId="33614A5E" w:rsidR="00113877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t>Uczeń rozumie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366ECC5E" w14:textId="438F2DA5" w:rsidR="00FD6C23" w:rsidRPr="00FD6C23" w:rsidRDefault="00FD6C23" w:rsidP="005C2A80">
            <w:pPr>
              <w:pStyle w:val="Akapitzlist1"/>
              <w:numPr>
                <w:ilvl w:val="0"/>
                <w:numId w:val="119"/>
              </w:numPr>
              <w:rPr>
                <w:b/>
                <w:bCs/>
                <w:sz w:val="22"/>
                <w:szCs w:val="22"/>
              </w:rPr>
            </w:pPr>
            <w:r w:rsidRPr="00FD6C23">
              <w:rPr>
                <w:sz w:val="22"/>
                <w:szCs w:val="22"/>
              </w:rPr>
              <w:t>pojęcia: układ w</w:t>
            </w:r>
            <w:r w:rsidR="00F224E0">
              <w:rPr>
                <w:sz w:val="22"/>
                <w:szCs w:val="22"/>
              </w:rPr>
              <w:t> </w:t>
            </w:r>
            <w:proofErr w:type="spellStart"/>
            <w:r w:rsidRPr="00FD6C23">
              <w:rPr>
                <w:sz w:val="22"/>
                <w:szCs w:val="22"/>
              </w:rPr>
              <w:t>Plombi</w:t>
            </w:r>
            <w:r w:rsidR="001E7C03" w:rsidRPr="00F224E0">
              <w:rPr>
                <w:sz w:val="22"/>
                <w:szCs w:val="22"/>
              </w:rPr>
              <w:t>è</w:t>
            </w:r>
            <w:r w:rsidRPr="00FD6C23">
              <w:rPr>
                <w:sz w:val="22"/>
                <w:szCs w:val="22"/>
              </w:rPr>
              <w:t>rs</w:t>
            </w:r>
            <w:proofErr w:type="spellEnd"/>
            <w:r w:rsidRPr="00FD6C23">
              <w:rPr>
                <w:sz w:val="22"/>
                <w:szCs w:val="22"/>
              </w:rPr>
              <w:t xml:space="preserve">, Królestwo Obojga Sycylii, </w:t>
            </w:r>
            <w:r w:rsidRPr="00FD6C23">
              <w:rPr>
                <w:sz w:val="22"/>
                <w:szCs w:val="22"/>
              </w:rPr>
              <w:lastRenderedPageBreak/>
              <w:t>garybaldczycy</w:t>
            </w:r>
            <w:r w:rsidR="00F53C10">
              <w:rPr>
                <w:sz w:val="22"/>
                <w:szCs w:val="22"/>
              </w:rPr>
              <w:t>, Czerwony Krzyż</w:t>
            </w:r>
          </w:p>
          <w:p w14:paraId="209E1243" w14:textId="134FA728" w:rsidR="00FD6C23" w:rsidRDefault="00FD6C23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 układu zawartego przez Piemont z Francją</w:t>
            </w:r>
          </w:p>
          <w:p w14:paraId="49665865" w14:textId="58B74B98" w:rsidR="00FD6C23" w:rsidRDefault="00FD6C23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wpływ rozwoju gospodarcze</w:t>
            </w:r>
            <w:r w:rsidR="00F53C10">
              <w:rPr>
                <w:sz w:val="22"/>
                <w:szCs w:val="22"/>
              </w:rPr>
              <w:t xml:space="preserve">go Królestwa Sardynii na </w:t>
            </w:r>
            <w:r w:rsidR="00F53C10" w:rsidRPr="00F224E0">
              <w:rPr>
                <w:sz w:val="22"/>
                <w:szCs w:val="22"/>
              </w:rPr>
              <w:t>objęcie</w:t>
            </w:r>
            <w:r w:rsidRPr="00F224E0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>rzywództwa w</w:t>
            </w:r>
            <w:r w:rsidR="00974B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procesie zjednoczeniowym</w:t>
            </w:r>
          </w:p>
          <w:p w14:paraId="392E5CC6" w14:textId="56F3F8EA" w:rsidR="002F00D2" w:rsidRDefault="002F00D2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Napoleon III zawarł pokój z Austrią z</w:t>
            </w:r>
            <w:r w:rsidR="00974B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pominięciem </w:t>
            </w:r>
            <w:proofErr w:type="spellStart"/>
            <w:r>
              <w:rPr>
                <w:sz w:val="22"/>
                <w:szCs w:val="22"/>
              </w:rPr>
              <w:t>Piemontczyków</w:t>
            </w:r>
            <w:proofErr w:type="spellEnd"/>
          </w:p>
          <w:p w14:paraId="0ACFC52D" w14:textId="77777777" w:rsidR="002F00D2" w:rsidRDefault="002F00D2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utworzenia organizacji Czerwonego Krzyża</w:t>
            </w:r>
          </w:p>
          <w:p w14:paraId="0ADBF4BE" w14:textId="77777777" w:rsidR="00F53C10" w:rsidRDefault="00F53C10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4E92005" w14:textId="3F7916B1" w:rsidR="00113877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74890CEA" w14:textId="77777777" w:rsidR="004C2A10" w:rsidRPr="00F224E0" w:rsidRDefault="004C2A10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następstwa </w:t>
            </w:r>
            <w:r w:rsidRPr="00F224E0">
              <w:rPr>
                <w:sz w:val="22"/>
                <w:szCs w:val="22"/>
              </w:rPr>
              <w:t>bitwy pod Solferino</w:t>
            </w:r>
          </w:p>
          <w:p w14:paraId="1637601F" w14:textId="7F3E9630" w:rsidR="00AD55E5" w:rsidRPr="001D2A60" w:rsidRDefault="00AD55E5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 xml:space="preserve">wskazać na mapie </w:t>
            </w:r>
            <w:r w:rsidR="00F53C10" w:rsidRPr="00F224E0">
              <w:rPr>
                <w:sz w:val="22"/>
                <w:szCs w:val="22"/>
              </w:rPr>
              <w:t xml:space="preserve">Magentę, </w:t>
            </w:r>
            <w:r w:rsidRPr="00F224E0">
              <w:rPr>
                <w:sz w:val="22"/>
                <w:szCs w:val="22"/>
              </w:rPr>
              <w:t xml:space="preserve">Solferino, </w:t>
            </w:r>
            <w:proofErr w:type="spellStart"/>
            <w:r w:rsidR="00F53C10" w:rsidRPr="00F224E0">
              <w:rPr>
                <w:sz w:val="22"/>
                <w:szCs w:val="22"/>
              </w:rPr>
              <w:t>Custozę</w:t>
            </w:r>
            <w:proofErr w:type="spellEnd"/>
            <w:r w:rsidR="00F53C10" w:rsidRPr="00F224E0">
              <w:rPr>
                <w:sz w:val="22"/>
                <w:szCs w:val="22"/>
              </w:rPr>
              <w:t xml:space="preserve">, </w:t>
            </w:r>
            <w:r w:rsidRPr="00F224E0">
              <w:rPr>
                <w:sz w:val="22"/>
                <w:szCs w:val="22"/>
              </w:rPr>
              <w:t>Piemont, Lombardię</w:t>
            </w:r>
            <w:r w:rsidRPr="001D2A60">
              <w:rPr>
                <w:sz w:val="22"/>
                <w:szCs w:val="22"/>
              </w:rPr>
              <w:t>, Wenecję, Neapol</w:t>
            </w:r>
          </w:p>
          <w:p w14:paraId="3FE2D62A" w14:textId="0A23A7CD" w:rsidR="00AD55E5" w:rsidRPr="00BE6A63" w:rsidRDefault="00AD55E5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</w:tcPr>
          <w:p w14:paraId="20F506A9" w14:textId="62DAB1A9" w:rsidR="008B67DF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8F4E891" w14:textId="5CE7C811" w:rsidR="005C4452" w:rsidRDefault="005C4452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daty: 1866, 1870</w:t>
            </w:r>
          </w:p>
          <w:p w14:paraId="0F5EBA44" w14:textId="5C0F596F" w:rsidR="00ED2C76" w:rsidRDefault="00ED2C76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</w:t>
            </w:r>
            <w:r w:rsidR="00F53C10">
              <w:rPr>
                <w:sz w:val="22"/>
                <w:szCs w:val="22"/>
              </w:rPr>
              <w:t>ego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Dunant</w:t>
            </w:r>
            <w:r w:rsidR="00F53C10">
              <w:rPr>
                <w:sz w:val="22"/>
                <w:szCs w:val="22"/>
              </w:rPr>
              <w:t>a</w:t>
            </w:r>
            <w:proofErr w:type="spellEnd"/>
            <w:r w:rsidR="00F53C10">
              <w:rPr>
                <w:sz w:val="22"/>
                <w:szCs w:val="22"/>
              </w:rPr>
              <w:t>, Franciszka</w:t>
            </w:r>
            <w:r>
              <w:rPr>
                <w:sz w:val="22"/>
                <w:szCs w:val="22"/>
              </w:rPr>
              <w:t xml:space="preserve"> II Burbon</w:t>
            </w:r>
            <w:r w:rsidR="00F53C10">
              <w:rPr>
                <w:sz w:val="22"/>
                <w:szCs w:val="22"/>
              </w:rPr>
              <w:t>a</w:t>
            </w:r>
          </w:p>
          <w:p w14:paraId="7ADE9B33" w14:textId="77777777" w:rsidR="005C4452" w:rsidRDefault="005C4452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C6B4AED" w14:textId="1FE5C6E3" w:rsidR="00113877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526B65EA" w14:textId="308C2B2D" w:rsidR="00FD6C23" w:rsidRPr="00F224E0" w:rsidRDefault="00FD6C23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pojęcia: dwie koncepcje zjednoczeniowe, Piemont, więzień Watykanu, Państwo Kościelne</w:t>
            </w:r>
          </w:p>
          <w:p w14:paraId="62EEC4BA" w14:textId="282CD786" w:rsidR="004C2A10" w:rsidRPr="00F224E0" w:rsidRDefault="004C2A10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lastRenderedPageBreak/>
              <w:t>dlaczego sukcesy militarne czerwo</w:t>
            </w:r>
            <w:r w:rsidR="00A61777" w:rsidRPr="00F224E0">
              <w:rPr>
                <w:sz w:val="22"/>
                <w:szCs w:val="22"/>
              </w:rPr>
              <w:t>nych koszul zaniepokoiły Camilla</w:t>
            </w:r>
            <w:r w:rsidRPr="00F224E0">
              <w:rPr>
                <w:sz w:val="22"/>
                <w:szCs w:val="22"/>
              </w:rPr>
              <w:t xml:space="preserve"> </w:t>
            </w:r>
            <w:proofErr w:type="spellStart"/>
            <w:r w:rsidRPr="00F224E0">
              <w:rPr>
                <w:sz w:val="22"/>
                <w:szCs w:val="22"/>
              </w:rPr>
              <w:t>Cavoura</w:t>
            </w:r>
            <w:proofErr w:type="spellEnd"/>
          </w:p>
          <w:p w14:paraId="45FCB3EB" w14:textId="77777777" w:rsidR="004C2A10" w:rsidRDefault="004C2A10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papież Pius IX ogłosił się więźniem Watykanu</w:t>
            </w:r>
          </w:p>
          <w:p w14:paraId="7BDCDBF2" w14:textId="77777777" w:rsidR="004C2A10" w:rsidRDefault="004C2A10" w:rsidP="004C2A1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B12CEF0" w14:textId="409FB800" w:rsidR="00113877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44A1358F" w14:textId="7C4D1C8A" w:rsidR="004C2A10" w:rsidRDefault="004C2A10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różnice między dwiema koncepcjami zjednoczenia Włoch</w:t>
            </w:r>
          </w:p>
          <w:p w14:paraId="5D6A0921" w14:textId="4DF7A30A" w:rsidR="004C2A10" w:rsidRDefault="004C2A10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wpływ Wiosny Ludów na idee zjednoczeniowe Włoch</w:t>
            </w:r>
          </w:p>
          <w:p w14:paraId="3BC69BCC" w14:textId="7870B673" w:rsidR="00152354" w:rsidRDefault="00152354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wyprawę tysiąca czerwonych koszul</w:t>
            </w:r>
          </w:p>
          <w:p w14:paraId="034E1E0A" w14:textId="77777777" w:rsidR="00E5439F" w:rsidRDefault="00E5439F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stosunek papieża Piusa IX do zjednoczenia Włoch</w:t>
            </w:r>
          </w:p>
          <w:p w14:paraId="7C3EE0C5" w14:textId="073E2019" w:rsidR="00113877" w:rsidRPr="001E6713" w:rsidRDefault="001D2A60" w:rsidP="001E6713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1D2A60">
              <w:rPr>
                <w:sz w:val="22"/>
                <w:szCs w:val="22"/>
              </w:rPr>
              <w:t>wskazać na mapie Kalabrię, Toskanię, Parmę, Modenę,</w:t>
            </w:r>
            <w:r w:rsidR="001E6713">
              <w:rPr>
                <w:sz w:val="22"/>
                <w:szCs w:val="22"/>
              </w:rPr>
              <w:t xml:space="preserve"> </w:t>
            </w:r>
            <w:r w:rsidRPr="001D2A60">
              <w:rPr>
                <w:sz w:val="22"/>
                <w:szCs w:val="22"/>
              </w:rPr>
              <w:t>trasę wyprawy tysiąca czerwonych koszul</w:t>
            </w:r>
          </w:p>
        </w:tc>
        <w:tc>
          <w:tcPr>
            <w:tcW w:w="2735" w:type="dxa"/>
          </w:tcPr>
          <w:p w14:paraId="2B04217B" w14:textId="1CE31FF7" w:rsidR="00113877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5E392A3F" w14:textId="77777777" w:rsidR="005C4452" w:rsidRDefault="005C4452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garybaldczycy zdobyli masowe poparcie społeczne</w:t>
            </w:r>
          </w:p>
          <w:p w14:paraId="0A5EECE5" w14:textId="77777777" w:rsidR="004C2A10" w:rsidRDefault="004C2A10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Giuseppe Garibaldi zrezygnował z marzeń o republice włoskiej</w:t>
            </w:r>
          </w:p>
          <w:p w14:paraId="76B2CBD4" w14:textId="53B8FC2D" w:rsidR="004C2A10" w:rsidRDefault="004C2A10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Turyn, a</w:t>
            </w:r>
            <w:r w:rsidR="00BE7A0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później Florencja były pierwszymi </w:t>
            </w:r>
            <w:r>
              <w:rPr>
                <w:sz w:val="22"/>
                <w:szCs w:val="22"/>
              </w:rPr>
              <w:lastRenderedPageBreak/>
              <w:t>stolicami zjednoczonych Włoch</w:t>
            </w:r>
          </w:p>
          <w:p w14:paraId="49B04549" w14:textId="77777777" w:rsidR="004C2A10" w:rsidRDefault="004C2A10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4D87E54" w14:textId="77777777" w:rsidR="00BE7A0E" w:rsidRDefault="00BE7A0E" w:rsidP="00BE7A0E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2B8ABCEE" w14:textId="0F07374A" w:rsidR="00BE7A0E" w:rsidRDefault="00BE7A0E" w:rsidP="00BE7A0E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znaczenie plebiscytów w procesie zjednoczeniowym</w:t>
            </w:r>
          </w:p>
          <w:p w14:paraId="220642DB" w14:textId="77777777" w:rsidR="00BE7A0E" w:rsidRDefault="00BE7A0E" w:rsidP="00BE7A0E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proces zjednoczeniowy Włoch</w:t>
            </w:r>
          </w:p>
          <w:p w14:paraId="22E0B82C" w14:textId="77777777" w:rsidR="00BE7A0E" w:rsidRDefault="00BE7A0E" w:rsidP="00BE7A0E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341EBC4" w14:textId="6FE5DF96" w:rsidR="00113877" w:rsidRPr="00BE6A63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</w:tcPr>
          <w:p w14:paraId="3D8C4256" w14:textId="5216A168" w:rsidR="00113877" w:rsidRPr="00F224E0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493AE98C" w14:textId="15ECF87F" w:rsidR="005C4452" w:rsidRPr="00F224E0" w:rsidRDefault="005C4452" w:rsidP="005C2A80">
            <w:pPr>
              <w:pStyle w:val="Akapitzlist1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różnicę między tożsamością lokalną i tożsamością narodową</w:t>
            </w:r>
          </w:p>
          <w:p w14:paraId="3F05D69C" w14:textId="2F70289B" w:rsidR="003D7CF8" w:rsidRPr="00F224E0" w:rsidRDefault="003D7CF8" w:rsidP="005C2A80">
            <w:pPr>
              <w:pStyle w:val="Akapitzlist1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dlaczego walka Włochów o</w:t>
            </w:r>
            <w:r w:rsidR="00974B6B" w:rsidRPr="00F224E0">
              <w:rPr>
                <w:sz w:val="22"/>
                <w:szCs w:val="22"/>
              </w:rPr>
              <w:t> </w:t>
            </w:r>
            <w:r w:rsidRPr="00F224E0">
              <w:rPr>
                <w:sz w:val="22"/>
                <w:szCs w:val="22"/>
              </w:rPr>
              <w:t>zjednoczenie stała się inspiracją i</w:t>
            </w:r>
            <w:r w:rsidR="00974B6B" w:rsidRPr="00F224E0">
              <w:rPr>
                <w:sz w:val="22"/>
                <w:szCs w:val="22"/>
              </w:rPr>
              <w:t> </w:t>
            </w:r>
            <w:r w:rsidRPr="00F224E0">
              <w:rPr>
                <w:sz w:val="22"/>
                <w:szCs w:val="22"/>
              </w:rPr>
              <w:t>przykładem dla innych narodów Europy</w:t>
            </w:r>
          </w:p>
          <w:p w14:paraId="622779A2" w14:textId="1F722102" w:rsidR="00113877" w:rsidRPr="00F224E0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EC3A77E" w14:textId="51218B5B" w:rsidR="00113877" w:rsidRPr="00F224E0" w:rsidRDefault="001D2A60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224E0">
              <w:rPr>
                <w:b/>
                <w:bCs/>
                <w:sz w:val="22"/>
                <w:szCs w:val="22"/>
              </w:rPr>
              <w:t>U</w:t>
            </w:r>
            <w:r w:rsidR="00113877" w:rsidRPr="00F224E0">
              <w:rPr>
                <w:b/>
                <w:bCs/>
                <w:sz w:val="22"/>
                <w:szCs w:val="22"/>
              </w:rPr>
              <w:t>czeń potrafi:</w:t>
            </w:r>
          </w:p>
          <w:p w14:paraId="7FC9B54C" w14:textId="53D09999" w:rsidR="00152354" w:rsidRPr="00F224E0" w:rsidRDefault="00152354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F224E0">
              <w:rPr>
                <w:sz w:val="22"/>
                <w:szCs w:val="22"/>
              </w:rPr>
              <w:t>rozstrzygnąć, czy proces zjednoczenia Włoch stał w</w:t>
            </w:r>
            <w:r w:rsidR="00974B6B" w:rsidRPr="00F224E0">
              <w:rPr>
                <w:sz w:val="22"/>
                <w:szCs w:val="22"/>
              </w:rPr>
              <w:t> </w:t>
            </w:r>
            <w:r w:rsidRPr="00F224E0">
              <w:rPr>
                <w:sz w:val="22"/>
                <w:szCs w:val="22"/>
              </w:rPr>
              <w:t>sprzeczności z</w:t>
            </w:r>
            <w:r w:rsidR="00974B6B" w:rsidRPr="00F224E0">
              <w:rPr>
                <w:sz w:val="22"/>
                <w:szCs w:val="22"/>
              </w:rPr>
              <w:t> </w:t>
            </w:r>
            <w:r w:rsidRPr="00F224E0">
              <w:rPr>
                <w:sz w:val="22"/>
                <w:szCs w:val="22"/>
              </w:rPr>
              <w:t>ładem wiedeński</w:t>
            </w:r>
            <w:r w:rsidR="00BA669C" w:rsidRPr="00F224E0">
              <w:rPr>
                <w:sz w:val="22"/>
                <w:szCs w:val="22"/>
              </w:rPr>
              <w:t>m</w:t>
            </w:r>
            <w:r w:rsidRPr="00F224E0">
              <w:rPr>
                <w:sz w:val="22"/>
                <w:szCs w:val="22"/>
              </w:rPr>
              <w:t xml:space="preserve"> </w:t>
            </w:r>
          </w:p>
          <w:p w14:paraId="5EC67D81" w14:textId="77777777" w:rsidR="00152354" w:rsidRPr="00F224E0" w:rsidRDefault="00152354" w:rsidP="00802D17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0607CF8" w14:textId="77777777" w:rsidR="004C2A10" w:rsidRPr="00F224E0" w:rsidRDefault="004C2A10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62FE7DF7" w14:textId="117C3F41" w:rsidR="00113877" w:rsidRPr="00F224E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4447B" w:rsidRPr="00BE576D" w14:paraId="06F3D290" w14:textId="77777777" w:rsidTr="006067F0">
        <w:trPr>
          <w:trHeight w:val="567"/>
        </w:trPr>
        <w:tc>
          <w:tcPr>
            <w:tcW w:w="1824" w:type="dxa"/>
          </w:tcPr>
          <w:p w14:paraId="3C832D65" w14:textId="634A9D8B" w:rsidR="0099704A" w:rsidRDefault="001E2C36">
            <w:r>
              <w:lastRenderedPageBreak/>
              <w:t>Zjednoczenie Niemiec. Powstanie Austro-Węgier (rozdz. 16)</w:t>
            </w:r>
          </w:p>
        </w:tc>
        <w:tc>
          <w:tcPr>
            <w:tcW w:w="3021" w:type="dxa"/>
          </w:tcPr>
          <w:p w14:paraId="31FA6786" w14:textId="692B2949" w:rsidR="0099704A" w:rsidRPr="00BD7268" w:rsidRDefault="0099704A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D7268">
              <w:rPr>
                <w:b/>
                <w:bCs/>
                <w:sz w:val="22"/>
                <w:szCs w:val="22"/>
              </w:rPr>
              <w:t>Uczeń zna:</w:t>
            </w:r>
          </w:p>
          <w:p w14:paraId="52E19C81" w14:textId="45C8F217" w:rsidR="0099704A" w:rsidRDefault="0099704A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</w:t>
            </w:r>
            <w:r w:rsidR="00FF0C55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: 1871</w:t>
            </w:r>
          </w:p>
          <w:p w14:paraId="343DD190" w14:textId="4B4F1F42" w:rsidR="0099704A" w:rsidRPr="008809D7" w:rsidRDefault="0099704A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  <w:lang w:val="de-DE"/>
              </w:rPr>
            </w:pPr>
            <w:proofErr w:type="spellStart"/>
            <w:r w:rsidRPr="008809D7">
              <w:rPr>
                <w:sz w:val="22"/>
                <w:szCs w:val="22"/>
                <w:lang w:val="de-DE"/>
              </w:rPr>
              <w:t>postacie</w:t>
            </w:r>
            <w:proofErr w:type="spellEnd"/>
            <w:r w:rsidRPr="008809D7">
              <w:rPr>
                <w:sz w:val="22"/>
                <w:szCs w:val="22"/>
                <w:lang w:val="de-DE"/>
              </w:rPr>
              <w:t xml:space="preserve">: </w:t>
            </w:r>
            <w:proofErr w:type="spellStart"/>
            <w:r w:rsidRPr="008809D7">
              <w:rPr>
                <w:sz w:val="22"/>
                <w:szCs w:val="22"/>
                <w:lang w:val="de-DE"/>
              </w:rPr>
              <w:t>Otto</w:t>
            </w:r>
            <w:r w:rsidR="0029080A">
              <w:rPr>
                <w:sz w:val="22"/>
                <w:szCs w:val="22"/>
                <w:lang w:val="de-DE"/>
              </w:rPr>
              <w:t>na</w:t>
            </w:r>
            <w:proofErr w:type="spellEnd"/>
            <w:r w:rsidRPr="008809D7">
              <w:rPr>
                <w:sz w:val="22"/>
                <w:szCs w:val="22"/>
                <w:lang w:val="de-DE"/>
              </w:rPr>
              <w:t xml:space="preserve"> von </w:t>
            </w:r>
            <w:proofErr w:type="spellStart"/>
            <w:r w:rsidRPr="008809D7">
              <w:rPr>
                <w:sz w:val="22"/>
                <w:szCs w:val="22"/>
                <w:lang w:val="de-DE"/>
              </w:rPr>
              <w:t>Bismarcka</w:t>
            </w:r>
            <w:proofErr w:type="spellEnd"/>
            <w:r w:rsidRPr="008809D7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8809D7">
              <w:rPr>
                <w:sz w:val="22"/>
                <w:szCs w:val="22"/>
                <w:lang w:val="de-DE"/>
              </w:rPr>
              <w:t>Wilhelma</w:t>
            </w:r>
            <w:proofErr w:type="spellEnd"/>
            <w:r w:rsidRPr="008809D7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8809D7">
              <w:rPr>
                <w:sz w:val="22"/>
                <w:szCs w:val="22"/>
                <w:lang w:val="de-DE"/>
              </w:rPr>
              <w:t>Hohenzollerna</w:t>
            </w:r>
            <w:proofErr w:type="spellEnd"/>
          </w:p>
          <w:p w14:paraId="429D4CD7" w14:textId="77777777" w:rsidR="0099704A" w:rsidRDefault="0099704A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rolę Prus w zjednoczeniu Niemiec</w:t>
            </w:r>
          </w:p>
          <w:p w14:paraId="4E3CE861" w14:textId="6FBB4EFC" w:rsidR="0099704A" w:rsidRDefault="0099704A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dokonania Otto</w:t>
            </w:r>
            <w:r w:rsidR="00F224E0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 xml:space="preserve"> von Bismarcka</w:t>
            </w:r>
          </w:p>
          <w:p w14:paraId="0412C551" w14:textId="4C4B5EE3" w:rsidR="000E3972" w:rsidRDefault="000E3972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zmiany na mapie Europy, które dokonały się w</w:t>
            </w:r>
            <w:r w:rsidR="002D19A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latach 1866–1871</w:t>
            </w:r>
          </w:p>
          <w:p w14:paraId="12F2A899" w14:textId="023AB606" w:rsidR="005641FC" w:rsidRDefault="005641FC" w:rsidP="005641FC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165BFC0" w14:textId="679C2D5F" w:rsidR="005641FC" w:rsidRDefault="005641FC" w:rsidP="005641FC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5641FC">
              <w:rPr>
                <w:b/>
                <w:bCs/>
                <w:sz w:val="22"/>
                <w:szCs w:val="22"/>
              </w:rPr>
              <w:t>Uczeń rozumie:</w:t>
            </w:r>
          </w:p>
          <w:p w14:paraId="10A05C26" w14:textId="3433DFB4" w:rsidR="005641FC" w:rsidRPr="00870E26" w:rsidRDefault="005641FC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870E26">
              <w:rPr>
                <w:sz w:val="22"/>
                <w:szCs w:val="22"/>
              </w:rPr>
              <w:t xml:space="preserve">pojęcia: III Republika Francuska, II Rzesza, </w:t>
            </w:r>
            <w:r w:rsidR="0029080A">
              <w:rPr>
                <w:sz w:val="22"/>
                <w:szCs w:val="22"/>
              </w:rPr>
              <w:t>Rzesza Niemiecka</w:t>
            </w:r>
            <w:r w:rsidRPr="00870E26">
              <w:rPr>
                <w:sz w:val="22"/>
                <w:szCs w:val="22"/>
              </w:rPr>
              <w:t>, kanclerz, unia realna, państwo dualistyczne, Austro-Węgry, autonomia, lojalizm</w:t>
            </w:r>
          </w:p>
          <w:p w14:paraId="4566FCFD" w14:textId="7FD20C2F" w:rsidR="005641FC" w:rsidRDefault="005641FC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stwierdzenie Otto</w:t>
            </w:r>
            <w:r w:rsidR="00F224E0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 xml:space="preserve"> von Bismarcka, że zjednoczenie dokona się „krwią i żelazem”</w:t>
            </w:r>
          </w:p>
          <w:p w14:paraId="41F3F26F" w14:textId="46A86783" w:rsidR="00D03265" w:rsidRDefault="00D03265" w:rsidP="00D03265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FC337E1" w14:textId="7D82B937" w:rsidR="00D03265" w:rsidRDefault="00D03265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382279">
              <w:rPr>
                <w:b/>
                <w:bCs/>
                <w:sz w:val="22"/>
                <w:szCs w:val="22"/>
              </w:rPr>
              <w:t>Uczeń potrafi:</w:t>
            </w:r>
          </w:p>
          <w:p w14:paraId="1B086579" w14:textId="06AF4315" w:rsidR="004019C6" w:rsidRPr="004019C6" w:rsidRDefault="004019C6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4019C6">
              <w:rPr>
                <w:sz w:val="22"/>
                <w:szCs w:val="22"/>
              </w:rPr>
              <w:t>wymienić etapy zjednoczenia Niemiec w</w:t>
            </w:r>
            <w:r w:rsidR="00974B6B">
              <w:rPr>
                <w:sz w:val="22"/>
                <w:szCs w:val="22"/>
              </w:rPr>
              <w:t> </w:t>
            </w:r>
            <w:r w:rsidRPr="004019C6">
              <w:rPr>
                <w:sz w:val="22"/>
                <w:szCs w:val="22"/>
              </w:rPr>
              <w:t>XIX w.</w:t>
            </w:r>
          </w:p>
          <w:p w14:paraId="4597E89A" w14:textId="77777777" w:rsidR="00D03265" w:rsidRDefault="00D03265" w:rsidP="00D0326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D858DC5" w14:textId="77777777" w:rsidR="005641FC" w:rsidRPr="005641FC" w:rsidRDefault="005641FC" w:rsidP="005641FC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F71529D" w14:textId="5E4C19D9" w:rsidR="0099704A" w:rsidRDefault="0099704A" w:rsidP="000E3972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3D88EFA5" w14:textId="0AFDB57A" w:rsidR="00BD7268" w:rsidRDefault="00F53C10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</w:t>
            </w:r>
            <w:r w:rsidR="00BD7268" w:rsidRPr="00BD7268">
              <w:rPr>
                <w:b/>
                <w:bCs/>
                <w:sz w:val="22"/>
                <w:szCs w:val="22"/>
              </w:rPr>
              <w:t>czeń zna:</w:t>
            </w:r>
          </w:p>
          <w:p w14:paraId="633E152C" w14:textId="52509FD5" w:rsidR="00BD7268" w:rsidRDefault="00BD7268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daty: 1867, 1870–1871</w:t>
            </w:r>
          </w:p>
          <w:p w14:paraId="696E852F" w14:textId="7C9A4A03" w:rsidR="008826F1" w:rsidRDefault="008826F1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A56FC1">
              <w:rPr>
                <w:sz w:val="22"/>
                <w:szCs w:val="22"/>
              </w:rPr>
              <w:t xml:space="preserve">postacie: Napoleona III, </w:t>
            </w:r>
            <w:proofErr w:type="spellStart"/>
            <w:r w:rsidRPr="00A56FC1">
              <w:rPr>
                <w:sz w:val="22"/>
                <w:szCs w:val="22"/>
              </w:rPr>
              <w:t>Helmutha</w:t>
            </w:r>
            <w:proofErr w:type="spellEnd"/>
            <w:r w:rsidRPr="00A56FC1">
              <w:rPr>
                <w:sz w:val="22"/>
                <w:szCs w:val="22"/>
              </w:rPr>
              <w:t xml:space="preserve"> von Moltke</w:t>
            </w:r>
          </w:p>
          <w:p w14:paraId="7A10969A" w14:textId="77777777" w:rsidR="008826F1" w:rsidRDefault="008826F1" w:rsidP="00EF136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C2EE66E" w14:textId="77777777" w:rsidR="0099704A" w:rsidRDefault="00EF1363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359CD47D" w14:textId="6124CF66" w:rsidR="00EF1363" w:rsidRPr="00870E26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870E26">
              <w:rPr>
                <w:sz w:val="22"/>
                <w:szCs w:val="22"/>
              </w:rPr>
              <w:t xml:space="preserve">pojęcia: Małe Niemcy, Wielkie Niemcy, Związek Niemiecki, </w:t>
            </w:r>
            <w:r w:rsidRPr="00870E26">
              <w:rPr>
                <w:sz w:val="22"/>
                <w:szCs w:val="22"/>
              </w:rPr>
              <w:lastRenderedPageBreak/>
              <w:t>Związek Północnoniemiecki, depesza emska, preliminaria pokojowe, pokój we Frankfurcie nad Menem</w:t>
            </w:r>
          </w:p>
          <w:p w14:paraId="5C908B3C" w14:textId="4C4052C4" w:rsidR="00EF1363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czego wynikała różnica między dwiema koncepcjami zjednoczenia Niemiec</w:t>
            </w:r>
            <w:r w:rsidR="001E6713">
              <w:rPr>
                <w:sz w:val="22"/>
                <w:szCs w:val="22"/>
              </w:rPr>
              <w:t xml:space="preserve"> </w:t>
            </w:r>
          </w:p>
          <w:p w14:paraId="4691F5C0" w14:textId="2DBCE8F5" w:rsidR="00EF1363" w:rsidRDefault="004D2041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jaki sposób depesza</w:t>
            </w:r>
            <w:r w:rsidR="00EF1363">
              <w:rPr>
                <w:sz w:val="22"/>
                <w:szCs w:val="22"/>
              </w:rPr>
              <w:t xml:space="preserve"> emsk</w:t>
            </w:r>
            <w:r>
              <w:rPr>
                <w:sz w:val="22"/>
                <w:szCs w:val="22"/>
              </w:rPr>
              <w:t>a przyczyniła się do</w:t>
            </w:r>
            <w:r w:rsidR="00EF1363">
              <w:rPr>
                <w:sz w:val="22"/>
                <w:szCs w:val="22"/>
              </w:rPr>
              <w:t xml:space="preserve"> wybuchu wojny francusko-pruskiej</w:t>
            </w:r>
          </w:p>
          <w:p w14:paraId="688DA29C" w14:textId="471C2C36" w:rsidR="00EF1363" w:rsidRPr="00012A68" w:rsidRDefault="00EF1363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 </w:t>
            </w:r>
            <w:r w:rsidR="00210242">
              <w:rPr>
                <w:sz w:val="22"/>
                <w:szCs w:val="22"/>
              </w:rPr>
              <w:t xml:space="preserve">zorganizowania </w:t>
            </w:r>
            <w:r>
              <w:rPr>
                <w:sz w:val="22"/>
                <w:szCs w:val="22"/>
              </w:rPr>
              <w:t>ceremonii proklamacji</w:t>
            </w:r>
            <w:r w:rsidR="001E6713">
              <w:rPr>
                <w:sz w:val="22"/>
                <w:szCs w:val="22"/>
              </w:rPr>
              <w:t xml:space="preserve"> </w:t>
            </w:r>
            <w:r w:rsidR="0029080A">
              <w:rPr>
                <w:sz w:val="22"/>
                <w:szCs w:val="22"/>
              </w:rPr>
              <w:t xml:space="preserve">zjednoczonych Niemiec </w:t>
            </w:r>
            <w:r>
              <w:rPr>
                <w:sz w:val="22"/>
                <w:szCs w:val="22"/>
              </w:rPr>
              <w:t>w sali Lustrzanej pałacu w Wersalu</w:t>
            </w:r>
          </w:p>
          <w:p w14:paraId="30E7E1F0" w14:textId="3903FC1C" w:rsidR="00EF1363" w:rsidRDefault="00EF1363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wprowadzenia monarchii dualistycznej Austro-Węgier</w:t>
            </w:r>
          </w:p>
          <w:p w14:paraId="68EB9FBA" w14:textId="325B8F71" w:rsidR="00382279" w:rsidRDefault="00382279" w:rsidP="00382279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D9AB8F7" w14:textId="1902D5CA" w:rsidR="00382279" w:rsidRPr="00382279" w:rsidRDefault="00382279" w:rsidP="00382279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382279">
              <w:rPr>
                <w:b/>
                <w:bCs/>
                <w:sz w:val="22"/>
                <w:szCs w:val="22"/>
              </w:rPr>
              <w:t>Uczeń potrafi:</w:t>
            </w:r>
          </w:p>
          <w:p w14:paraId="1BD55343" w14:textId="77777777" w:rsidR="009D06B2" w:rsidRDefault="009D06B2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dwie koncepcje zjednoczenia Niemiec</w:t>
            </w:r>
          </w:p>
          <w:p w14:paraId="61E7F8BF" w14:textId="126F76DE" w:rsidR="009D06B2" w:rsidRDefault="009D06B2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FC1BF7">
              <w:rPr>
                <w:sz w:val="22"/>
                <w:szCs w:val="22"/>
              </w:rPr>
              <w:t>omówić rolę Ottona von Bism</w:t>
            </w:r>
            <w:r>
              <w:rPr>
                <w:sz w:val="22"/>
                <w:szCs w:val="22"/>
              </w:rPr>
              <w:t>arcka w zjednoczeniu Niemiec</w:t>
            </w:r>
          </w:p>
          <w:p w14:paraId="7586D9BD" w14:textId="444FD16A" w:rsidR="009D06B2" w:rsidRDefault="009D06B2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FD207E">
              <w:rPr>
                <w:sz w:val="22"/>
                <w:szCs w:val="22"/>
              </w:rPr>
              <w:t>wyjaśnić</w:t>
            </w:r>
            <w:r w:rsidR="002068BB">
              <w:rPr>
                <w:sz w:val="22"/>
                <w:szCs w:val="22"/>
              </w:rPr>
              <w:t>, jakie</w:t>
            </w:r>
            <w:r w:rsidR="001E6713">
              <w:rPr>
                <w:sz w:val="22"/>
                <w:szCs w:val="22"/>
              </w:rPr>
              <w:t xml:space="preserve"> </w:t>
            </w:r>
            <w:r w:rsidRPr="00FD207E">
              <w:rPr>
                <w:sz w:val="22"/>
                <w:szCs w:val="22"/>
              </w:rPr>
              <w:t>konsekwencje dla Francji</w:t>
            </w:r>
            <w:r w:rsidR="002068BB">
              <w:rPr>
                <w:sz w:val="22"/>
                <w:szCs w:val="22"/>
              </w:rPr>
              <w:t xml:space="preserve"> miała</w:t>
            </w:r>
            <w:r w:rsidR="001E6713">
              <w:rPr>
                <w:sz w:val="22"/>
                <w:szCs w:val="22"/>
              </w:rPr>
              <w:t xml:space="preserve"> </w:t>
            </w:r>
            <w:r w:rsidRPr="00FD207E">
              <w:rPr>
                <w:sz w:val="22"/>
                <w:szCs w:val="22"/>
              </w:rPr>
              <w:t>przegran</w:t>
            </w:r>
            <w:r w:rsidR="002068BB">
              <w:rPr>
                <w:sz w:val="22"/>
                <w:szCs w:val="22"/>
              </w:rPr>
              <w:t>a</w:t>
            </w:r>
            <w:r w:rsidRPr="00FD207E">
              <w:rPr>
                <w:sz w:val="22"/>
                <w:szCs w:val="22"/>
              </w:rPr>
              <w:t xml:space="preserve"> w wojnie z Prusami</w:t>
            </w:r>
          </w:p>
          <w:p w14:paraId="6473701C" w14:textId="77777777" w:rsidR="00062530" w:rsidRDefault="0006253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okoliczności powstania Austro-Węgier</w:t>
            </w:r>
          </w:p>
          <w:p w14:paraId="097AF920" w14:textId="40FC5AA9" w:rsidR="00EF1363" w:rsidRDefault="00EF1363" w:rsidP="00062530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</w:tcPr>
          <w:p w14:paraId="495E686E" w14:textId="5FBF3032" w:rsidR="00BD7268" w:rsidRDefault="00BD7268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D7268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4A8C7A1" w14:textId="4FF84400" w:rsidR="00BD7268" w:rsidRPr="008826F1" w:rsidRDefault="00BD7268" w:rsidP="005C2A80">
            <w:pPr>
              <w:pStyle w:val="Akapitzlist1"/>
              <w:numPr>
                <w:ilvl w:val="0"/>
                <w:numId w:val="122"/>
              </w:numPr>
              <w:rPr>
                <w:b/>
                <w:bCs/>
                <w:sz w:val="22"/>
                <w:szCs w:val="22"/>
              </w:rPr>
            </w:pPr>
            <w:r w:rsidRPr="00FF0C55">
              <w:rPr>
                <w:sz w:val="22"/>
                <w:szCs w:val="22"/>
              </w:rPr>
              <w:t>daty: 1862</w:t>
            </w:r>
            <w:r w:rsidR="00FF0C55" w:rsidRPr="00FF0C55">
              <w:rPr>
                <w:sz w:val="22"/>
                <w:szCs w:val="22"/>
              </w:rPr>
              <w:t xml:space="preserve">, </w:t>
            </w:r>
            <w:r w:rsidRPr="00FF0C55">
              <w:rPr>
                <w:sz w:val="22"/>
                <w:szCs w:val="22"/>
              </w:rPr>
              <w:t>1866</w:t>
            </w:r>
          </w:p>
          <w:p w14:paraId="26D0670C" w14:textId="1231F252" w:rsidR="008826F1" w:rsidRPr="006A36A9" w:rsidRDefault="008826F1" w:rsidP="005C2A80">
            <w:pPr>
              <w:pStyle w:val="Akapitzlist1"/>
              <w:numPr>
                <w:ilvl w:val="0"/>
                <w:numId w:val="122"/>
              </w:numPr>
              <w:rPr>
                <w:b/>
                <w:bCs/>
                <w:sz w:val="22"/>
                <w:szCs w:val="22"/>
              </w:rPr>
            </w:pPr>
            <w:r w:rsidRPr="00467629">
              <w:rPr>
                <w:sz w:val="22"/>
                <w:szCs w:val="22"/>
              </w:rPr>
              <w:t xml:space="preserve">postacie: Leopolda Hohenzollerna, Agenora </w:t>
            </w:r>
            <w:r w:rsidR="006A36A9">
              <w:rPr>
                <w:sz w:val="22"/>
                <w:szCs w:val="22"/>
              </w:rPr>
              <w:t>G</w:t>
            </w:r>
            <w:r w:rsidRPr="00467629">
              <w:rPr>
                <w:sz w:val="22"/>
                <w:szCs w:val="22"/>
              </w:rPr>
              <w:t>ołuchowskiego</w:t>
            </w:r>
          </w:p>
          <w:p w14:paraId="526D1898" w14:textId="77777777" w:rsidR="006A36A9" w:rsidRDefault="006A36A9" w:rsidP="005C2A80">
            <w:pPr>
              <w:pStyle w:val="Akapitzlist1"/>
              <w:numPr>
                <w:ilvl w:val="0"/>
                <w:numId w:val="1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wydarzenia, które doprowadziły do zjednoczenia Niemiec</w:t>
            </w:r>
          </w:p>
          <w:p w14:paraId="5966A8F8" w14:textId="77777777" w:rsidR="006A36A9" w:rsidRPr="00467629" w:rsidRDefault="006A36A9" w:rsidP="00EF1363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  <w:p w14:paraId="02558B5F" w14:textId="2DE04C8F" w:rsidR="008826F1" w:rsidRDefault="00EF1363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</w:t>
            </w:r>
            <w:r w:rsidR="004D2041">
              <w:rPr>
                <w:b/>
                <w:bCs/>
                <w:sz w:val="22"/>
                <w:szCs w:val="22"/>
              </w:rPr>
              <w:t>:</w:t>
            </w:r>
          </w:p>
          <w:p w14:paraId="15699AA6" w14:textId="37B4B529" w:rsidR="00EF1363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 Bawaria, Księstwo Liechtensteinu,</w:t>
            </w:r>
          </w:p>
          <w:p w14:paraId="50B6F25D" w14:textId="10E5C820" w:rsidR="0040166C" w:rsidRDefault="00EF1363" w:rsidP="004D2041">
            <w:pPr>
              <w:pStyle w:val="Akapitzlist1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prowokacja, </w:t>
            </w:r>
            <w:r w:rsidRPr="00C11330">
              <w:rPr>
                <w:sz w:val="22"/>
                <w:szCs w:val="22"/>
              </w:rPr>
              <w:t xml:space="preserve">germanizacja, </w:t>
            </w:r>
            <w:r w:rsidRPr="00777D49">
              <w:rPr>
                <w:sz w:val="22"/>
                <w:szCs w:val="22"/>
              </w:rPr>
              <w:t>kulturkampf,</w:t>
            </w:r>
            <w:r w:rsidR="001E6713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Przedlitawia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Zalitawia</w:t>
            </w:r>
            <w:proofErr w:type="spellEnd"/>
          </w:p>
          <w:p w14:paraId="17AEF0B1" w14:textId="2EB66A17" w:rsidR="00EF1363" w:rsidRPr="003348AB" w:rsidRDefault="003348AB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3348AB">
              <w:rPr>
                <w:sz w:val="22"/>
                <w:szCs w:val="22"/>
              </w:rPr>
              <w:t xml:space="preserve">dlaczego Austria poniosła klęskę </w:t>
            </w:r>
            <w:r w:rsidR="00EF1363" w:rsidRPr="003348AB">
              <w:rPr>
                <w:sz w:val="22"/>
                <w:szCs w:val="22"/>
              </w:rPr>
              <w:t>w wojnie z Prusami przyczyny braku poparcia dla zjednoczenia Niemiec przez Prusy ze strony krajów południa Niemiec</w:t>
            </w:r>
          </w:p>
          <w:p w14:paraId="5279C1C7" w14:textId="240BD5F2" w:rsidR="00D03265" w:rsidRDefault="00D03265" w:rsidP="00D03265">
            <w:pPr>
              <w:pStyle w:val="Akapitzlist1"/>
              <w:ind w:left="360"/>
              <w:rPr>
                <w:color w:val="FF0000"/>
                <w:sz w:val="22"/>
                <w:szCs w:val="22"/>
              </w:rPr>
            </w:pPr>
          </w:p>
          <w:p w14:paraId="39FA4DE0" w14:textId="5BA7F9B6" w:rsidR="00D03265" w:rsidRDefault="00D03265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382279">
              <w:rPr>
                <w:b/>
                <w:bCs/>
                <w:sz w:val="22"/>
                <w:szCs w:val="22"/>
              </w:rPr>
              <w:t>Uczeń potrafi:</w:t>
            </w:r>
          </w:p>
          <w:p w14:paraId="2D8C52E3" w14:textId="7349343A" w:rsidR="003348AB" w:rsidRDefault="003348AB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przyczyny klęski Austrii w wojnie z Prusami</w:t>
            </w:r>
          </w:p>
          <w:p w14:paraId="02119EBD" w14:textId="77777777" w:rsidR="00A42AF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cel powstania i organizację Związku Północnoniemieckiego</w:t>
            </w:r>
          </w:p>
          <w:p w14:paraId="57E3C83C" w14:textId="5F9D7F21" w:rsidR="00A42AF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rolę prowokacji w</w:t>
            </w:r>
            <w:r w:rsidR="004D204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konflikcie francusko-pruskim z</w:t>
            </w:r>
            <w:r w:rsidR="004D2041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870 r.</w:t>
            </w:r>
          </w:p>
          <w:p w14:paraId="5C59A8BB" w14:textId="2F1CED98" w:rsidR="006F4D7E" w:rsidRDefault="006F4D7E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jakie znaczenie dla dalszych relacji francusko-niemieckich mogło mieć ogłoszenie powstania </w:t>
            </w:r>
            <w:r w:rsidR="0029080A">
              <w:rPr>
                <w:sz w:val="22"/>
                <w:szCs w:val="22"/>
              </w:rPr>
              <w:t xml:space="preserve">Rzeszy Niemieckiej </w:t>
            </w:r>
            <w:r>
              <w:rPr>
                <w:sz w:val="22"/>
                <w:szCs w:val="22"/>
              </w:rPr>
              <w:t xml:space="preserve">w </w:t>
            </w:r>
            <w:r w:rsidR="004D204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ali </w:t>
            </w:r>
            <w:r>
              <w:rPr>
                <w:sz w:val="22"/>
                <w:szCs w:val="22"/>
              </w:rPr>
              <w:lastRenderedPageBreak/>
              <w:t>Lustrzanej pałacu wersalskiego</w:t>
            </w:r>
          </w:p>
          <w:p w14:paraId="5623915C" w14:textId="6B26E3F4" w:rsidR="003348AB" w:rsidRPr="0066600C" w:rsidRDefault="006F73C6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b/>
                <w:bCs/>
                <w:sz w:val="22"/>
                <w:szCs w:val="22"/>
              </w:rPr>
            </w:pPr>
            <w:r w:rsidRPr="0066600C">
              <w:rPr>
                <w:sz w:val="22"/>
                <w:szCs w:val="22"/>
              </w:rPr>
              <w:t>wskazać wspólne i</w:t>
            </w:r>
            <w:r w:rsidR="00974B6B">
              <w:rPr>
                <w:sz w:val="22"/>
                <w:szCs w:val="22"/>
              </w:rPr>
              <w:t> </w:t>
            </w:r>
            <w:r w:rsidRPr="0066600C">
              <w:rPr>
                <w:sz w:val="22"/>
                <w:szCs w:val="22"/>
              </w:rPr>
              <w:t>odrębne instytucje Austrii i Węgier</w:t>
            </w:r>
          </w:p>
          <w:p w14:paraId="4DB3FAEB" w14:textId="77777777" w:rsidR="0099704A" w:rsidRDefault="0099704A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45D9157C" w14:textId="70614134" w:rsidR="00BD7268" w:rsidRDefault="00BD7268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BD7268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E0F5A9B" w14:textId="240DFF4B" w:rsidR="00BD7268" w:rsidRPr="008826F1" w:rsidRDefault="00BD7268" w:rsidP="005C2A80">
            <w:pPr>
              <w:pStyle w:val="Akapitzlist1"/>
              <w:numPr>
                <w:ilvl w:val="0"/>
                <w:numId w:val="121"/>
              </w:numPr>
              <w:rPr>
                <w:b/>
                <w:bCs/>
                <w:sz w:val="22"/>
                <w:szCs w:val="22"/>
              </w:rPr>
            </w:pPr>
            <w:r w:rsidRPr="00FF0C55">
              <w:rPr>
                <w:sz w:val="22"/>
                <w:szCs w:val="22"/>
              </w:rPr>
              <w:t>dat</w:t>
            </w:r>
            <w:r w:rsidR="00FF0C55">
              <w:rPr>
                <w:sz w:val="22"/>
                <w:szCs w:val="22"/>
              </w:rPr>
              <w:t>ę</w:t>
            </w:r>
            <w:r w:rsidRPr="00FF0C55">
              <w:rPr>
                <w:sz w:val="22"/>
                <w:szCs w:val="22"/>
              </w:rPr>
              <w:t>: 1864</w:t>
            </w:r>
          </w:p>
          <w:p w14:paraId="172BEF40" w14:textId="0AB22828" w:rsidR="00467629" w:rsidRDefault="008826F1" w:rsidP="00B537FB">
            <w:pPr>
              <w:pStyle w:val="Akapitzlist1"/>
              <w:numPr>
                <w:ilvl w:val="0"/>
                <w:numId w:val="121"/>
              </w:numPr>
              <w:rPr>
                <w:color w:val="FF0000"/>
                <w:sz w:val="22"/>
                <w:szCs w:val="22"/>
              </w:rPr>
            </w:pPr>
            <w:r w:rsidRPr="00A56FC1">
              <w:rPr>
                <w:sz w:val="22"/>
                <w:szCs w:val="22"/>
              </w:rPr>
              <w:t xml:space="preserve">postacie: </w:t>
            </w:r>
            <w:proofErr w:type="spellStart"/>
            <w:r>
              <w:rPr>
                <w:sz w:val="22"/>
                <w:szCs w:val="22"/>
              </w:rPr>
              <w:t>Gyula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Andr</w:t>
            </w:r>
            <w:r w:rsidR="00F224E0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ssyego</w:t>
            </w:r>
            <w:proofErr w:type="spellEnd"/>
          </w:p>
          <w:p w14:paraId="5479F521" w14:textId="77777777" w:rsidR="00432BBE" w:rsidRDefault="00432BBE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główne etapy zjednoczenia Niemiec</w:t>
            </w:r>
          </w:p>
          <w:p w14:paraId="6AF8B5C4" w14:textId="77777777" w:rsidR="00EF1363" w:rsidRDefault="00EF1363" w:rsidP="005C2A80">
            <w:pPr>
              <w:pStyle w:val="Akapitzlist1"/>
              <w:numPr>
                <w:ilvl w:val="0"/>
                <w:numId w:val="121"/>
              </w:numPr>
              <w:ind w:left="0"/>
              <w:rPr>
                <w:b/>
                <w:bCs/>
                <w:sz w:val="22"/>
                <w:szCs w:val="22"/>
              </w:rPr>
            </w:pPr>
          </w:p>
          <w:p w14:paraId="4807B91C" w14:textId="626212EB" w:rsidR="008826F1" w:rsidRDefault="00EF1363" w:rsidP="005C2A80">
            <w:pPr>
              <w:pStyle w:val="Akapitzlist1"/>
              <w:numPr>
                <w:ilvl w:val="0"/>
                <w:numId w:val="121"/>
              </w:numPr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32E53215" w14:textId="55202659" w:rsidR="00804B3B" w:rsidRPr="00EA688E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pojęcia: Szlezwik, Holsztyn</w:t>
            </w:r>
          </w:p>
          <w:p w14:paraId="7593D981" w14:textId="422279BE" w:rsidR="00EF1363" w:rsidRDefault="00432BBE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rolę konfliktu z Danią w</w:t>
            </w:r>
            <w:r w:rsidR="00974B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procesie zjednoczenia Niemiec</w:t>
            </w:r>
          </w:p>
          <w:p w14:paraId="1E900D8E" w14:textId="1764D27C" w:rsidR="00D03265" w:rsidRDefault="00D03265" w:rsidP="00D03265">
            <w:pPr>
              <w:pStyle w:val="Akapitzlist1"/>
              <w:ind w:left="360"/>
              <w:rPr>
                <w:color w:val="FF0000"/>
                <w:sz w:val="22"/>
                <w:szCs w:val="22"/>
              </w:rPr>
            </w:pPr>
          </w:p>
          <w:p w14:paraId="1871AD0C" w14:textId="508A8456" w:rsidR="00D03265" w:rsidRDefault="00D03265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382279">
              <w:rPr>
                <w:b/>
                <w:bCs/>
                <w:sz w:val="22"/>
                <w:szCs w:val="22"/>
              </w:rPr>
              <w:t>Uczeń potrafi:</w:t>
            </w:r>
          </w:p>
          <w:p w14:paraId="429BD991" w14:textId="0A3DFBAA" w:rsidR="003348AB" w:rsidRDefault="003348AB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kwestia Szlezwiku i</w:t>
            </w:r>
            <w:r w:rsidR="00974B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Holsztynu doprowadził</w:t>
            </w:r>
            <w:r w:rsidR="004D204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do wojny z Danią</w:t>
            </w:r>
          </w:p>
          <w:p w14:paraId="063209E1" w14:textId="77777777" w:rsidR="00A42AF0" w:rsidRDefault="00A42AF0" w:rsidP="00A42AF0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D03B74C" w14:textId="77777777" w:rsidR="003348AB" w:rsidRPr="00382279" w:rsidRDefault="003348AB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1EBA6FB" w14:textId="77777777" w:rsidR="00D03265" w:rsidRPr="001B320A" w:rsidRDefault="00D03265" w:rsidP="00D03265">
            <w:pPr>
              <w:pStyle w:val="Akapitzlist1"/>
              <w:ind w:left="0"/>
              <w:rPr>
                <w:color w:val="FF0000"/>
                <w:sz w:val="22"/>
                <w:szCs w:val="22"/>
              </w:rPr>
            </w:pPr>
          </w:p>
          <w:p w14:paraId="0CADEF5A" w14:textId="77777777" w:rsidR="0099704A" w:rsidRDefault="0099704A" w:rsidP="005C2A80">
            <w:pPr>
              <w:pStyle w:val="Akapitzlist1"/>
              <w:numPr>
                <w:ilvl w:val="0"/>
                <w:numId w:val="121"/>
              </w:numPr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</w:tcPr>
          <w:p w14:paraId="673F6630" w14:textId="77777777" w:rsidR="0099704A" w:rsidRDefault="00EF1363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064026FE" w14:textId="605F51A8" w:rsidR="00432BBE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</w:t>
            </w:r>
            <w:r w:rsidR="00432BB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: </w:t>
            </w:r>
          </w:p>
          <w:p w14:paraId="662492CC" w14:textId="5C08723C" w:rsidR="00EF1363" w:rsidRDefault="00EF1363" w:rsidP="00EF1363">
            <w:pPr>
              <w:pStyle w:val="Akapitzlist1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polityka </w:t>
            </w:r>
            <w:proofErr w:type="spellStart"/>
            <w:r w:rsidRPr="00012A68">
              <w:rPr>
                <w:i/>
                <w:iCs/>
                <w:sz w:val="22"/>
                <w:szCs w:val="22"/>
              </w:rPr>
              <w:t>splendid</w:t>
            </w:r>
            <w:proofErr w:type="spellEnd"/>
            <w:r w:rsidRPr="00012A6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2A68">
              <w:rPr>
                <w:i/>
                <w:iCs/>
                <w:sz w:val="22"/>
                <w:szCs w:val="22"/>
              </w:rPr>
              <w:t>isolation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(wspaniałego odosobnienia)</w:t>
            </w:r>
          </w:p>
          <w:p w14:paraId="4B134F92" w14:textId="3EE083D5" w:rsidR="00D03265" w:rsidRDefault="00D03265" w:rsidP="00EF136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BA0217F" w14:textId="76047772" w:rsidR="00D03265" w:rsidRDefault="00D03265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382279">
              <w:rPr>
                <w:b/>
                <w:bCs/>
                <w:sz w:val="22"/>
                <w:szCs w:val="22"/>
              </w:rPr>
              <w:t>Uczeń potrafi:</w:t>
            </w:r>
          </w:p>
          <w:p w14:paraId="29561D1D" w14:textId="35B7CEAB" w:rsidR="00A42AF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wyjaśnić, jaki wpływ na sytuację w Europie miało powstanie </w:t>
            </w:r>
            <w:r w:rsidR="0029080A">
              <w:rPr>
                <w:sz w:val="22"/>
                <w:szCs w:val="22"/>
              </w:rPr>
              <w:t xml:space="preserve">Rzeszy Niemieckiej </w:t>
            </w:r>
            <w:r>
              <w:rPr>
                <w:sz w:val="22"/>
                <w:szCs w:val="22"/>
              </w:rPr>
              <w:t>w XIX</w:t>
            </w:r>
            <w:r w:rsidR="004D204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w.</w:t>
            </w:r>
          </w:p>
          <w:p w14:paraId="6C7390C5" w14:textId="44DF22A5" w:rsidR="00676728" w:rsidRDefault="00676728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rolę Agenora Gołuchowskiego w</w:t>
            </w:r>
            <w:r w:rsidR="00974B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procesie liberalizacji Austrii</w:t>
            </w:r>
          </w:p>
          <w:p w14:paraId="5090EBDF" w14:textId="77777777" w:rsidR="00676728" w:rsidRDefault="00676728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 sposób herb monarchii habsburskiej odzwierciedla dualizm monarchii austro-węgierskiej</w:t>
            </w:r>
          </w:p>
          <w:p w14:paraId="33139749" w14:textId="77777777" w:rsidR="00676728" w:rsidRDefault="00676728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porównać procesy zjednoczeniowe Niemiec i Włoch</w:t>
            </w:r>
          </w:p>
          <w:p w14:paraId="119F8B96" w14:textId="361B0937" w:rsidR="00676728" w:rsidRDefault="00676728" w:rsidP="005C2A80">
            <w:pPr>
              <w:pStyle w:val="Akapitzlist1"/>
              <w:numPr>
                <w:ilvl w:val="0"/>
                <w:numId w:val="1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Szlezwik, Holsztyn, Sadową, Ems, Sedan, Metz, Frankfurt nad Menem, Bawari</w:t>
            </w:r>
            <w:r w:rsidR="004D2041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Przedlitawię</w:t>
            </w:r>
            <w:proofErr w:type="spellEnd"/>
            <w:r>
              <w:rPr>
                <w:sz w:val="22"/>
                <w:szCs w:val="22"/>
              </w:rPr>
              <w:t xml:space="preserve"> i</w:t>
            </w:r>
            <w:r w:rsidR="00974B6B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Zalitawię</w:t>
            </w:r>
            <w:proofErr w:type="spellEnd"/>
          </w:p>
          <w:p w14:paraId="3C1428F2" w14:textId="77777777" w:rsidR="00676728" w:rsidRDefault="00676728" w:rsidP="006F73C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4674887" w14:textId="77777777" w:rsidR="00A42AF0" w:rsidRPr="00382279" w:rsidRDefault="00A42AF0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462E5C85" w14:textId="77777777" w:rsidR="00D03265" w:rsidRDefault="00D03265" w:rsidP="00D0326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07C40B58" w14:textId="6098F6C2" w:rsidR="00EF1363" w:rsidRDefault="00EF1363" w:rsidP="00432BBE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C4447B" w:rsidRPr="00BE576D" w14:paraId="2FA2E193" w14:textId="77777777" w:rsidTr="006067F0">
        <w:trPr>
          <w:trHeight w:val="567"/>
        </w:trPr>
        <w:tc>
          <w:tcPr>
            <w:tcW w:w="1824" w:type="dxa"/>
          </w:tcPr>
          <w:p w14:paraId="059AF962" w14:textId="13AEFD4C" w:rsidR="0066600C" w:rsidRDefault="000F3760">
            <w:r>
              <w:lastRenderedPageBreak/>
              <w:t>Kolonializm w</w:t>
            </w:r>
            <w:r w:rsidR="00530721">
              <w:t> </w:t>
            </w:r>
            <w:r>
              <w:t>drugiej połowie XIX w. (rozdz. 17)</w:t>
            </w:r>
          </w:p>
        </w:tc>
        <w:tc>
          <w:tcPr>
            <w:tcW w:w="3021" w:type="dxa"/>
          </w:tcPr>
          <w:p w14:paraId="5543163E" w14:textId="04507E3B" w:rsidR="0066600C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zna:</w:t>
            </w:r>
          </w:p>
          <w:p w14:paraId="77A94173" w14:textId="4755E227" w:rsidR="00B2584C" w:rsidRPr="00721526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721526">
              <w:rPr>
                <w:sz w:val="22"/>
                <w:szCs w:val="22"/>
              </w:rPr>
              <w:t>daty: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21526">
              <w:rPr>
                <w:sz w:val="22"/>
                <w:szCs w:val="22"/>
              </w:rPr>
              <w:t>1880</w:t>
            </w:r>
            <w:r w:rsidR="00AA63B9">
              <w:rPr>
                <w:sz w:val="22"/>
                <w:szCs w:val="22"/>
              </w:rPr>
              <w:t>, 1902</w:t>
            </w:r>
          </w:p>
          <w:p w14:paraId="3340D7A2" w14:textId="405B4E36" w:rsidR="00B2584C" w:rsidRPr="004C7296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królow</w:t>
            </w:r>
            <w:r w:rsidR="004D2041">
              <w:rPr>
                <w:sz w:val="22"/>
                <w:szCs w:val="22"/>
              </w:rPr>
              <w:t>ej</w:t>
            </w:r>
            <w:r>
              <w:rPr>
                <w:sz w:val="22"/>
                <w:szCs w:val="22"/>
              </w:rPr>
              <w:t xml:space="preserve"> Wiktori</w:t>
            </w:r>
            <w:r w:rsidR="004D204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 Mohandasa Karamchanda Gandhiego</w:t>
            </w:r>
          </w:p>
          <w:p w14:paraId="599D2942" w14:textId="77777777" w:rsidR="00B2584C" w:rsidRPr="004C7296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korzyści gospodarcze, które płynęły z posiadania kolonii</w:t>
            </w:r>
          </w:p>
          <w:p w14:paraId="7D44A6C9" w14:textId="015F3301" w:rsidR="00B2584C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sz w:val="22"/>
                <w:szCs w:val="22"/>
              </w:rPr>
            </w:pPr>
            <w:r w:rsidRPr="004C7296">
              <w:rPr>
                <w:sz w:val="22"/>
                <w:szCs w:val="22"/>
              </w:rPr>
              <w:t>największ</w:t>
            </w:r>
            <w:r w:rsidR="004D2041">
              <w:rPr>
                <w:sz w:val="22"/>
                <w:szCs w:val="22"/>
              </w:rPr>
              <w:t>e</w:t>
            </w:r>
            <w:r w:rsidRPr="004C7296">
              <w:rPr>
                <w:sz w:val="22"/>
                <w:szCs w:val="22"/>
              </w:rPr>
              <w:t xml:space="preserve"> mocarstw</w:t>
            </w:r>
            <w:r w:rsidR="004D2041">
              <w:rPr>
                <w:sz w:val="22"/>
                <w:szCs w:val="22"/>
              </w:rPr>
              <w:t>a</w:t>
            </w:r>
            <w:r w:rsidRPr="004C7296">
              <w:rPr>
                <w:sz w:val="22"/>
                <w:szCs w:val="22"/>
              </w:rPr>
              <w:t xml:space="preserve"> kolonialne pod koniec XIX</w:t>
            </w:r>
            <w:r w:rsidR="004D2041">
              <w:rPr>
                <w:sz w:val="22"/>
                <w:szCs w:val="22"/>
              </w:rPr>
              <w:t> </w:t>
            </w:r>
            <w:r w:rsidRPr="004C7296">
              <w:rPr>
                <w:sz w:val="22"/>
                <w:szCs w:val="22"/>
              </w:rPr>
              <w:t>w.</w:t>
            </w:r>
          </w:p>
          <w:p w14:paraId="1F075735" w14:textId="4DBF56BE" w:rsidR="00B2584C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skutki kolonializmu</w:t>
            </w:r>
          </w:p>
          <w:p w14:paraId="1FF7A97C" w14:textId="77777777" w:rsidR="00AD3ED5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4C44C6B6" w14:textId="7911641A" w:rsidR="00AD3ED5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73410CF1" w14:textId="5E20BC46" w:rsidR="00625A0E" w:rsidRDefault="00625A0E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73E47">
              <w:rPr>
                <w:sz w:val="22"/>
                <w:szCs w:val="22"/>
              </w:rPr>
              <w:t xml:space="preserve">pojęcia: </w:t>
            </w:r>
            <w:r>
              <w:rPr>
                <w:sz w:val="22"/>
                <w:szCs w:val="22"/>
              </w:rPr>
              <w:t xml:space="preserve">metropolia, ideologia kolonialna, rasizm, </w:t>
            </w:r>
            <w:r w:rsidRPr="00BA5234">
              <w:rPr>
                <w:sz w:val="22"/>
                <w:szCs w:val="22"/>
              </w:rPr>
              <w:t>„wyścig o Afrykę”</w:t>
            </w:r>
            <w:r>
              <w:rPr>
                <w:sz w:val="22"/>
                <w:szCs w:val="22"/>
              </w:rPr>
              <w:t xml:space="preserve">, </w:t>
            </w:r>
            <w:r w:rsidRPr="00BA5234">
              <w:rPr>
                <w:sz w:val="22"/>
                <w:szCs w:val="22"/>
              </w:rPr>
              <w:t xml:space="preserve">Burowie, </w:t>
            </w:r>
            <w:r w:rsidR="00C96539">
              <w:rPr>
                <w:sz w:val="22"/>
                <w:szCs w:val="22"/>
              </w:rPr>
              <w:t xml:space="preserve">wojny burskie, </w:t>
            </w:r>
            <w:r w:rsidRPr="00BA5234">
              <w:rPr>
                <w:sz w:val="22"/>
                <w:szCs w:val="22"/>
              </w:rPr>
              <w:t xml:space="preserve">Związek Południowej Afryki, </w:t>
            </w:r>
            <w:r>
              <w:rPr>
                <w:sz w:val="22"/>
                <w:szCs w:val="22"/>
              </w:rPr>
              <w:t>cesarzowa Indii, europeizacja, imperializm</w:t>
            </w:r>
          </w:p>
          <w:p w14:paraId="219A80E0" w14:textId="1BE1CA60" w:rsidR="00625A0E" w:rsidRDefault="00625A0E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Indie były nazywane per</w:t>
            </w:r>
            <w:r w:rsidR="00BA06F9">
              <w:rPr>
                <w:sz w:val="22"/>
                <w:szCs w:val="22"/>
              </w:rPr>
              <w:t>łą</w:t>
            </w:r>
            <w:r>
              <w:rPr>
                <w:sz w:val="22"/>
                <w:szCs w:val="22"/>
              </w:rPr>
              <w:t xml:space="preserve"> w koronie brytyjskiej</w:t>
            </w:r>
          </w:p>
          <w:p w14:paraId="2B3A3647" w14:textId="77777777" w:rsidR="00625A0E" w:rsidRDefault="00625A0E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F1E695F" w14:textId="6EED10C9" w:rsidR="008E414E" w:rsidRDefault="008E414E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6C8A980B" w14:textId="77777777" w:rsidR="00FE37D0" w:rsidRDefault="00FE37D0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B267E3">
              <w:rPr>
                <w:sz w:val="22"/>
                <w:szCs w:val="22"/>
              </w:rPr>
              <w:t>omówić przyczyny kolonializmu w XIX w.</w:t>
            </w:r>
          </w:p>
          <w:p w14:paraId="1C44482B" w14:textId="65723953" w:rsidR="00FE37D0" w:rsidRDefault="00FE37D0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D4636F">
              <w:rPr>
                <w:sz w:val="22"/>
                <w:szCs w:val="22"/>
              </w:rPr>
              <w:t>wyjaśnić, kim byli Burowie</w:t>
            </w:r>
          </w:p>
          <w:p w14:paraId="6A0E1864" w14:textId="551242AE" w:rsidR="0031109A" w:rsidRPr="00B537FB" w:rsidRDefault="0031109A" w:rsidP="001E6713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B537FB">
              <w:rPr>
                <w:sz w:val="22"/>
                <w:szCs w:val="22"/>
              </w:rPr>
              <w:lastRenderedPageBreak/>
              <w:t>przedstawić korzyści, które czerpała Wielka Brytania z</w:t>
            </w:r>
            <w:r w:rsidR="001A22DF">
              <w:rPr>
                <w:sz w:val="22"/>
                <w:szCs w:val="22"/>
              </w:rPr>
              <w:t> </w:t>
            </w:r>
            <w:r w:rsidRPr="00B537FB">
              <w:rPr>
                <w:sz w:val="22"/>
                <w:szCs w:val="22"/>
              </w:rPr>
              <w:t>posiadania Indii</w:t>
            </w:r>
          </w:p>
          <w:p w14:paraId="50723754" w14:textId="77777777" w:rsidR="00AD3ED5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55DC738" w14:textId="058813F4" w:rsidR="00AD3ED5" w:rsidRPr="00BD7268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34ABF8D7" w14:textId="0018FFF5" w:rsidR="0066600C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77BDE59" w14:textId="2AB81277" w:rsidR="00B2584C" w:rsidRPr="00721526" w:rsidRDefault="00B2584C" w:rsidP="005C2A80">
            <w:pPr>
              <w:pStyle w:val="Akapitzlist1"/>
              <w:numPr>
                <w:ilvl w:val="0"/>
                <w:numId w:val="127"/>
              </w:numPr>
              <w:rPr>
                <w:b/>
                <w:bCs/>
                <w:sz w:val="22"/>
                <w:szCs w:val="22"/>
              </w:rPr>
            </w:pPr>
            <w:r w:rsidRPr="00721526">
              <w:rPr>
                <w:sz w:val="22"/>
                <w:szCs w:val="22"/>
              </w:rPr>
              <w:t>daty: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A63B9" w:rsidRPr="00721526">
              <w:rPr>
                <w:sz w:val="22"/>
                <w:szCs w:val="22"/>
              </w:rPr>
              <w:t>1880–</w:t>
            </w:r>
            <w:r w:rsidR="00AA63B9">
              <w:rPr>
                <w:sz w:val="22"/>
                <w:szCs w:val="22"/>
              </w:rPr>
              <w:t xml:space="preserve">1881, </w:t>
            </w:r>
            <w:r w:rsidRPr="00721526">
              <w:rPr>
                <w:sz w:val="22"/>
                <w:szCs w:val="22"/>
              </w:rPr>
              <w:t>1899–1902</w:t>
            </w:r>
          </w:p>
          <w:p w14:paraId="060DB25C" w14:textId="5A956AFA" w:rsidR="00B2584C" w:rsidRPr="004C7296" w:rsidRDefault="00B2584C" w:rsidP="005C2A80">
            <w:pPr>
              <w:pStyle w:val="Akapitzlist1"/>
              <w:numPr>
                <w:ilvl w:val="0"/>
                <w:numId w:val="127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posta</w:t>
            </w:r>
            <w:r w:rsidR="00AA63B9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 xml:space="preserve">: Cecila Johna </w:t>
            </w:r>
            <w:proofErr w:type="spellStart"/>
            <w:r>
              <w:rPr>
                <w:sz w:val="22"/>
                <w:szCs w:val="22"/>
              </w:rPr>
              <w:t>Rhodesa</w:t>
            </w:r>
            <w:proofErr w:type="spellEnd"/>
          </w:p>
          <w:p w14:paraId="0076C5A8" w14:textId="77777777" w:rsidR="00AD3ED5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BBCAF24" w14:textId="58F801D9" w:rsidR="00AD3ED5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6D80B3D0" w14:textId="5A9BC298" w:rsidR="008A143F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73E47">
              <w:rPr>
                <w:sz w:val="22"/>
                <w:szCs w:val="22"/>
              </w:rPr>
              <w:t xml:space="preserve">pojęcia: </w:t>
            </w:r>
            <w:r>
              <w:rPr>
                <w:sz w:val="22"/>
                <w:szCs w:val="22"/>
              </w:rPr>
              <w:t>„rozdrapywanie Afryki”,</w:t>
            </w:r>
            <w:r w:rsidR="001E6713">
              <w:rPr>
                <w:sz w:val="22"/>
                <w:szCs w:val="22"/>
              </w:rPr>
              <w:t xml:space="preserve"> </w:t>
            </w:r>
            <w:r w:rsidRPr="00BA5234">
              <w:rPr>
                <w:sz w:val="22"/>
                <w:szCs w:val="22"/>
              </w:rPr>
              <w:t xml:space="preserve">pierwsza wojna burska, druga wojna burska, obozy koncentracyjne, </w:t>
            </w:r>
            <w:r w:rsidR="00D50573">
              <w:rPr>
                <w:sz w:val="22"/>
                <w:szCs w:val="22"/>
              </w:rPr>
              <w:t xml:space="preserve">eksterminacja, </w:t>
            </w:r>
            <w:r w:rsidRPr="00BA5234">
              <w:rPr>
                <w:sz w:val="22"/>
                <w:szCs w:val="22"/>
              </w:rPr>
              <w:t xml:space="preserve">Transwal, Orania, </w:t>
            </w:r>
            <w:r>
              <w:rPr>
                <w:sz w:val="22"/>
                <w:szCs w:val="22"/>
              </w:rPr>
              <w:t xml:space="preserve">Indyjski </w:t>
            </w:r>
            <w:r w:rsidR="0097546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ongres Narodowy</w:t>
            </w:r>
          </w:p>
          <w:p w14:paraId="796A3416" w14:textId="77777777" w:rsidR="00E47172" w:rsidRPr="00D50573" w:rsidRDefault="00E47172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jakie działania </w:t>
            </w:r>
            <w:r w:rsidRPr="00D50573">
              <w:rPr>
                <w:sz w:val="22"/>
                <w:szCs w:val="22"/>
              </w:rPr>
              <w:t xml:space="preserve">Cecil John </w:t>
            </w:r>
            <w:proofErr w:type="spellStart"/>
            <w:r w:rsidRPr="00D50573">
              <w:rPr>
                <w:sz w:val="22"/>
                <w:szCs w:val="22"/>
              </w:rPr>
              <w:t>Rhodes</w:t>
            </w:r>
            <w:proofErr w:type="spellEnd"/>
            <w:r w:rsidRPr="00D505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uznawał</w:t>
            </w:r>
            <w:r w:rsidRPr="00D50573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>a „brzemię białego człowieka”</w:t>
            </w:r>
          </w:p>
          <w:p w14:paraId="183D23A9" w14:textId="77777777" w:rsidR="008A143F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rewolucja przemysłowa w Europie przyczyniła się do rozwoju kolonializmu</w:t>
            </w:r>
          </w:p>
          <w:p w14:paraId="3D6BD96B" w14:textId="77777777" w:rsidR="008A143F" w:rsidRDefault="008A143F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DFA2418" w14:textId="7DE945A8" w:rsidR="00276844" w:rsidRDefault="00276844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01A22771" w14:textId="5C4C536C" w:rsidR="0031109A" w:rsidRDefault="0031109A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kolonizację w Afryce i</w:t>
            </w:r>
            <w:r w:rsidR="001A22D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Azji</w:t>
            </w:r>
          </w:p>
          <w:p w14:paraId="14839450" w14:textId="77777777" w:rsidR="00D4636F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stosunek Brytyjczyków do mieszkańców Indii</w:t>
            </w:r>
          </w:p>
          <w:p w14:paraId="28DFEDB8" w14:textId="04BE1CB4" w:rsidR="0031109A" w:rsidRDefault="0031109A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wyjaśnić przyczyny i</w:t>
            </w:r>
            <w:r w:rsidR="001A22D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konsekwencje wojen burskich</w:t>
            </w:r>
          </w:p>
          <w:p w14:paraId="19B0860A" w14:textId="6ADC5B44" w:rsidR="00276844" w:rsidRPr="00BD7268" w:rsidRDefault="00276844" w:rsidP="00BA06F9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</w:tcPr>
          <w:p w14:paraId="4E4316B7" w14:textId="279A68A7" w:rsidR="0066600C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423CC0C" w14:textId="3BD7690C" w:rsidR="00B2584C" w:rsidRPr="00721526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721526">
              <w:rPr>
                <w:sz w:val="22"/>
                <w:szCs w:val="22"/>
              </w:rPr>
              <w:t>daty: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72213" w:rsidRPr="00172213">
              <w:rPr>
                <w:sz w:val="22"/>
                <w:szCs w:val="22"/>
              </w:rPr>
              <w:t>1857–1859,</w:t>
            </w:r>
            <w:r w:rsidR="00172213">
              <w:rPr>
                <w:b/>
                <w:bCs/>
                <w:sz w:val="22"/>
                <w:szCs w:val="22"/>
              </w:rPr>
              <w:t xml:space="preserve"> </w:t>
            </w:r>
            <w:r w:rsidR="00AA63B9" w:rsidRPr="00AA63B9">
              <w:rPr>
                <w:sz w:val="22"/>
                <w:szCs w:val="22"/>
              </w:rPr>
              <w:t>1881–1899,</w:t>
            </w:r>
            <w:r w:rsidR="00AA63B9">
              <w:rPr>
                <w:b/>
                <w:bCs/>
                <w:sz w:val="22"/>
                <w:szCs w:val="22"/>
              </w:rPr>
              <w:t xml:space="preserve"> </w:t>
            </w:r>
            <w:r w:rsidRPr="00721526">
              <w:rPr>
                <w:sz w:val="22"/>
                <w:szCs w:val="22"/>
              </w:rPr>
              <w:t>1884–1885</w:t>
            </w:r>
          </w:p>
          <w:p w14:paraId="123A258E" w14:textId="0283FC37" w:rsidR="00AD3ED5" w:rsidRPr="00F40975" w:rsidRDefault="00B2584C" w:rsidP="00F40975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F40975">
              <w:rPr>
                <w:sz w:val="22"/>
                <w:szCs w:val="22"/>
              </w:rPr>
              <w:t>postacie: Belgów Leopolda II</w:t>
            </w:r>
          </w:p>
          <w:p w14:paraId="75C96EA0" w14:textId="77777777" w:rsidR="00404B87" w:rsidRDefault="00404B87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5C7EDAE" w14:textId="628DAF69" w:rsidR="00AD3ED5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412C65D0" w14:textId="22B9511F" w:rsidR="008A143F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73E47">
              <w:rPr>
                <w:sz w:val="22"/>
                <w:szCs w:val="22"/>
              </w:rPr>
              <w:t xml:space="preserve">pojęcia: </w:t>
            </w:r>
            <w:r w:rsidRPr="0007130C">
              <w:rPr>
                <w:sz w:val="22"/>
                <w:szCs w:val="22"/>
              </w:rPr>
              <w:t xml:space="preserve">kolonie, </w:t>
            </w:r>
            <w:r w:rsidR="00B537FB">
              <w:rPr>
                <w:sz w:val="22"/>
                <w:szCs w:val="22"/>
              </w:rPr>
              <w:t>g</w:t>
            </w:r>
            <w:r w:rsidRPr="0007130C">
              <w:rPr>
                <w:sz w:val="22"/>
                <w:szCs w:val="22"/>
              </w:rPr>
              <w:t>ubernator,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powstanie sipajów</w:t>
            </w:r>
          </w:p>
          <w:p w14:paraId="3EDF9492" w14:textId="77777777" w:rsidR="008A143F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czym polegały formy protestu przeciw Brytyjczykom stosowane przez Gandhiego i jego zwolenników</w:t>
            </w:r>
          </w:p>
          <w:p w14:paraId="708F368B" w14:textId="77777777" w:rsidR="008A143F" w:rsidRDefault="008A143F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F2BD8D3" w14:textId="34B91266" w:rsidR="00276844" w:rsidRDefault="00276844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1651C746" w14:textId="069780D3" w:rsidR="00E47172" w:rsidRDefault="00E47172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przedstawić poglądy Cecila Johna </w:t>
            </w:r>
            <w:proofErr w:type="spellStart"/>
            <w:r>
              <w:rPr>
                <w:sz w:val="22"/>
                <w:szCs w:val="22"/>
              </w:rPr>
              <w:t>Rhodesa</w:t>
            </w:r>
            <w:proofErr w:type="spellEnd"/>
            <w:r>
              <w:rPr>
                <w:sz w:val="22"/>
                <w:szCs w:val="22"/>
              </w:rPr>
              <w:t xml:space="preserve"> na temat cywilizowania ludów Afryki i Azji</w:t>
            </w:r>
          </w:p>
          <w:p w14:paraId="71CD885E" w14:textId="6E32481B" w:rsidR="005067A4" w:rsidRDefault="005067A4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A62DAD">
              <w:rPr>
                <w:sz w:val="22"/>
                <w:szCs w:val="22"/>
              </w:rPr>
              <w:t>wskazać na mapie kolonie angielskie</w:t>
            </w:r>
            <w:r>
              <w:rPr>
                <w:sz w:val="22"/>
                <w:szCs w:val="22"/>
              </w:rPr>
              <w:t xml:space="preserve"> i</w:t>
            </w:r>
            <w:r w:rsidR="001A22DF">
              <w:rPr>
                <w:sz w:val="22"/>
                <w:szCs w:val="22"/>
              </w:rPr>
              <w:t> </w:t>
            </w:r>
            <w:r w:rsidRPr="00A62DAD">
              <w:rPr>
                <w:sz w:val="22"/>
                <w:szCs w:val="22"/>
              </w:rPr>
              <w:t>francuskie</w:t>
            </w:r>
            <w:r>
              <w:rPr>
                <w:sz w:val="22"/>
                <w:szCs w:val="22"/>
              </w:rPr>
              <w:t xml:space="preserve"> w Afryce i</w:t>
            </w:r>
            <w:r w:rsidR="001A22D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Azji</w:t>
            </w:r>
          </w:p>
          <w:p w14:paraId="4AD7E345" w14:textId="562144C4" w:rsidR="00D4636F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konsekwencje powstania sipajów</w:t>
            </w:r>
          </w:p>
          <w:p w14:paraId="77A55294" w14:textId="77777777" w:rsidR="00276844" w:rsidRPr="001A22DF" w:rsidRDefault="00D4636F" w:rsidP="00B537FB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scharakteryzować formy walki Hindusów z kolonizatorami brytyjskimi</w:t>
            </w:r>
          </w:p>
          <w:p w14:paraId="2412E72E" w14:textId="256D92CC" w:rsidR="001A22DF" w:rsidRPr="00BD7268" w:rsidRDefault="001A22DF" w:rsidP="001A22DF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2199FB3A" w14:textId="17B7BF5D" w:rsidR="0066600C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23DB2FE" w14:textId="4B309401" w:rsidR="00B2584C" w:rsidRPr="00721526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721526">
              <w:rPr>
                <w:sz w:val="22"/>
                <w:szCs w:val="22"/>
              </w:rPr>
              <w:t>dat</w:t>
            </w:r>
            <w:r w:rsidR="00AA63B9">
              <w:rPr>
                <w:sz w:val="22"/>
                <w:szCs w:val="22"/>
              </w:rPr>
              <w:t>ę</w:t>
            </w:r>
            <w:r w:rsidRPr="00721526">
              <w:rPr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21526">
              <w:rPr>
                <w:sz w:val="22"/>
                <w:szCs w:val="22"/>
              </w:rPr>
              <w:t>1887</w:t>
            </w:r>
          </w:p>
          <w:p w14:paraId="3C3464A9" w14:textId="77777777" w:rsidR="004D2041" w:rsidRDefault="004D2041" w:rsidP="00BD7268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20EB26C1" w14:textId="05C140DC" w:rsidR="00AD3ED5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3119705C" w14:textId="2F77AE1B" w:rsidR="008A143F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73E47">
              <w:rPr>
                <w:sz w:val="22"/>
                <w:szCs w:val="22"/>
              </w:rPr>
              <w:t>pojęci</w:t>
            </w:r>
            <w:r w:rsidR="00C13C7D">
              <w:rPr>
                <w:sz w:val="22"/>
                <w:szCs w:val="22"/>
              </w:rPr>
              <w:t>e</w:t>
            </w:r>
            <w:r w:rsidRPr="00973E4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Związek Indochiński</w:t>
            </w:r>
          </w:p>
          <w:p w14:paraId="17484D66" w14:textId="77777777" w:rsidR="008A143F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Wietnamczycy nieprzychylnie traktowali chrześcijańskich misjonarzy</w:t>
            </w:r>
          </w:p>
          <w:p w14:paraId="61E1DE49" w14:textId="77777777" w:rsidR="008A143F" w:rsidRDefault="008A143F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B14DFA3" w14:textId="201BADE5" w:rsidR="00276844" w:rsidRDefault="00276844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2F4663C6" w14:textId="5F14C35F" w:rsidR="00D4636F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opisać </w:t>
            </w:r>
            <w:r w:rsidR="004D2041">
              <w:rPr>
                <w:sz w:val="22"/>
                <w:szCs w:val="22"/>
              </w:rPr>
              <w:t xml:space="preserve">najważniejsze </w:t>
            </w:r>
            <w:r>
              <w:rPr>
                <w:sz w:val="22"/>
                <w:szCs w:val="22"/>
              </w:rPr>
              <w:t>konflikty kolonialne w</w:t>
            </w:r>
            <w:r w:rsidR="004D204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drugiej połowie XIX w.</w:t>
            </w:r>
          </w:p>
          <w:p w14:paraId="058C3828" w14:textId="1994909A" w:rsidR="0031109A" w:rsidRDefault="00D4636F" w:rsidP="001E6713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B537FB">
              <w:rPr>
                <w:sz w:val="22"/>
                <w:szCs w:val="22"/>
              </w:rPr>
              <w:t>wyjaśnić, jak doszło do powstania Związku Indochińskiego</w:t>
            </w:r>
          </w:p>
          <w:p w14:paraId="3A980C72" w14:textId="60BD8020" w:rsidR="004D2041" w:rsidRPr="00B537FB" w:rsidRDefault="004D2041" w:rsidP="001E6713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różne formy organizacji kolonii</w:t>
            </w:r>
          </w:p>
          <w:p w14:paraId="2A1E9282" w14:textId="77777777" w:rsidR="00D4636F" w:rsidRDefault="00D4636F" w:rsidP="0031109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0EAEB01" w14:textId="77777777" w:rsidR="00D4636F" w:rsidRDefault="00D4636F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43B965F" w14:textId="56487845" w:rsidR="00276844" w:rsidRPr="00BD7268" w:rsidRDefault="00276844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</w:tcPr>
          <w:p w14:paraId="190D6E4B" w14:textId="1DA5803F" w:rsidR="0066600C" w:rsidRDefault="00AD3ED5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zna:</w:t>
            </w:r>
          </w:p>
          <w:p w14:paraId="63EB4A07" w14:textId="4B192778" w:rsidR="00C13C7D" w:rsidRPr="001B5216" w:rsidRDefault="00172213" w:rsidP="005C2A80">
            <w:pPr>
              <w:pStyle w:val="Akapitzlist1"/>
              <w:numPr>
                <w:ilvl w:val="0"/>
                <w:numId w:val="128"/>
              </w:numPr>
              <w:rPr>
                <w:sz w:val="22"/>
                <w:szCs w:val="22"/>
              </w:rPr>
            </w:pPr>
            <w:r w:rsidRPr="00172213">
              <w:rPr>
                <w:sz w:val="22"/>
                <w:szCs w:val="22"/>
              </w:rPr>
              <w:t>datę: 1840</w:t>
            </w:r>
          </w:p>
          <w:p w14:paraId="22C3CA28" w14:textId="77777777" w:rsidR="00AD3ED5" w:rsidRDefault="00AD3ED5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9A05580" w14:textId="4294863D" w:rsidR="00AD3ED5" w:rsidRDefault="00AD3ED5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56EE9D03" w14:textId="5EA226C2" w:rsidR="00C13C7D" w:rsidRDefault="00C13C7D" w:rsidP="005C2A80">
            <w:pPr>
              <w:pStyle w:val="Akapitzlist1"/>
              <w:numPr>
                <w:ilvl w:val="0"/>
                <w:numId w:val="129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pojęcie: „ludzkie zoo”</w:t>
            </w:r>
          </w:p>
          <w:p w14:paraId="4ED77B8B" w14:textId="43541E37" w:rsidR="008A143F" w:rsidRDefault="001B5216" w:rsidP="005C2A80">
            <w:pPr>
              <w:pStyle w:val="Akapitzlist1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 ideowy karykatury </w:t>
            </w:r>
            <w:r w:rsidRPr="001B5216">
              <w:rPr>
                <w:i/>
                <w:iCs/>
                <w:sz w:val="22"/>
                <w:szCs w:val="22"/>
              </w:rPr>
              <w:t xml:space="preserve">Kolos </w:t>
            </w:r>
            <w:proofErr w:type="spellStart"/>
            <w:r w:rsidRPr="001B5216">
              <w:rPr>
                <w:i/>
                <w:iCs/>
                <w:sz w:val="22"/>
                <w:szCs w:val="22"/>
              </w:rPr>
              <w:t>Rhodesa</w:t>
            </w:r>
            <w:proofErr w:type="spellEnd"/>
          </w:p>
          <w:p w14:paraId="6CEEEFAC" w14:textId="77777777" w:rsidR="001A22DF" w:rsidRDefault="001A22DF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E226FA5" w14:textId="7317A3AC" w:rsidR="00276844" w:rsidRDefault="00276844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4A43831A" w14:textId="60E922EA" w:rsidR="0031109A" w:rsidRDefault="0031109A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rozstrzygnąć, czy stosunek państw kolonialnych do rdzennej ludności Afryki był oparty na wartościach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chrześcijańskich</w:t>
            </w:r>
            <w:r w:rsidR="004D204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oraz uzasadnić swoją decyzję</w:t>
            </w:r>
          </w:p>
          <w:p w14:paraId="1B095071" w14:textId="1B8154FB" w:rsidR="0031109A" w:rsidRPr="00B26245" w:rsidRDefault="0031109A" w:rsidP="005C2A80">
            <w:pPr>
              <w:pStyle w:val="Akapitzlist1"/>
              <w:numPr>
                <w:ilvl w:val="0"/>
                <w:numId w:val="127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politykę Europejczyków względem rdzennej ludności kolonii</w:t>
            </w:r>
          </w:p>
          <w:p w14:paraId="110DFA55" w14:textId="55D4A5D7" w:rsidR="00B26245" w:rsidRDefault="00B26245" w:rsidP="00B26245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politykę brytyjską względem ludności cywilnej w</w:t>
            </w:r>
            <w:r w:rsidR="0016775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czasie drugiej wojny burskiej</w:t>
            </w:r>
          </w:p>
          <w:p w14:paraId="4BA5E046" w14:textId="77777777" w:rsidR="00B26245" w:rsidRDefault="00B26245" w:rsidP="00B26245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  <w:p w14:paraId="1E660110" w14:textId="77777777" w:rsidR="0031109A" w:rsidRDefault="0031109A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1A4FE24" w14:textId="77777777" w:rsidR="00E47172" w:rsidRDefault="00E47172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D047900" w14:textId="229864EA" w:rsidR="00276844" w:rsidRDefault="00276844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4447B" w:rsidRPr="00BE576D" w14:paraId="38D8EB9E" w14:textId="77777777" w:rsidTr="006067F0">
        <w:trPr>
          <w:trHeight w:val="567"/>
        </w:trPr>
        <w:tc>
          <w:tcPr>
            <w:tcW w:w="1824" w:type="dxa"/>
          </w:tcPr>
          <w:p w14:paraId="19CF6B03" w14:textId="5B737AFD" w:rsidR="00E15339" w:rsidRDefault="00E15339">
            <w:r>
              <w:lastRenderedPageBreak/>
              <w:t>Nowe mocarstwa kolonialne i</w:t>
            </w:r>
            <w:r w:rsidR="00F4673C">
              <w:t> </w:t>
            </w:r>
            <w:r>
              <w:t>rywalizacja na Dalekim Wschodzie (rozdz. 18)</w:t>
            </w:r>
          </w:p>
          <w:p w14:paraId="1F10CA36" w14:textId="77777777" w:rsidR="0030293E" w:rsidRDefault="0030293E"/>
          <w:p w14:paraId="60655E36" w14:textId="454910A8" w:rsidR="0030293E" w:rsidRDefault="0030293E"/>
        </w:tc>
        <w:tc>
          <w:tcPr>
            <w:tcW w:w="3021" w:type="dxa"/>
          </w:tcPr>
          <w:p w14:paraId="0AD192C4" w14:textId="4819BA73" w:rsidR="00E15339" w:rsidRDefault="008809D7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zna:</w:t>
            </w:r>
          </w:p>
          <w:p w14:paraId="4E44B818" w14:textId="5183AC86" w:rsidR="00CA0304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EA2EF5">
              <w:rPr>
                <w:sz w:val="22"/>
                <w:szCs w:val="22"/>
              </w:rPr>
              <w:t xml:space="preserve">daty: 1839–1860, </w:t>
            </w:r>
            <w:r>
              <w:rPr>
                <w:sz w:val="22"/>
                <w:szCs w:val="22"/>
              </w:rPr>
              <w:t xml:space="preserve">1887, </w:t>
            </w:r>
            <w:r w:rsidRPr="00EA2EF5">
              <w:rPr>
                <w:sz w:val="22"/>
                <w:szCs w:val="22"/>
              </w:rPr>
              <w:t>1898, 1904–1905</w:t>
            </w:r>
          </w:p>
          <w:p w14:paraId="3D574CBB" w14:textId="181627A1" w:rsidR="00CA0304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EA2EF5">
              <w:rPr>
                <w:sz w:val="22"/>
                <w:szCs w:val="22"/>
              </w:rPr>
              <w:t>posta</w:t>
            </w:r>
            <w:r w:rsidR="007E0DB5">
              <w:rPr>
                <w:sz w:val="22"/>
                <w:szCs w:val="22"/>
              </w:rPr>
              <w:t>ć</w:t>
            </w:r>
            <w:r w:rsidRPr="00EA2EF5">
              <w:rPr>
                <w:sz w:val="22"/>
                <w:szCs w:val="22"/>
              </w:rPr>
              <w:t xml:space="preserve">: </w:t>
            </w:r>
            <w:proofErr w:type="spellStart"/>
            <w:r w:rsidRPr="00EA2EF5">
              <w:rPr>
                <w:sz w:val="22"/>
                <w:szCs w:val="22"/>
              </w:rPr>
              <w:t>Theodore’a</w:t>
            </w:r>
            <w:proofErr w:type="spellEnd"/>
            <w:r w:rsidRPr="00EA2EF5">
              <w:rPr>
                <w:sz w:val="22"/>
                <w:szCs w:val="22"/>
              </w:rPr>
              <w:t xml:space="preserve"> Roosevelta</w:t>
            </w:r>
          </w:p>
          <w:p w14:paraId="59277DDF" w14:textId="1352FA27" w:rsidR="00CA0304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państwa, które do XIX w. miały kolonie na Dalekim Wschodzie </w:t>
            </w:r>
          </w:p>
          <w:p w14:paraId="5B14A8FB" w14:textId="7DE3B14B" w:rsidR="00CA0304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państwa, które pod koniec XIX w. przystąpiły do rywalizacji o kolonie na Dalekim Wschodzie </w:t>
            </w:r>
          </w:p>
          <w:p w14:paraId="42A37E46" w14:textId="77777777" w:rsidR="00CA0304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i rezultat wojny hiszpańsko-amerykańskiej</w:t>
            </w:r>
          </w:p>
          <w:p w14:paraId="379244B1" w14:textId="77777777" w:rsidR="00CA0304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państwa, które rywalizowały o strefy wpływów w Chinach</w:t>
            </w:r>
          </w:p>
          <w:p w14:paraId="58DAA211" w14:textId="77777777" w:rsidR="00CA0304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DB605D">
              <w:rPr>
                <w:sz w:val="22"/>
                <w:szCs w:val="22"/>
              </w:rPr>
              <w:t>przyczyny wojny rosyjsko-japońskiej</w:t>
            </w:r>
          </w:p>
          <w:p w14:paraId="56885D93" w14:textId="6DFD5709" w:rsidR="00CA0304" w:rsidRPr="00DB605D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postanowienia pokoju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 w:rsidR="0077072E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Portsmouth</w:t>
            </w:r>
            <w:proofErr w:type="spellEnd"/>
          </w:p>
          <w:p w14:paraId="1E12B209" w14:textId="77777777" w:rsidR="00CA0304" w:rsidRDefault="00CA0304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1C753A1" w14:textId="1138CB4F" w:rsidR="008809D7" w:rsidRDefault="008809D7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  <w:r w:rsidR="0021275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EBC82DB" w14:textId="7A416F8A" w:rsidR="00212753" w:rsidRDefault="00212753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F3692B">
              <w:rPr>
                <w:sz w:val="22"/>
                <w:szCs w:val="22"/>
              </w:rPr>
              <w:t xml:space="preserve">pojęcia: </w:t>
            </w:r>
            <w:r>
              <w:rPr>
                <w:sz w:val="22"/>
                <w:szCs w:val="22"/>
              </w:rPr>
              <w:t xml:space="preserve">opium, wojny opiumowe, zasada „otwartych drzwi”, pokój w </w:t>
            </w:r>
            <w:proofErr w:type="spellStart"/>
            <w:r>
              <w:rPr>
                <w:sz w:val="22"/>
                <w:szCs w:val="22"/>
              </w:rPr>
              <w:t>Portsmouth</w:t>
            </w:r>
            <w:proofErr w:type="spellEnd"/>
          </w:p>
          <w:p w14:paraId="110D4E21" w14:textId="77777777" w:rsidR="00A847E9" w:rsidRDefault="00A847E9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 przekopania Kanału Panamskiego</w:t>
            </w:r>
          </w:p>
          <w:p w14:paraId="64C7B906" w14:textId="77777777" w:rsidR="008809D7" w:rsidRDefault="008809D7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6F830659" w14:textId="77777777" w:rsidR="008809D7" w:rsidRDefault="008809D7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Uczeń potrafi: </w:t>
            </w:r>
          </w:p>
          <w:p w14:paraId="1E73FCBA" w14:textId="2FFFDB0F" w:rsidR="007343DF" w:rsidRDefault="007343DF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omówić przyczyny</w:t>
            </w:r>
            <w:r w:rsidR="00A06796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skutki wojny hiszpańsko-amerykańskiej</w:t>
            </w:r>
          </w:p>
          <w:p w14:paraId="7B2E9D42" w14:textId="1B5B10DB" w:rsidR="007343DF" w:rsidRDefault="00E7776E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przyczyny</w:t>
            </w:r>
            <w:r w:rsidR="007343DF" w:rsidRPr="0067323B">
              <w:rPr>
                <w:sz w:val="22"/>
                <w:szCs w:val="22"/>
              </w:rPr>
              <w:t xml:space="preserve"> wojny rosyjsko-japońskiej</w:t>
            </w:r>
          </w:p>
          <w:p w14:paraId="2BDC35A7" w14:textId="585928E7" w:rsidR="007343DF" w:rsidRDefault="007343DF" w:rsidP="00A06796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7D491B02" w14:textId="2AFFC154" w:rsidR="008809D7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  <w:r w:rsidR="007E0DB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9A8F73E" w14:textId="3F45AE04" w:rsidR="007E0DB5" w:rsidRDefault="007E0DB5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EA2EF5">
              <w:rPr>
                <w:sz w:val="22"/>
                <w:szCs w:val="22"/>
              </w:rPr>
              <w:t xml:space="preserve">daty: 1839–1842, 1856–1860, </w:t>
            </w:r>
            <w:r>
              <w:rPr>
                <w:sz w:val="22"/>
                <w:szCs w:val="22"/>
              </w:rPr>
              <w:t>1914</w:t>
            </w:r>
          </w:p>
          <w:p w14:paraId="26E0C85B" w14:textId="5EA76C59" w:rsidR="00DB41DA" w:rsidRDefault="00DB41DA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tereny, które </w:t>
            </w:r>
            <w:r w:rsidR="00F13DC4">
              <w:rPr>
                <w:sz w:val="22"/>
                <w:szCs w:val="22"/>
              </w:rPr>
              <w:t xml:space="preserve">zostały </w:t>
            </w:r>
            <w:r>
              <w:rPr>
                <w:sz w:val="22"/>
                <w:szCs w:val="22"/>
              </w:rPr>
              <w:t>opanowa</w:t>
            </w:r>
            <w:r w:rsidR="00F13DC4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 do XIX w. </w:t>
            </w:r>
            <w:r w:rsidR="004D23B7">
              <w:rPr>
                <w:sz w:val="22"/>
                <w:szCs w:val="22"/>
              </w:rPr>
              <w:t xml:space="preserve">przez </w:t>
            </w:r>
            <w:r>
              <w:rPr>
                <w:sz w:val="22"/>
                <w:szCs w:val="22"/>
              </w:rPr>
              <w:t xml:space="preserve">państwa kolonialne </w:t>
            </w:r>
          </w:p>
          <w:p w14:paraId="55182A9A" w14:textId="3C59715E" w:rsidR="00DB41DA" w:rsidRDefault="00DB41DA" w:rsidP="00DB41DA">
            <w:pPr>
              <w:pStyle w:val="Akapitzlist1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Dalekim Wschodzie </w:t>
            </w:r>
          </w:p>
          <w:p w14:paraId="1B272DC4" w14:textId="7D000EA5" w:rsidR="00DB41DA" w:rsidRPr="00DB41DA" w:rsidRDefault="00DB41DA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DB41DA">
              <w:rPr>
                <w:sz w:val="22"/>
                <w:szCs w:val="22"/>
              </w:rPr>
              <w:t>tereny</w:t>
            </w:r>
            <w:r w:rsidR="004D23B7">
              <w:rPr>
                <w:sz w:val="22"/>
                <w:szCs w:val="22"/>
              </w:rPr>
              <w:t xml:space="preserve"> </w:t>
            </w:r>
            <w:r w:rsidRPr="00DB41DA">
              <w:rPr>
                <w:sz w:val="22"/>
                <w:szCs w:val="22"/>
              </w:rPr>
              <w:t>opanowa</w:t>
            </w:r>
            <w:r w:rsidR="004D23B7">
              <w:rPr>
                <w:sz w:val="22"/>
                <w:szCs w:val="22"/>
              </w:rPr>
              <w:t>ne przez</w:t>
            </w:r>
            <w:r w:rsidRPr="00DB41DA">
              <w:rPr>
                <w:sz w:val="22"/>
                <w:szCs w:val="22"/>
              </w:rPr>
              <w:t xml:space="preserve"> państwa, które pod koniec XIX w. przystąpiły do rywalizacji o kolonie na Dalekim Wschodzie </w:t>
            </w:r>
          </w:p>
          <w:p w14:paraId="0E363B0A" w14:textId="1C7DDEFB" w:rsidR="00DB41DA" w:rsidRDefault="00DB41DA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dokonania prezydenta USA </w:t>
            </w:r>
            <w:proofErr w:type="spellStart"/>
            <w:r>
              <w:rPr>
                <w:sz w:val="22"/>
                <w:szCs w:val="22"/>
              </w:rPr>
              <w:t>Theodor</w:t>
            </w:r>
            <w:r w:rsidR="00993D95">
              <w:rPr>
                <w:sz w:val="22"/>
                <w:szCs w:val="22"/>
              </w:rPr>
              <w:t>e’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Roosevelta</w:t>
            </w:r>
          </w:p>
          <w:p w14:paraId="789E048C" w14:textId="77777777" w:rsidR="008809D7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6121738E" w14:textId="10807CA2" w:rsidR="008809D7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2C39FC5D" w14:textId="61B91231" w:rsidR="00212753" w:rsidRPr="00A12048" w:rsidRDefault="00212753" w:rsidP="005C2A80">
            <w:pPr>
              <w:pStyle w:val="Akapitzlist1"/>
              <w:numPr>
                <w:ilvl w:val="0"/>
                <w:numId w:val="131"/>
              </w:numPr>
              <w:rPr>
                <w:b/>
                <w:bCs/>
                <w:sz w:val="22"/>
                <w:szCs w:val="22"/>
              </w:rPr>
            </w:pPr>
            <w:r w:rsidRPr="00A12048">
              <w:rPr>
                <w:sz w:val="22"/>
                <w:szCs w:val="22"/>
              </w:rPr>
              <w:t xml:space="preserve">pojęcia: „republiki bananowe”, polityka izolacji, pierwsza wojna opiumowa, druga wojna opiumowa, „rozdarcie </w:t>
            </w:r>
            <w:r w:rsidR="00A12048">
              <w:rPr>
                <w:sz w:val="22"/>
                <w:szCs w:val="22"/>
              </w:rPr>
              <w:t>C</w:t>
            </w:r>
            <w:r w:rsidRPr="00A12048">
              <w:rPr>
                <w:sz w:val="22"/>
                <w:szCs w:val="22"/>
              </w:rPr>
              <w:t>hin”</w:t>
            </w:r>
          </w:p>
          <w:p w14:paraId="586FB051" w14:textId="0DCBD0C1" w:rsidR="00A847E9" w:rsidRDefault="00A847E9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 polityki </w:t>
            </w:r>
            <w:proofErr w:type="spellStart"/>
            <w:r>
              <w:rPr>
                <w:sz w:val="22"/>
                <w:szCs w:val="22"/>
              </w:rPr>
              <w:t>Theodor</w:t>
            </w:r>
            <w:r w:rsidR="004D23B7">
              <w:rPr>
                <w:sz w:val="22"/>
                <w:szCs w:val="22"/>
              </w:rPr>
              <w:t>e’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Roosevelta</w:t>
            </w:r>
          </w:p>
          <w:p w14:paraId="5F2BC66C" w14:textId="529D4861" w:rsidR="00A847E9" w:rsidRDefault="00A847E9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Chiny prowadziły politykę izolacji</w:t>
            </w:r>
          </w:p>
          <w:p w14:paraId="3BAA49C9" w14:textId="63ECDEAD" w:rsidR="005776A3" w:rsidRDefault="005776A3" w:rsidP="005776A3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Rosja przegrała wojnę z Japonią</w:t>
            </w:r>
          </w:p>
          <w:p w14:paraId="5B5B02CC" w14:textId="339AB3A3" w:rsidR="008809D7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4F67C20F" w14:textId="010CCAE1" w:rsidR="00E15339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001C4EA2" w14:textId="2BDF0376" w:rsidR="00894A65" w:rsidRDefault="00894A65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894A65">
              <w:rPr>
                <w:sz w:val="22"/>
                <w:szCs w:val="22"/>
              </w:rPr>
              <w:t>wyjaśnić, dlaczego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Amerykanie zaczęli propagować zasadę „otwartych drzwi” wobec Chin</w:t>
            </w:r>
          </w:p>
          <w:p w14:paraId="3A03210F" w14:textId="49AB65A8" w:rsidR="003B0316" w:rsidRDefault="003B0316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</w:tcPr>
          <w:p w14:paraId="5B4E351A" w14:textId="3C01459E" w:rsidR="008809D7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  <w:r w:rsidR="007E0DB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CAB3E71" w14:textId="267DADFE" w:rsidR="007E0DB5" w:rsidRDefault="004D23B7" w:rsidP="005776A3">
            <w:pPr>
              <w:pStyle w:val="Akapitzlist1"/>
              <w:numPr>
                <w:ilvl w:val="0"/>
                <w:numId w:val="1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daty: 1899–1901</w:t>
            </w:r>
            <w:r w:rsidR="007E0DB5" w:rsidRPr="00EA2EF5">
              <w:rPr>
                <w:sz w:val="22"/>
                <w:szCs w:val="22"/>
              </w:rPr>
              <w:t xml:space="preserve"> </w:t>
            </w:r>
          </w:p>
          <w:p w14:paraId="008756C3" w14:textId="77169485" w:rsidR="007E0DB5" w:rsidRPr="004D23B7" w:rsidRDefault="007E0DB5" w:rsidP="00B537FB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6E72CFB" w14:textId="36996042" w:rsidR="008809D7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4DB58142" w14:textId="7BAE0721" w:rsidR="008809D7" w:rsidRPr="007343DF" w:rsidRDefault="00212753" w:rsidP="005776A3">
            <w:pPr>
              <w:pStyle w:val="Akapitzlist1"/>
              <w:numPr>
                <w:ilvl w:val="0"/>
                <w:numId w:val="134"/>
              </w:numPr>
              <w:rPr>
                <w:b/>
                <w:bCs/>
                <w:sz w:val="22"/>
                <w:szCs w:val="22"/>
              </w:rPr>
            </w:pPr>
            <w:r w:rsidRPr="00F3692B">
              <w:rPr>
                <w:sz w:val="22"/>
                <w:szCs w:val="22"/>
              </w:rPr>
              <w:t xml:space="preserve">pojęcia: </w:t>
            </w:r>
            <w:r>
              <w:rPr>
                <w:sz w:val="22"/>
                <w:szCs w:val="22"/>
              </w:rPr>
              <w:t>dynastia mandżurska, powstanie bokserów</w:t>
            </w:r>
          </w:p>
          <w:p w14:paraId="79BD4982" w14:textId="77777777" w:rsidR="007343DF" w:rsidRDefault="007343DF" w:rsidP="005776A3">
            <w:pPr>
              <w:pStyle w:val="Akapitzlist1"/>
              <w:numPr>
                <w:ilvl w:val="0"/>
                <w:numId w:val="1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wpływ opium na społeczeństwo chińskie</w:t>
            </w:r>
          </w:p>
          <w:p w14:paraId="2FCF5EAD" w14:textId="77777777" w:rsidR="00A847E9" w:rsidRDefault="00A847E9" w:rsidP="007343DF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  <w:p w14:paraId="4B56BB8C" w14:textId="396336BB" w:rsidR="00E15339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2E3775AF" w14:textId="270D2222" w:rsidR="00894A65" w:rsidRDefault="00894A65" w:rsidP="005776A3">
            <w:pPr>
              <w:pStyle w:val="Akapitzlist1"/>
              <w:numPr>
                <w:ilvl w:val="0"/>
                <w:numId w:val="134"/>
              </w:numPr>
              <w:rPr>
                <w:sz w:val="22"/>
                <w:szCs w:val="22"/>
              </w:rPr>
            </w:pPr>
            <w:r w:rsidRPr="00894A65">
              <w:rPr>
                <w:sz w:val="22"/>
                <w:szCs w:val="22"/>
              </w:rPr>
              <w:t>wyjaśnić przyczyny powstania bokserów</w:t>
            </w:r>
          </w:p>
          <w:p w14:paraId="537EAA84" w14:textId="36E6C8A6" w:rsidR="005776A3" w:rsidRDefault="005776A3" w:rsidP="005776A3">
            <w:pPr>
              <w:pStyle w:val="Akapitzlist1"/>
              <w:numPr>
                <w:ilvl w:val="0"/>
                <w:numId w:val="13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przyczyny i skutki wojen opiumowych</w:t>
            </w:r>
          </w:p>
          <w:p w14:paraId="5E5478C5" w14:textId="1BCCAAF1" w:rsidR="004D23B7" w:rsidRDefault="004D23B7" w:rsidP="005776A3">
            <w:pPr>
              <w:pStyle w:val="Akapitzlist1"/>
              <w:numPr>
                <w:ilvl w:val="0"/>
                <w:numId w:val="13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główne kierunki ekspansji nowych mocarstw kolonialnych na Dalekim Wschodzie</w:t>
            </w:r>
          </w:p>
          <w:p w14:paraId="3DE34945" w14:textId="77777777" w:rsidR="005776A3" w:rsidRPr="00894A65" w:rsidRDefault="005776A3" w:rsidP="005776A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26FAAD6" w14:textId="77777777" w:rsidR="00A06796" w:rsidRDefault="00A06796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5180AAD" w14:textId="5DBA3381" w:rsidR="00A847E9" w:rsidRDefault="00A847E9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252AB13F" w14:textId="32B607E0" w:rsidR="008809D7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zna:</w:t>
            </w:r>
            <w:r w:rsidR="007E0DB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FAA064D" w14:textId="4FA1EC1D" w:rsidR="007343DF" w:rsidRDefault="009A4077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9A4077">
              <w:rPr>
                <w:sz w:val="22"/>
                <w:szCs w:val="22"/>
              </w:rPr>
              <w:t xml:space="preserve">daty: 1851, </w:t>
            </w:r>
            <w:r>
              <w:rPr>
                <w:sz w:val="22"/>
                <w:szCs w:val="22"/>
              </w:rPr>
              <w:t>1</w:t>
            </w:r>
            <w:r w:rsidRPr="009A4077">
              <w:rPr>
                <w:sz w:val="22"/>
                <w:szCs w:val="22"/>
              </w:rPr>
              <w:t>887</w:t>
            </w:r>
            <w:r w:rsidR="007343DF">
              <w:rPr>
                <w:sz w:val="22"/>
                <w:szCs w:val="22"/>
              </w:rPr>
              <w:t xml:space="preserve"> </w:t>
            </w:r>
          </w:p>
          <w:p w14:paraId="6A7851B5" w14:textId="12F510C1" w:rsidR="009A4077" w:rsidRDefault="004D23B7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powstania baz</w:t>
            </w:r>
            <w:r w:rsidR="009A4077">
              <w:rPr>
                <w:sz w:val="22"/>
                <w:szCs w:val="22"/>
              </w:rPr>
              <w:t xml:space="preserve"> morski</w:t>
            </w:r>
            <w:r>
              <w:rPr>
                <w:sz w:val="22"/>
                <w:szCs w:val="22"/>
              </w:rPr>
              <w:t>ch</w:t>
            </w:r>
            <w:r w:rsidR="009A4077">
              <w:rPr>
                <w:sz w:val="22"/>
                <w:szCs w:val="22"/>
              </w:rPr>
              <w:t xml:space="preserve"> USA w Pearl Harbor i w zatoce Guantanam</w:t>
            </w:r>
            <w:r w:rsidR="005776A3">
              <w:rPr>
                <w:sz w:val="22"/>
                <w:szCs w:val="22"/>
              </w:rPr>
              <w:t>o</w:t>
            </w:r>
          </w:p>
          <w:p w14:paraId="0B35376E" w14:textId="77777777" w:rsidR="00A06796" w:rsidRDefault="00A06796" w:rsidP="00A0679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983A490" w14:textId="4A4D1BED" w:rsidR="00A06796" w:rsidRDefault="00A06796" w:rsidP="00A0679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rozumie:</w:t>
            </w:r>
          </w:p>
          <w:p w14:paraId="5296964C" w14:textId="5E9068B2" w:rsidR="00212753" w:rsidRPr="007343DF" w:rsidRDefault="005776A3" w:rsidP="005C2A80">
            <w:pPr>
              <w:pStyle w:val="Akapitzlist1"/>
              <w:numPr>
                <w:ilvl w:val="0"/>
                <w:numId w:val="132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pojęcia: </w:t>
            </w:r>
            <w:r w:rsidR="00212753" w:rsidRPr="00A12048">
              <w:rPr>
                <w:sz w:val="22"/>
                <w:szCs w:val="22"/>
              </w:rPr>
              <w:t xml:space="preserve">powstanie </w:t>
            </w:r>
            <w:proofErr w:type="spellStart"/>
            <w:r w:rsidR="00212753" w:rsidRPr="00A12048">
              <w:rPr>
                <w:sz w:val="22"/>
                <w:szCs w:val="22"/>
              </w:rPr>
              <w:t>tajpingów</w:t>
            </w:r>
            <w:proofErr w:type="spellEnd"/>
            <w:r w:rsidR="00212753" w:rsidRPr="00A12048">
              <w:rPr>
                <w:sz w:val="22"/>
                <w:szCs w:val="22"/>
              </w:rPr>
              <w:t xml:space="preserve"> </w:t>
            </w:r>
          </w:p>
          <w:p w14:paraId="782A0311" w14:textId="078696C8" w:rsidR="007343DF" w:rsidRDefault="007343DF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jaką rolę odegrały wydarzenia na Kubie w</w:t>
            </w:r>
            <w:r w:rsidR="005776A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1895 r. w polityce USA wobec Hiszpanii</w:t>
            </w:r>
          </w:p>
          <w:p w14:paraId="7EC49690" w14:textId="77777777" w:rsidR="007343DF" w:rsidRDefault="007343DF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funkcjonowały „republiki bananowe”</w:t>
            </w:r>
          </w:p>
          <w:p w14:paraId="56D10806" w14:textId="77777777" w:rsidR="007343DF" w:rsidRDefault="007343DF" w:rsidP="007343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BC5D4E1" w14:textId="77777777" w:rsidR="00E15339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  <w:r w:rsidR="00A847E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3C5896C" w14:textId="650D516C" w:rsidR="00A847E9" w:rsidRDefault="007343DF" w:rsidP="005C2A80">
            <w:pPr>
              <w:pStyle w:val="Akapitzlist1"/>
              <w:numPr>
                <w:ilvl w:val="0"/>
                <w:numId w:val="132"/>
              </w:numPr>
              <w:rPr>
                <w:b/>
                <w:bCs/>
                <w:sz w:val="22"/>
                <w:szCs w:val="22"/>
              </w:rPr>
            </w:pPr>
            <w:r w:rsidRPr="00AC0D61">
              <w:rPr>
                <w:sz w:val="22"/>
                <w:szCs w:val="22"/>
              </w:rPr>
              <w:t>scharakteryzować rywalizację hiszpańsko-amerykańską o wpływy na Morzu Karaibskim</w:t>
            </w:r>
            <w:r w:rsidR="00A847E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C35E047" w14:textId="60CCCF18" w:rsidR="007343DF" w:rsidRDefault="007343DF" w:rsidP="005C2A80">
            <w:pPr>
              <w:pStyle w:val="Akapitzlist1"/>
              <w:numPr>
                <w:ilvl w:val="0"/>
                <w:numId w:val="13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jakich okolicznościach Kuba stała się państwem niepodległym</w:t>
            </w:r>
          </w:p>
          <w:p w14:paraId="2C31A689" w14:textId="68DEA6B4" w:rsidR="003B0316" w:rsidRDefault="003B0316" w:rsidP="005C2A80">
            <w:pPr>
              <w:pStyle w:val="Akapitzlist1"/>
              <w:numPr>
                <w:ilvl w:val="0"/>
                <w:numId w:val="13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przyczyny wybuchu powstania </w:t>
            </w:r>
            <w:proofErr w:type="spellStart"/>
            <w:r>
              <w:rPr>
                <w:sz w:val="22"/>
                <w:szCs w:val="22"/>
              </w:rPr>
              <w:t>tajpingów</w:t>
            </w:r>
            <w:proofErr w:type="spellEnd"/>
            <w:r w:rsidR="00CD1D7A">
              <w:rPr>
                <w:sz w:val="22"/>
                <w:szCs w:val="22"/>
              </w:rPr>
              <w:t xml:space="preserve"> </w:t>
            </w:r>
          </w:p>
          <w:p w14:paraId="265E5A9A" w14:textId="52F3F331" w:rsidR="007343DF" w:rsidRDefault="007343DF" w:rsidP="00B537FB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</w:tcPr>
          <w:p w14:paraId="791A9B58" w14:textId="35E0BB7B" w:rsidR="00E15339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potrafi:</w:t>
            </w:r>
          </w:p>
          <w:p w14:paraId="0CC67655" w14:textId="19CBF08B" w:rsidR="007343DF" w:rsidRDefault="007343DF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rozstrzygnąć, czy </w:t>
            </w:r>
            <w:proofErr w:type="spellStart"/>
            <w:r>
              <w:rPr>
                <w:sz w:val="22"/>
                <w:szCs w:val="22"/>
              </w:rPr>
              <w:t>Theodor</w:t>
            </w:r>
            <w:r w:rsidR="004D23B7">
              <w:rPr>
                <w:sz w:val="22"/>
                <w:szCs w:val="22"/>
              </w:rPr>
              <w:t>e’a</w:t>
            </w:r>
            <w:proofErr w:type="spellEnd"/>
            <w:r>
              <w:rPr>
                <w:sz w:val="22"/>
                <w:szCs w:val="22"/>
              </w:rPr>
              <w:t xml:space="preserve"> Roosevelt realizował doktrynę </w:t>
            </w:r>
            <w:proofErr w:type="spellStart"/>
            <w:r>
              <w:rPr>
                <w:sz w:val="22"/>
                <w:szCs w:val="22"/>
              </w:rPr>
              <w:t>Monroe</w:t>
            </w:r>
            <w:r w:rsidR="004D23B7">
              <w:rPr>
                <w:sz w:val="22"/>
                <w:szCs w:val="22"/>
              </w:rPr>
              <w:t>go</w:t>
            </w:r>
            <w:proofErr w:type="spellEnd"/>
            <w:r w:rsidR="001153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oraz uzasadnić odpowiedź</w:t>
            </w:r>
          </w:p>
          <w:p w14:paraId="0196AA2D" w14:textId="77777777" w:rsidR="007343DF" w:rsidRDefault="007343DF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politykę kolonialną mocarstw wobec Chin</w:t>
            </w:r>
          </w:p>
          <w:p w14:paraId="19995A09" w14:textId="47774904" w:rsidR="00A06796" w:rsidRDefault="00A06796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 klęska Rosji w wojnie z</w:t>
            </w:r>
            <w:r w:rsidR="005776A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Japonią wpłynęła na sytuację państwa i społeczeństwa rosyjskiego</w:t>
            </w:r>
          </w:p>
          <w:p w14:paraId="7E553AFE" w14:textId="77777777" w:rsidR="00A06796" w:rsidRDefault="00A06796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jaką politykę wobec Korei prowadzili Japończycy</w:t>
            </w:r>
          </w:p>
          <w:p w14:paraId="2F1C889C" w14:textId="6C3093D4" w:rsidR="004D23B7" w:rsidRDefault="00E7776E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wskazać na mapie: Kanał Panamski, Pearl Harbor, zatokę Guantanamo, Kubę, Puerto </w:t>
            </w:r>
            <w:proofErr w:type="spellStart"/>
            <w:r w:rsidRPr="00394945">
              <w:rPr>
                <w:sz w:val="22"/>
                <w:szCs w:val="22"/>
              </w:rPr>
              <w:t>rico</w:t>
            </w:r>
            <w:proofErr w:type="spellEnd"/>
            <w:r w:rsidRPr="00394945">
              <w:rPr>
                <w:sz w:val="22"/>
                <w:szCs w:val="22"/>
              </w:rPr>
              <w:t>, Chiny, Nankin, Hongkong,</w:t>
            </w:r>
            <w:r>
              <w:rPr>
                <w:sz w:val="22"/>
                <w:szCs w:val="22"/>
              </w:rPr>
              <w:t xml:space="preserve"> </w:t>
            </w:r>
            <w:r w:rsidRPr="00394945">
              <w:rPr>
                <w:sz w:val="22"/>
                <w:szCs w:val="22"/>
              </w:rPr>
              <w:t xml:space="preserve">Tybet, Japonię, Kioto, </w:t>
            </w:r>
            <w:proofErr w:type="spellStart"/>
            <w:r w:rsidRPr="00394945">
              <w:rPr>
                <w:sz w:val="22"/>
                <w:szCs w:val="22"/>
              </w:rPr>
              <w:t>Edo</w:t>
            </w:r>
            <w:proofErr w:type="spellEnd"/>
            <w:r w:rsidRPr="00394945">
              <w:rPr>
                <w:sz w:val="22"/>
                <w:szCs w:val="22"/>
              </w:rPr>
              <w:t xml:space="preserve">/Tokio, Port Artur, wyspę Cuszimę, </w:t>
            </w:r>
            <w:proofErr w:type="spellStart"/>
            <w:r w:rsidRPr="00394945">
              <w:rPr>
                <w:sz w:val="22"/>
                <w:szCs w:val="22"/>
              </w:rPr>
              <w:t>Mukden</w:t>
            </w:r>
            <w:proofErr w:type="spellEnd"/>
            <w:r w:rsidRPr="00394945">
              <w:rPr>
                <w:sz w:val="22"/>
                <w:szCs w:val="22"/>
              </w:rPr>
              <w:t xml:space="preserve">, </w:t>
            </w:r>
            <w:proofErr w:type="spellStart"/>
            <w:r w:rsidRPr="00394945">
              <w:rPr>
                <w:sz w:val="22"/>
                <w:szCs w:val="22"/>
              </w:rPr>
              <w:t>Portsmouth</w:t>
            </w:r>
            <w:proofErr w:type="spellEnd"/>
            <w:r w:rsidRPr="00394945">
              <w:rPr>
                <w:sz w:val="22"/>
                <w:szCs w:val="22"/>
              </w:rPr>
              <w:t xml:space="preserve">, </w:t>
            </w:r>
            <w:r w:rsidRPr="00394945">
              <w:rPr>
                <w:sz w:val="22"/>
                <w:szCs w:val="22"/>
              </w:rPr>
              <w:lastRenderedPageBreak/>
              <w:t xml:space="preserve">półwysep </w:t>
            </w:r>
            <w:proofErr w:type="spellStart"/>
            <w:r w:rsidRPr="00394945">
              <w:rPr>
                <w:sz w:val="22"/>
                <w:szCs w:val="22"/>
              </w:rPr>
              <w:t>Liaodong</w:t>
            </w:r>
            <w:proofErr w:type="spellEnd"/>
            <w:r w:rsidRPr="00394945">
              <w:rPr>
                <w:sz w:val="22"/>
                <w:szCs w:val="22"/>
              </w:rPr>
              <w:t>, Mandżurię, Koreę</w:t>
            </w:r>
            <w:r w:rsidR="004D23B7">
              <w:rPr>
                <w:sz w:val="22"/>
                <w:szCs w:val="22"/>
              </w:rPr>
              <w:t xml:space="preserve"> </w:t>
            </w:r>
          </w:p>
          <w:p w14:paraId="07E1EEE6" w14:textId="77777777" w:rsidR="007343DF" w:rsidRDefault="007343DF" w:rsidP="00A0679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CC691ED" w14:textId="5FFFF303" w:rsidR="007343DF" w:rsidRDefault="007343DF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4447B" w:rsidRPr="00BE576D" w14:paraId="43285421" w14:textId="77777777" w:rsidTr="006067F0">
        <w:trPr>
          <w:trHeight w:val="567"/>
        </w:trPr>
        <w:tc>
          <w:tcPr>
            <w:tcW w:w="1824" w:type="dxa"/>
          </w:tcPr>
          <w:p w14:paraId="4A1DFFB4" w14:textId="731DC35F" w:rsidR="00BA59EA" w:rsidRDefault="00BA59EA">
            <w:r>
              <w:lastRenderedPageBreak/>
              <w:t>Przemiany gospodarcze i</w:t>
            </w:r>
            <w:r w:rsidR="00F4673C">
              <w:t> </w:t>
            </w:r>
            <w:r>
              <w:t>społeczne w</w:t>
            </w:r>
            <w:r w:rsidR="00F4673C">
              <w:t> </w:t>
            </w:r>
            <w:r>
              <w:t>drugiej połowie XIX i na początku XX w. (rozdz. 19)</w:t>
            </w:r>
          </w:p>
        </w:tc>
        <w:tc>
          <w:tcPr>
            <w:tcW w:w="3021" w:type="dxa"/>
          </w:tcPr>
          <w:p w14:paraId="2A47E57A" w14:textId="77777777" w:rsidR="00113628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Uczeń zna:</w:t>
            </w:r>
          </w:p>
          <w:p w14:paraId="37808918" w14:textId="270306E0" w:rsidR="00A41330" w:rsidRPr="00CD1D7A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daty: </w:t>
            </w:r>
            <w:r w:rsidR="00A41330" w:rsidRPr="00CD1D7A">
              <w:rPr>
                <w:sz w:val="22"/>
                <w:szCs w:val="22"/>
              </w:rPr>
              <w:t>1867, 1895</w:t>
            </w:r>
          </w:p>
          <w:p w14:paraId="65C42E2B" w14:textId="05A90A31" w:rsidR="00BA59EA" w:rsidRPr="00CD1D7A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postacie: </w:t>
            </w:r>
            <w:r w:rsidR="00FC6A53" w:rsidRPr="00CD1D7A">
              <w:rPr>
                <w:sz w:val="22"/>
                <w:szCs w:val="22"/>
              </w:rPr>
              <w:t xml:space="preserve">Thomasa Alvy Edisona, Alfreda Nobla, Piotra Curie, Marii Skłodowskiej-Curie, Wilhelma Roentgena, </w:t>
            </w:r>
            <w:r w:rsidR="00CD1D7A">
              <w:rPr>
                <w:sz w:val="22"/>
                <w:szCs w:val="22"/>
              </w:rPr>
              <w:t xml:space="preserve">braci </w:t>
            </w:r>
            <w:proofErr w:type="spellStart"/>
            <w:r w:rsidR="00FC6A53" w:rsidRPr="00CD1D7A">
              <w:rPr>
                <w:sz w:val="22"/>
                <w:szCs w:val="22"/>
              </w:rPr>
              <w:t>Orville’a</w:t>
            </w:r>
            <w:proofErr w:type="spellEnd"/>
            <w:r w:rsidR="00FC6A53" w:rsidRPr="00CD1D7A">
              <w:rPr>
                <w:sz w:val="22"/>
                <w:szCs w:val="22"/>
              </w:rPr>
              <w:t xml:space="preserve"> i </w:t>
            </w:r>
            <w:proofErr w:type="spellStart"/>
            <w:r w:rsidR="00FC6A53" w:rsidRPr="00CD1D7A">
              <w:rPr>
                <w:sz w:val="22"/>
                <w:szCs w:val="22"/>
              </w:rPr>
              <w:t>Wilbura</w:t>
            </w:r>
            <w:proofErr w:type="spellEnd"/>
            <w:r w:rsidR="00FC6A53" w:rsidRPr="00CD1D7A">
              <w:rPr>
                <w:sz w:val="22"/>
                <w:szCs w:val="22"/>
              </w:rPr>
              <w:t xml:space="preserve"> Wright</w:t>
            </w:r>
          </w:p>
          <w:p w14:paraId="322C074E" w14:textId="5DCF61CA" w:rsidR="004D6D63" w:rsidRPr="00CD1D7A" w:rsidRDefault="004D6D63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najważniejsze osiągnięcia w nauce i technice drugiej połowy XIX</w:t>
            </w:r>
            <w:r w:rsidR="001E6713" w:rsidRPr="00CD1D7A">
              <w:rPr>
                <w:sz w:val="22"/>
                <w:szCs w:val="22"/>
              </w:rPr>
              <w:t xml:space="preserve"> </w:t>
            </w:r>
            <w:r w:rsidRPr="00CD1D7A">
              <w:rPr>
                <w:sz w:val="22"/>
                <w:szCs w:val="22"/>
              </w:rPr>
              <w:t>i na początku XX w.</w:t>
            </w:r>
          </w:p>
          <w:p w14:paraId="5E211373" w14:textId="56763EAA" w:rsidR="004D6D63" w:rsidRPr="00CD1D7A" w:rsidRDefault="004D6D63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konsekwencje społeczne przemian gospodarczych w</w:t>
            </w:r>
            <w:r w:rsid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drugiej połowie XIX i</w:t>
            </w:r>
            <w:r w:rsidR="00715D18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na początku XX w.</w:t>
            </w:r>
          </w:p>
          <w:p w14:paraId="035C3CE4" w14:textId="0B93232F" w:rsidR="004D6D63" w:rsidRPr="00CD1D7A" w:rsidRDefault="004D6D63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kraje, które znalazły się w</w:t>
            </w:r>
            <w:r w:rsid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czołówce najlepiej rozwiniętych gospodarcz</w:t>
            </w:r>
            <w:r w:rsidR="00CD1D7A">
              <w:rPr>
                <w:sz w:val="22"/>
                <w:szCs w:val="22"/>
              </w:rPr>
              <w:t>o</w:t>
            </w:r>
            <w:r w:rsidRPr="00CD1D7A">
              <w:rPr>
                <w:sz w:val="22"/>
                <w:szCs w:val="22"/>
              </w:rPr>
              <w:t xml:space="preserve"> państw świata w drugiej połowie XIX i na początku XX w.</w:t>
            </w:r>
          </w:p>
          <w:p w14:paraId="4104DB81" w14:textId="77777777" w:rsidR="007D759D" w:rsidRPr="00CD1D7A" w:rsidRDefault="007D759D" w:rsidP="00E679D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498B1CE" w14:textId="4BF99639" w:rsidR="00E679D6" w:rsidRPr="00CD1D7A" w:rsidRDefault="00E679D6" w:rsidP="00E679D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63EAFF67" w14:textId="77777777" w:rsidR="00E679D6" w:rsidRPr="00CD1D7A" w:rsidRDefault="00E679D6" w:rsidP="005C2A80">
            <w:pPr>
              <w:pStyle w:val="Akapitzlist1"/>
              <w:numPr>
                <w:ilvl w:val="0"/>
                <w:numId w:val="136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pojęcia: era elektryczności, silnik </w:t>
            </w:r>
            <w:r w:rsidR="00FB5816" w:rsidRPr="00CD1D7A">
              <w:rPr>
                <w:sz w:val="22"/>
                <w:szCs w:val="22"/>
              </w:rPr>
              <w:t xml:space="preserve">elektryczny, </w:t>
            </w:r>
            <w:r w:rsidR="007D759D" w:rsidRPr="00CD1D7A">
              <w:rPr>
                <w:sz w:val="22"/>
                <w:szCs w:val="22"/>
              </w:rPr>
              <w:t xml:space="preserve">telefon, </w:t>
            </w:r>
            <w:r w:rsidRPr="00CD1D7A">
              <w:rPr>
                <w:sz w:val="22"/>
                <w:szCs w:val="22"/>
              </w:rPr>
              <w:t xml:space="preserve">ropa, benzyna, dynamit, Nagroda Nobla, </w:t>
            </w:r>
            <w:r w:rsidR="00847502" w:rsidRPr="00CD1D7A">
              <w:rPr>
                <w:sz w:val="22"/>
                <w:szCs w:val="22"/>
              </w:rPr>
              <w:t>radioaktywność,</w:t>
            </w:r>
            <w:r w:rsidR="00847502">
              <w:rPr>
                <w:sz w:val="24"/>
                <w:szCs w:val="24"/>
              </w:rPr>
              <w:t xml:space="preserve"> </w:t>
            </w:r>
            <w:r w:rsidRPr="00CD1D7A">
              <w:rPr>
                <w:sz w:val="22"/>
                <w:szCs w:val="22"/>
              </w:rPr>
              <w:lastRenderedPageBreak/>
              <w:t xml:space="preserve">melioracja, mechanizacja rolnictwa, migracja, wodociągi, szczepionka, </w:t>
            </w:r>
            <w:r w:rsidR="00BA5356" w:rsidRPr="00CD1D7A">
              <w:rPr>
                <w:sz w:val="22"/>
                <w:szCs w:val="22"/>
              </w:rPr>
              <w:t xml:space="preserve">promienie X, </w:t>
            </w:r>
            <w:r w:rsidRPr="00CD1D7A">
              <w:rPr>
                <w:sz w:val="22"/>
                <w:szCs w:val="22"/>
              </w:rPr>
              <w:t>rad, polon, metro, aeroplan</w:t>
            </w:r>
          </w:p>
          <w:p w14:paraId="27335634" w14:textId="77777777" w:rsidR="006825B6" w:rsidRPr="00CD1D7A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color w:val="FF0000"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dlaczego okres drugiej połowy XIX i początku XX w. nazywamy erą elektryczności</w:t>
            </w:r>
          </w:p>
          <w:p w14:paraId="0F87C9F7" w14:textId="77777777" w:rsidR="00F4673C" w:rsidRPr="00CD1D7A" w:rsidRDefault="00F4673C" w:rsidP="000B55A0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777EC2E2" w14:textId="6CAEF8B3" w:rsidR="000B55A0" w:rsidRPr="00CD1D7A" w:rsidRDefault="000B55A0" w:rsidP="000B55A0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55074891" w14:textId="461F059D" w:rsidR="000B55A0" w:rsidRPr="00CD1D7A" w:rsidRDefault="000B55A0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wymienić najważniejsze osiągnięcia w nauce i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technice drugiej połowy XIX i początku XX w.</w:t>
            </w:r>
          </w:p>
          <w:p w14:paraId="7BE7660B" w14:textId="6728E703" w:rsidR="000B55A0" w:rsidRPr="0053552D" w:rsidRDefault="000B55A0" w:rsidP="000B55A0">
            <w:pPr>
              <w:pStyle w:val="Akapitzlist1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2769" w:type="dxa"/>
          </w:tcPr>
          <w:p w14:paraId="519D1D2F" w14:textId="77777777" w:rsidR="00113628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489A5DE" w14:textId="77777777" w:rsidR="00DA3B35" w:rsidRPr="00CD1D7A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daty: </w:t>
            </w:r>
            <w:r w:rsidR="00CF7057" w:rsidRPr="00CD1D7A">
              <w:rPr>
                <w:sz w:val="22"/>
                <w:szCs w:val="22"/>
              </w:rPr>
              <w:t>1853, 1876</w:t>
            </w:r>
          </w:p>
          <w:p w14:paraId="2E95A415" w14:textId="4F830CD3" w:rsidR="00685600" w:rsidRPr="00CD1D7A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postacie:</w:t>
            </w:r>
            <w:r w:rsidR="00FC6A53" w:rsidRPr="00CD1D7A">
              <w:rPr>
                <w:sz w:val="22"/>
                <w:szCs w:val="22"/>
              </w:rPr>
              <w:t xml:space="preserve"> </w:t>
            </w:r>
            <w:r w:rsidR="00F4673C" w:rsidRPr="00CD1D7A">
              <w:rPr>
                <w:sz w:val="22"/>
                <w:szCs w:val="22"/>
              </w:rPr>
              <w:t>Aleksandra</w:t>
            </w:r>
            <w:r w:rsidR="00FC6A53" w:rsidRPr="00CD1D7A">
              <w:rPr>
                <w:sz w:val="22"/>
                <w:szCs w:val="22"/>
              </w:rPr>
              <w:t xml:space="preserve"> Grahama Bella, Ignaceg</w:t>
            </w:r>
            <w:r w:rsidR="00CD1D7A">
              <w:rPr>
                <w:sz w:val="22"/>
                <w:szCs w:val="22"/>
              </w:rPr>
              <w:t xml:space="preserve">o Łukasiewicza, Rudolfa </w:t>
            </w:r>
            <w:proofErr w:type="spellStart"/>
            <w:r w:rsidR="00CD1D7A">
              <w:rPr>
                <w:sz w:val="22"/>
                <w:szCs w:val="22"/>
              </w:rPr>
              <w:t>Diesela</w:t>
            </w:r>
            <w:proofErr w:type="spellEnd"/>
            <w:r w:rsidR="00FC6A53" w:rsidRPr="00CD1D7A">
              <w:rPr>
                <w:sz w:val="22"/>
                <w:szCs w:val="22"/>
              </w:rPr>
              <w:t xml:space="preserve"> </w:t>
            </w:r>
          </w:p>
          <w:p w14:paraId="392F1635" w14:textId="77777777" w:rsidR="00685600" w:rsidRDefault="00685600" w:rsidP="00685600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2CB95D22" w14:textId="77777777" w:rsidR="00685600" w:rsidRPr="00404B87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404B87">
              <w:rPr>
                <w:b/>
                <w:bCs/>
                <w:sz w:val="22"/>
                <w:szCs w:val="22"/>
              </w:rPr>
              <w:t>Uczeń rozumie:</w:t>
            </w:r>
          </w:p>
          <w:p w14:paraId="5E36AF80" w14:textId="66EB26B1" w:rsidR="00685600" w:rsidRPr="00CD1D7A" w:rsidRDefault="00685600" w:rsidP="005C2A80">
            <w:pPr>
              <w:pStyle w:val="Akapitzlist1"/>
              <w:numPr>
                <w:ilvl w:val="0"/>
                <w:numId w:val="136"/>
              </w:numPr>
              <w:rPr>
                <w:color w:val="FF0000"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pojęcia: destylacja nafty, olej napędowy, konstrukcje żelbetonowe, drapacze chmur, automobil, migracje międzykontynentalne, imigracja</w:t>
            </w:r>
          </w:p>
          <w:p w14:paraId="570EE532" w14:textId="5179131A" w:rsidR="00446019" w:rsidRPr="00CD1D7A" w:rsidRDefault="00446019" w:rsidP="005C2A80">
            <w:pPr>
              <w:pStyle w:val="Akapitzlist1"/>
              <w:numPr>
                <w:ilvl w:val="0"/>
                <w:numId w:val="136"/>
              </w:numPr>
              <w:rPr>
                <w:color w:val="FF0000"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dlaczego pierwsze wieżowce nazwano drapaczami chmur</w:t>
            </w:r>
          </w:p>
          <w:p w14:paraId="730BA24B" w14:textId="582709C7" w:rsidR="006825B6" w:rsidRPr="00CD1D7A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color w:val="FF0000"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wpływ stosowania nawozów sztucznych i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mechanizacji na rozwój rolnictwa</w:t>
            </w:r>
          </w:p>
          <w:p w14:paraId="73A74748" w14:textId="3FF81CA7" w:rsidR="00446019" w:rsidRPr="00CD1D7A" w:rsidRDefault="00446019" w:rsidP="005C2A80">
            <w:pPr>
              <w:pStyle w:val="Akapitzlist1"/>
              <w:numPr>
                <w:ilvl w:val="0"/>
                <w:numId w:val="136"/>
              </w:numPr>
              <w:rPr>
                <w:color w:val="FF0000"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przyczyny migracji ludności w drugiej połowie XIX i na początku XX w.</w:t>
            </w:r>
          </w:p>
          <w:p w14:paraId="2C7008FD" w14:textId="61158EFA" w:rsidR="000B55A0" w:rsidRPr="00CD1D7A" w:rsidRDefault="000B55A0" w:rsidP="000B55A0">
            <w:pPr>
              <w:pStyle w:val="Akapitzlist1"/>
              <w:rPr>
                <w:sz w:val="22"/>
                <w:szCs w:val="22"/>
              </w:rPr>
            </w:pPr>
          </w:p>
          <w:p w14:paraId="0A46509D" w14:textId="77777777" w:rsidR="000B55A0" w:rsidRPr="00CD1D7A" w:rsidRDefault="000B55A0" w:rsidP="000B55A0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01DCB8C2" w14:textId="10D98033" w:rsidR="000B55A0" w:rsidRPr="00CD1D7A" w:rsidRDefault="00715D18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dziedziny, w </w:t>
            </w:r>
            <w:r w:rsidR="000B55A0" w:rsidRPr="00CD1D7A">
              <w:rPr>
                <w:sz w:val="22"/>
                <w:szCs w:val="22"/>
              </w:rPr>
              <w:t xml:space="preserve">których nastąpił największy postęp </w:t>
            </w:r>
            <w:r w:rsidR="000B55A0" w:rsidRPr="00CD1D7A">
              <w:rPr>
                <w:sz w:val="22"/>
                <w:szCs w:val="22"/>
              </w:rPr>
              <w:lastRenderedPageBreak/>
              <w:t>technologiczny w</w:t>
            </w:r>
            <w:r w:rsidR="0077072E" w:rsidRPr="00CD1D7A">
              <w:rPr>
                <w:sz w:val="22"/>
                <w:szCs w:val="22"/>
              </w:rPr>
              <w:t> </w:t>
            </w:r>
            <w:r w:rsidR="000B55A0" w:rsidRPr="00CD1D7A">
              <w:rPr>
                <w:sz w:val="22"/>
                <w:szCs w:val="22"/>
              </w:rPr>
              <w:t>drugiej połowie XIX i</w:t>
            </w:r>
            <w:r w:rsidR="00F4673C" w:rsidRPr="00CD1D7A">
              <w:rPr>
                <w:sz w:val="22"/>
                <w:szCs w:val="22"/>
              </w:rPr>
              <w:t> </w:t>
            </w:r>
            <w:r w:rsidR="000B55A0" w:rsidRPr="00CD1D7A">
              <w:rPr>
                <w:sz w:val="22"/>
                <w:szCs w:val="22"/>
              </w:rPr>
              <w:t>na początku XX w.</w:t>
            </w:r>
          </w:p>
          <w:p w14:paraId="5E1C92AF" w14:textId="17C0C9C2" w:rsidR="000B55A0" w:rsidRPr="00CD1D7A" w:rsidRDefault="000B55A0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opisać przemiany w</w:t>
            </w:r>
            <w:r w:rsidR="00715D18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rolnictwie i przemyśle w drugiej połowie XIX</w:t>
            </w:r>
            <w:r w:rsidR="00715D18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w.</w:t>
            </w:r>
          </w:p>
          <w:p w14:paraId="361F10F5" w14:textId="77777777" w:rsidR="000B55A0" w:rsidRPr="00CD1D7A" w:rsidRDefault="000B55A0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analizować źródła statystyczne</w:t>
            </w:r>
          </w:p>
          <w:p w14:paraId="320A6F70" w14:textId="646700B7" w:rsidR="000B55A0" w:rsidRPr="00CD1D7A" w:rsidRDefault="000B55A0" w:rsidP="00A67D4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9FE0EC0" w14:textId="77777777" w:rsidR="000B55A0" w:rsidRPr="00CD1D7A" w:rsidRDefault="000B55A0" w:rsidP="000B55A0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31AE816" w14:textId="77777777" w:rsidR="000B55A0" w:rsidRPr="00CD1D7A" w:rsidRDefault="000B55A0" w:rsidP="000B55A0">
            <w:pPr>
              <w:pStyle w:val="Akapitzlist1"/>
              <w:ind w:left="0"/>
              <w:rPr>
                <w:color w:val="FF0000"/>
                <w:sz w:val="22"/>
                <w:szCs w:val="22"/>
              </w:rPr>
            </w:pPr>
          </w:p>
          <w:p w14:paraId="3B27D363" w14:textId="77777777" w:rsidR="00446019" w:rsidRPr="00CE6C45" w:rsidRDefault="00446019" w:rsidP="005C3104">
            <w:pPr>
              <w:pStyle w:val="Akapitzlist1"/>
              <w:ind w:left="360"/>
              <w:rPr>
                <w:color w:val="FF0000"/>
                <w:sz w:val="24"/>
                <w:szCs w:val="24"/>
              </w:rPr>
            </w:pPr>
          </w:p>
          <w:p w14:paraId="7742A309" w14:textId="5E73B9BB" w:rsidR="00685600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</w:tcPr>
          <w:p w14:paraId="0B8E1CB2" w14:textId="77777777" w:rsidR="00113628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607F6D4" w14:textId="0C829328" w:rsidR="00DA3B35" w:rsidRPr="00CD1D7A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dat</w:t>
            </w:r>
            <w:r w:rsidR="00DA3B35" w:rsidRPr="00CD1D7A">
              <w:rPr>
                <w:sz w:val="22"/>
                <w:szCs w:val="22"/>
              </w:rPr>
              <w:t>y</w:t>
            </w:r>
            <w:r w:rsidRPr="00CD1D7A">
              <w:rPr>
                <w:sz w:val="22"/>
                <w:szCs w:val="22"/>
              </w:rPr>
              <w:t xml:space="preserve">: </w:t>
            </w:r>
            <w:r w:rsidR="00CF7057" w:rsidRPr="00CD1D7A">
              <w:rPr>
                <w:sz w:val="22"/>
                <w:szCs w:val="22"/>
              </w:rPr>
              <w:t>1882</w:t>
            </w:r>
            <w:r w:rsidR="00DA3B35" w:rsidRPr="00CD1D7A">
              <w:rPr>
                <w:sz w:val="22"/>
                <w:szCs w:val="22"/>
              </w:rPr>
              <w:t>, 1903, 1911</w:t>
            </w:r>
          </w:p>
          <w:p w14:paraId="1370901B" w14:textId="26B98476" w:rsidR="00BA59EA" w:rsidRPr="00CD1D7A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postacie:</w:t>
            </w:r>
            <w:r w:rsidR="00FC6A53" w:rsidRPr="00CD1D7A">
              <w:rPr>
                <w:sz w:val="22"/>
                <w:szCs w:val="22"/>
              </w:rPr>
              <w:t xml:space="preserve"> </w:t>
            </w:r>
            <w:r w:rsidR="00F93031" w:rsidRPr="00CD1D7A">
              <w:rPr>
                <w:sz w:val="22"/>
                <w:szCs w:val="22"/>
              </w:rPr>
              <w:t xml:space="preserve">Ludwika Pasteura, </w:t>
            </w:r>
            <w:r w:rsidR="00FC6A53" w:rsidRPr="00CD1D7A">
              <w:rPr>
                <w:sz w:val="22"/>
                <w:szCs w:val="22"/>
              </w:rPr>
              <w:t xml:space="preserve">Karola Olszewskiego, Zygmunta Wróblewskiego, Williama </w:t>
            </w:r>
            <w:proofErr w:type="spellStart"/>
            <w:r w:rsidR="00FC6A53" w:rsidRPr="00CD1D7A">
              <w:rPr>
                <w:sz w:val="22"/>
                <w:szCs w:val="22"/>
              </w:rPr>
              <w:t>Lindleya</w:t>
            </w:r>
            <w:proofErr w:type="spellEnd"/>
            <w:r w:rsidR="00FC6A53" w:rsidRPr="00CD1D7A">
              <w:rPr>
                <w:sz w:val="22"/>
                <w:szCs w:val="22"/>
              </w:rPr>
              <w:t xml:space="preserve">, Carla Benza, Gottlieba Daimlera </w:t>
            </w:r>
          </w:p>
          <w:p w14:paraId="3DF849FF" w14:textId="77777777" w:rsidR="00685600" w:rsidRPr="00CD1D7A" w:rsidRDefault="00685600" w:rsidP="0068560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A6525B2" w14:textId="77777777" w:rsidR="00685600" w:rsidRPr="00CD1D7A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388CD007" w14:textId="66B2A5FC" w:rsidR="00685600" w:rsidRPr="00CD1D7A" w:rsidRDefault="00685600" w:rsidP="005C2A80">
            <w:pPr>
              <w:pStyle w:val="Akapitzlist1"/>
              <w:numPr>
                <w:ilvl w:val="0"/>
                <w:numId w:val="136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pojęcia: zjawisko naturalnej </w:t>
            </w:r>
            <w:r w:rsidR="00847502" w:rsidRPr="00CD1D7A">
              <w:rPr>
                <w:sz w:val="22"/>
                <w:szCs w:val="22"/>
              </w:rPr>
              <w:t>promieniotwórczości</w:t>
            </w:r>
            <w:r w:rsidR="00CD1D7A">
              <w:rPr>
                <w:sz w:val="22"/>
                <w:szCs w:val="22"/>
              </w:rPr>
              <w:t>,</w:t>
            </w:r>
            <w:r w:rsidR="00B537FB" w:rsidRPr="00CD1D7A">
              <w:rPr>
                <w:sz w:val="22"/>
                <w:szCs w:val="22"/>
              </w:rPr>
              <w:t xml:space="preserve"> </w:t>
            </w:r>
            <w:r w:rsidRPr="00CD1D7A">
              <w:rPr>
                <w:sz w:val="22"/>
                <w:szCs w:val="22"/>
              </w:rPr>
              <w:t>pasteryzacja, wścieklizna, usługi turystyczne, adaptacja społeczna</w:t>
            </w:r>
          </w:p>
          <w:p w14:paraId="0D157E67" w14:textId="4825736B" w:rsidR="006825B6" w:rsidRPr="00CD1D7A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color w:val="FF0000"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wpływ wynalazków i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przemian gospodarczych na życie ludzi w drugiej połowie XIX i na początku XX w.</w:t>
            </w:r>
          </w:p>
          <w:p w14:paraId="63F56730" w14:textId="3A584F15" w:rsidR="006825B6" w:rsidRPr="00CD1D7A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color w:val="FF0000"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przyczyny zmiany w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czołówce najbardziej rozwiniętych gospodarcz</w:t>
            </w:r>
            <w:r w:rsidR="00CD1D7A">
              <w:rPr>
                <w:sz w:val="22"/>
                <w:szCs w:val="22"/>
              </w:rPr>
              <w:t>o</w:t>
            </w:r>
            <w:r w:rsidRPr="00CD1D7A">
              <w:rPr>
                <w:sz w:val="22"/>
                <w:szCs w:val="22"/>
              </w:rPr>
              <w:t xml:space="preserve"> państw świata</w:t>
            </w:r>
            <w:r w:rsidR="001E6713" w:rsidRPr="00CD1D7A">
              <w:rPr>
                <w:sz w:val="22"/>
                <w:szCs w:val="22"/>
              </w:rPr>
              <w:t xml:space="preserve"> </w:t>
            </w:r>
            <w:r w:rsidRPr="00CD1D7A">
              <w:rPr>
                <w:sz w:val="22"/>
                <w:szCs w:val="22"/>
              </w:rPr>
              <w:t>w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 xml:space="preserve">drugiej </w:t>
            </w:r>
            <w:r w:rsidRPr="00CD1D7A">
              <w:rPr>
                <w:sz w:val="22"/>
                <w:szCs w:val="22"/>
              </w:rPr>
              <w:lastRenderedPageBreak/>
              <w:t>połowie XIX i na początku XX w.</w:t>
            </w:r>
          </w:p>
          <w:p w14:paraId="3C2850BF" w14:textId="71AE8ED6" w:rsidR="00105B38" w:rsidRDefault="00105B38" w:rsidP="00105B38">
            <w:pPr>
              <w:pStyle w:val="Akapitzlist1"/>
              <w:ind w:left="360"/>
              <w:rPr>
                <w:color w:val="FF0000"/>
                <w:sz w:val="24"/>
                <w:szCs w:val="24"/>
              </w:rPr>
            </w:pPr>
          </w:p>
          <w:p w14:paraId="3A05EE2F" w14:textId="77777777" w:rsidR="00105B38" w:rsidRPr="00404B87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404B87">
              <w:rPr>
                <w:b/>
                <w:bCs/>
                <w:sz w:val="22"/>
                <w:szCs w:val="22"/>
              </w:rPr>
              <w:t>Uczeń potrafi:</w:t>
            </w:r>
          </w:p>
          <w:p w14:paraId="6685B5D7" w14:textId="31A0BCA1" w:rsidR="00105B38" w:rsidRPr="00CD1D7A" w:rsidRDefault="00105B38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wyjaśnić, dlaczego USA stały się pierwszą gospodarką świata na początku XX w.</w:t>
            </w:r>
          </w:p>
          <w:p w14:paraId="527597F7" w14:textId="4E915593" w:rsidR="006825B6" w:rsidRDefault="006825B6" w:rsidP="00B537FB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5D13397A" w14:textId="77777777" w:rsidR="00113628" w:rsidRPr="00CD1D7A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643E790" w14:textId="14B87393" w:rsidR="00CF7057" w:rsidRPr="00CD1D7A" w:rsidRDefault="00113628" w:rsidP="005C2A80">
            <w:pPr>
              <w:pStyle w:val="Akapitzlist1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dat</w:t>
            </w:r>
            <w:r w:rsidR="00DA3B35" w:rsidRPr="00CD1D7A">
              <w:rPr>
                <w:sz w:val="22"/>
                <w:szCs w:val="22"/>
              </w:rPr>
              <w:t>ę</w:t>
            </w:r>
            <w:r w:rsidRPr="00CD1D7A">
              <w:rPr>
                <w:sz w:val="22"/>
                <w:szCs w:val="22"/>
              </w:rPr>
              <w:t xml:space="preserve">: </w:t>
            </w:r>
            <w:r w:rsidR="00CF7057" w:rsidRPr="00CD1D7A">
              <w:rPr>
                <w:sz w:val="22"/>
                <w:szCs w:val="22"/>
              </w:rPr>
              <w:t>1888</w:t>
            </w:r>
          </w:p>
          <w:p w14:paraId="46009AFE" w14:textId="32DEE216" w:rsidR="00BA59EA" w:rsidRPr="00CD1D7A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postacie:</w:t>
            </w:r>
            <w:r w:rsidR="00FC6A53" w:rsidRPr="00CD1D7A">
              <w:rPr>
                <w:sz w:val="22"/>
                <w:szCs w:val="22"/>
              </w:rPr>
              <w:t xml:space="preserve"> </w:t>
            </w:r>
            <w:proofErr w:type="spellStart"/>
            <w:r w:rsidR="00FC6A53" w:rsidRPr="00CD1D7A">
              <w:rPr>
                <w:sz w:val="22"/>
                <w:szCs w:val="22"/>
              </w:rPr>
              <w:t>Antoine’a</w:t>
            </w:r>
            <w:proofErr w:type="spellEnd"/>
            <w:r w:rsidR="00FC6A53" w:rsidRPr="00CD1D7A">
              <w:rPr>
                <w:sz w:val="22"/>
                <w:szCs w:val="22"/>
              </w:rPr>
              <w:t xml:space="preserve"> Henri Becquerela, Johna Dunlopa</w:t>
            </w:r>
          </w:p>
          <w:p w14:paraId="56C25560" w14:textId="77777777" w:rsidR="00685600" w:rsidRPr="00CD1D7A" w:rsidRDefault="00685600" w:rsidP="0068560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85218FE" w14:textId="77777777" w:rsidR="00685600" w:rsidRPr="00CD1D7A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598A1B6A" w14:textId="18427C00" w:rsidR="00105B38" w:rsidRPr="00CD1D7A" w:rsidRDefault="00685600" w:rsidP="00756F9E">
            <w:pPr>
              <w:pStyle w:val="Akapitzlist1"/>
              <w:numPr>
                <w:ilvl w:val="0"/>
                <w:numId w:val="136"/>
              </w:numPr>
              <w:rPr>
                <w:color w:val="FF0000"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pojęcia: antyseptyka, dwusuwowy silnik spalinowy, silnik wysokoprężny,</w:t>
            </w:r>
            <w:r w:rsidR="001E6713" w:rsidRPr="00CD1D7A">
              <w:rPr>
                <w:sz w:val="22"/>
                <w:szCs w:val="22"/>
              </w:rPr>
              <w:t xml:space="preserve"> </w:t>
            </w:r>
            <w:r w:rsidRPr="00CD1D7A">
              <w:rPr>
                <w:sz w:val="22"/>
                <w:szCs w:val="22"/>
              </w:rPr>
              <w:t>gumowa opona, bicykl, agenci przedsiębiorstw</w:t>
            </w:r>
            <w:r w:rsidR="00CD1D7A">
              <w:rPr>
                <w:sz w:val="22"/>
                <w:szCs w:val="22"/>
              </w:rPr>
              <w:t xml:space="preserve"> przewozowych</w:t>
            </w:r>
          </w:p>
          <w:p w14:paraId="499BC9AA" w14:textId="77777777" w:rsidR="00CD1D7A" w:rsidRPr="00CD1D7A" w:rsidRDefault="00CD1D7A" w:rsidP="00CD1D7A">
            <w:pPr>
              <w:pStyle w:val="Akapitzlist1"/>
              <w:ind w:left="360"/>
              <w:rPr>
                <w:color w:val="FF0000"/>
                <w:sz w:val="22"/>
                <w:szCs w:val="22"/>
              </w:rPr>
            </w:pPr>
          </w:p>
          <w:p w14:paraId="1AC09814" w14:textId="77777777" w:rsidR="00105B38" w:rsidRPr="00CD1D7A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4EB037DE" w14:textId="5D7325A8" w:rsidR="00A67D4D" w:rsidRPr="00CD1D7A" w:rsidRDefault="00A67D4D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scharakteryzować rozwój komu</w:t>
            </w:r>
            <w:r w:rsidR="00CD1D7A">
              <w:rPr>
                <w:sz w:val="22"/>
                <w:szCs w:val="22"/>
              </w:rPr>
              <w:t>nikacji w drugiej połowie XIX i </w:t>
            </w:r>
            <w:r w:rsidRPr="00CD1D7A">
              <w:rPr>
                <w:sz w:val="22"/>
                <w:szCs w:val="22"/>
              </w:rPr>
              <w:t>na początku XX w.</w:t>
            </w:r>
          </w:p>
          <w:p w14:paraId="43E92B39" w14:textId="3A2409D3" w:rsidR="00A67D4D" w:rsidRDefault="00A67D4D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opisać wpływ postępu technologicznego na życie ludzi w drugiej połowie XIX i na początku XX w</w:t>
            </w:r>
            <w:r w:rsidR="00CD1D7A">
              <w:rPr>
                <w:sz w:val="22"/>
                <w:szCs w:val="22"/>
              </w:rPr>
              <w:t>.</w:t>
            </w:r>
          </w:p>
          <w:p w14:paraId="40AE2B92" w14:textId="35CD0068" w:rsidR="00CD1D7A" w:rsidRPr="00CD1D7A" w:rsidRDefault="00CD1D7A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procesy migracyjne na świecie w połowie XIX i na początku XX w.</w:t>
            </w:r>
          </w:p>
          <w:p w14:paraId="7FBE9D94" w14:textId="77777777" w:rsidR="00A67D4D" w:rsidRPr="00CD1D7A" w:rsidRDefault="00A67D4D" w:rsidP="00A67D4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38E0773" w14:textId="77777777" w:rsidR="00105B38" w:rsidRPr="00CD1D7A" w:rsidRDefault="00105B38" w:rsidP="00105B38">
            <w:pPr>
              <w:pStyle w:val="Akapitzlist1"/>
              <w:ind w:left="0"/>
              <w:rPr>
                <w:color w:val="FF0000"/>
                <w:sz w:val="22"/>
                <w:szCs w:val="22"/>
              </w:rPr>
            </w:pPr>
          </w:p>
          <w:p w14:paraId="5409E27B" w14:textId="77777777" w:rsidR="006825B6" w:rsidRPr="00CD1D7A" w:rsidRDefault="006825B6" w:rsidP="006825B6">
            <w:pPr>
              <w:pStyle w:val="Akapitzlist1"/>
              <w:ind w:left="360"/>
              <w:rPr>
                <w:color w:val="FF0000"/>
                <w:sz w:val="22"/>
                <w:szCs w:val="22"/>
              </w:rPr>
            </w:pPr>
          </w:p>
          <w:p w14:paraId="0453B6C6" w14:textId="2046CA0F" w:rsidR="00685600" w:rsidRPr="00CD1D7A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</w:tcPr>
          <w:p w14:paraId="713685BB" w14:textId="77777777" w:rsidR="00113628" w:rsidRPr="00CD1D7A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B7ECEAE" w14:textId="69A767B3" w:rsidR="00BA59EA" w:rsidRPr="00CD1D7A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postacie:</w:t>
            </w:r>
            <w:r w:rsidR="00FC6A53" w:rsidRPr="00CD1D7A">
              <w:rPr>
                <w:sz w:val="22"/>
                <w:szCs w:val="22"/>
              </w:rPr>
              <w:t xml:space="preserve"> Antoniego </w:t>
            </w:r>
            <w:proofErr w:type="spellStart"/>
            <w:r w:rsidR="00FC6A53" w:rsidRPr="00CD1D7A">
              <w:rPr>
                <w:sz w:val="22"/>
                <w:szCs w:val="22"/>
              </w:rPr>
              <w:t>Mikulicz</w:t>
            </w:r>
            <w:proofErr w:type="spellEnd"/>
            <w:r w:rsidR="00FC6A53" w:rsidRPr="00CD1D7A">
              <w:rPr>
                <w:sz w:val="22"/>
                <w:szCs w:val="22"/>
              </w:rPr>
              <w:t>-Radeckiego, Edmunda Biernackiego</w:t>
            </w:r>
          </w:p>
          <w:p w14:paraId="24462F92" w14:textId="77777777" w:rsidR="00685600" w:rsidRPr="00CD1D7A" w:rsidRDefault="00685600" w:rsidP="0068560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39BC44A" w14:textId="0ECE0160" w:rsidR="00685600" w:rsidRPr="00CD1D7A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101783EA" w14:textId="3DE7E4A2" w:rsidR="00847502" w:rsidRPr="00CD1D7A" w:rsidRDefault="00847502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pojęcia: odczyn </w:t>
            </w:r>
            <w:r w:rsidR="00CD1D7A">
              <w:rPr>
                <w:sz w:val="22"/>
                <w:szCs w:val="22"/>
              </w:rPr>
              <w:t>OB</w:t>
            </w:r>
            <w:r w:rsidR="005B07F3" w:rsidRPr="00CD1D7A">
              <w:rPr>
                <w:sz w:val="22"/>
                <w:szCs w:val="22"/>
              </w:rPr>
              <w:t>, curieterapia</w:t>
            </w:r>
          </w:p>
          <w:p w14:paraId="03FD4A68" w14:textId="131D09BA" w:rsidR="006825B6" w:rsidRPr="00CD1D7A" w:rsidRDefault="006825B6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znaczenie antyseptyki w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medycynie</w:t>
            </w:r>
          </w:p>
          <w:p w14:paraId="237EE3F2" w14:textId="55FB8611" w:rsidR="00105B38" w:rsidRPr="00CD1D7A" w:rsidRDefault="00105B38" w:rsidP="00105B38">
            <w:pPr>
              <w:pStyle w:val="Akapitzlist1"/>
              <w:ind w:left="360"/>
              <w:rPr>
                <w:color w:val="FF0000"/>
                <w:sz w:val="22"/>
                <w:szCs w:val="22"/>
              </w:rPr>
            </w:pPr>
          </w:p>
          <w:p w14:paraId="6844C2D6" w14:textId="14D4B256" w:rsidR="00105B38" w:rsidRPr="00CD1D7A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6EDFB2FF" w14:textId="698FF2AF" w:rsidR="00105B38" w:rsidRPr="00CD1D7A" w:rsidRDefault="00105B38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wymienić sposoby zastosowania odkryć naukowych</w:t>
            </w:r>
            <w:r w:rsidR="001E6713" w:rsidRPr="00CD1D7A">
              <w:rPr>
                <w:sz w:val="22"/>
                <w:szCs w:val="22"/>
              </w:rPr>
              <w:t xml:space="preserve"> </w:t>
            </w:r>
            <w:r w:rsidRPr="00CD1D7A">
              <w:rPr>
                <w:sz w:val="22"/>
                <w:szCs w:val="22"/>
              </w:rPr>
              <w:t>Piotra Curie i Marii Skłodowskiej-Curie</w:t>
            </w:r>
          </w:p>
          <w:p w14:paraId="7CBA23B7" w14:textId="77777777" w:rsidR="00105B38" w:rsidRPr="00CD1D7A" w:rsidRDefault="00105B38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ocenić wkład Polaków w rozwój nauki i techniki na świecie w drugiej połowie XIX i na początku XX w.</w:t>
            </w:r>
          </w:p>
          <w:p w14:paraId="3D1CA427" w14:textId="74BFF98A" w:rsidR="00A67D4D" w:rsidRPr="00CD1D7A" w:rsidRDefault="00A67D4D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ocenić wpływ postępu technologicznego na środowisko naturalne w</w:t>
            </w:r>
            <w:r w:rsidR="0077072E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 xml:space="preserve">drugiej </w:t>
            </w:r>
            <w:r w:rsidRPr="00CD1D7A">
              <w:rPr>
                <w:sz w:val="22"/>
                <w:szCs w:val="22"/>
              </w:rPr>
              <w:lastRenderedPageBreak/>
              <w:t>połowie XIX i na początku XX w.</w:t>
            </w:r>
          </w:p>
          <w:p w14:paraId="1021D377" w14:textId="77777777" w:rsidR="00105B38" w:rsidRPr="00CD1D7A" w:rsidRDefault="00105B38" w:rsidP="00A67D4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ECA3854" w14:textId="77777777" w:rsidR="00105B38" w:rsidRPr="00CD1D7A" w:rsidRDefault="00105B38" w:rsidP="00105B3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2D531B22" w14:textId="77777777" w:rsidR="00105B38" w:rsidRPr="00CD1D7A" w:rsidRDefault="00105B38" w:rsidP="00105B38">
            <w:pPr>
              <w:pStyle w:val="Akapitzlist1"/>
              <w:ind w:left="0"/>
              <w:rPr>
                <w:color w:val="FF0000"/>
                <w:sz w:val="22"/>
                <w:szCs w:val="22"/>
              </w:rPr>
            </w:pPr>
          </w:p>
          <w:p w14:paraId="69808F10" w14:textId="77777777" w:rsidR="006825B6" w:rsidRPr="00CD1D7A" w:rsidRDefault="006825B6" w:rsidP="006825B6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A978DD1" w14:textId="6ACBB75C" w:rsidR="00685600" w:rsidRPr="00CD1D7A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4447B" w:rsidRPr="00BE576D" w14:paraId="5FC4D506" w14:textId="77777777" w:rsidTr="006067F0">
        <w:trPr>
          <w:trHeight w:val="567"/>
        </w:trPr>
        <w:tc>
          <w:tcPr>
            <w:tcW w:w="1824" w:type="dxa"/>
          </w:tcPr>
          <w:p w14:paraId="07A5986C" w14:textId="74CA5441" w:rsidR="00451260" w:rsidRPr="00CD1D7A" w:rsidRDefault="00451260">
            <w:pPr>
              <w:rPr>
                <w:rFonts w:cs="Times New Roman"/>
              </w:rPr>
            </w:pPr>
            <w:r w:rsidRPr="00CD1D7A">
              <w:rPr>
                <w:rFonts w:cs="Times New Roman"/>
              </w:rPr>
              <w:lastRenderedPageBreak/>
              <w:t>Prądy kulturowe i</w:t>
            </w:r>
            <w:r w:rsidR="00F4673C" w:rsidRPr="00CD1D7A">
              <w:rPr>
                <w:rFonts w:cs="Times New Roman"/>
              </w:rPr>
              <w:t> </w:t>
            </w:r>
            <w:r w:rsidRPr="00CD1D7A">
              <w:rPr>
                <w:rFonts w:cs="Times New Roman"/>
              </w:rPr>
              <w:t>ideowe w</w:t>
            </w:r>
            <w:r w:rsidR="00F4673C" w:rsidRPr="00CD1D7A">
              <w:rPr>
                <w:rFonts w:cs="Times New Roman"/>
              </w:rPr>
              <w:t> </w:t>
            </w:r>
            <w:r w:rsidRPr="00CD1D7A">
              <w:rPr>
                <w:rFonts w:cs="Times New Roman"/>
              </w:rPr>
              <w:t>drugiej połowie XIX i na początku XX w. (rozdz. 20)</w:t>
            </w:r>
          </w:p>
        </w:tc>
        <w:tc>
          <w:tcPr>
            <w:tcW w:w="3021" w:type="dxa"/>
          </w:tcPr>
          <w:p w14:paraId="3BF02F20" w14:textId="77777777" w:rsidR="00DF6977" w:rsidRPr="00CD1D7A" w:rsidRDefault="00DF6977" w:rsidP="00DF69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zna:</w:t>
            </w:r>
          </w:p>
          <w:p w14:paraId="084CB77E" w14:textId="219B0E35" w:rsidR="00DF6977" w:rsidRPr="00CD1D7A" w:rsidRDefault="00DF6977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daty: 1889, 1895 </w:t>
            </w:r>
          </w:p>
          <w:p w14:paraId="02282096" w14:textId="1605E1DD" w:rsidR="00DF6977" w:rsidRPr="00CD1D7A" w:rsidRDefault="00DF6977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postacie: Karola Darwina, Józefa Konrada Korzeniowskiego/</w:t>
            </w:r>
            <w:r w:rsidR="00CD1D7A" w:rsidRPr="00CD1D7A">
              <w:rPr>
                <w:sz w:val="22"/>
                <w:szCs w:val="22"/>
              </w:rPr>
              <w:t xml:space="preserve"> </w:t>
            </w:r>
            <w:r w:rsidRPr="00CD1D7A">
              <w:rPr>
                <w:sz w:val="22"/>
                <w:szCs w:val="22"/>
              </w:rPr>
              <w:t xml:space="preserve">Josepha Conrada, Bolesława Prusa, Claude’a Moneta, Vincenta van Gogha, </w:t>
            </w:r>
            <w:r w:rsidR="003B519E">
              <w:rPr>
                <w:sz w:val="22"/>
                <w:szCs w:val="22"/>
              </w:rPr>
              <w:t>braci</w:t>
            </w:r>
            <w:r w:rsidRPr="00CD1D7A">
              <w:rPr>
                <w:sz w:val="22"/>
                <w:szCs w:val="22"/>
              </w:rPr>
              <w:t xml:space="preserve"> </w:t>
            </w:r>
            <w:proofErr w:type="spellStart"/>
            <w:r w:rsidRPr="00CD1D7A">
              <w:rPr>
                <w:sz w:val="22"/>
                <w:szCs w:val="22"/>
              </w:rPr>
              <w:t>Auguste’a</w:t>
            </w:r>
            <w:proofErr w:type="spellEnd"/>
            <w:r w:rsidRPr="00CD1D7A">
              <w:rPr>
                <w:sz w:val="22"/>
                <w:szCs w:val="22"/>
              </w:rPr>
              <w:t xml:space="preserve"> i Louisa </w:t>
            </w:r>
            <w:proofErr w:type="spellStart"/>
            <w:r w:rsidRPr="00CD1D7A">
              <w:rPr>
                <w:sz w:val="22"/>
                <w:szCs w:val="22"/>
              </w:rPr>
              <w:t>Lumi</w:t>
            </w:r>
            <w:r w:rsidR="003B519E">
              <w:rPr>
                <w:sz w:val="22"/>
                <w:szCs w:val="22"/>
              </w:rPr>
              <w:t>è</w:t>
            </w:r>
            <w:r w:rsidRPr="00CD1D7A">
              <w:rPr>
                <w:sz w:val="22"/>
                <w:szCs w:val="22"/>
              </w:rPr>
              <w:t>re</w:t>
            </w:r>
            <w:proofErr w:type="spellEnd"/>
            <w:r w:rsidRPr="00CD1D7A">
              <w:rPr>
                <w:sz w:val="22"/>
                <w:szCs w:val="22"/>
              </w:rPr>
              <w:t>, Karola Marksa, Fryderyka Engelsa, Włodzimierza Lenina</w:t>
            </w:r>
          </w:p>
          <w:p w14:paraId="5876DCBA" w14:textId="74270E16" w:rsidR="00DF6977" w:rsidRPr="00CD1D7A" w:rsidRDefault="00DF6977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główne kierunki w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sztuce drugiej połowy XIX i</w:t>
            </w:r>
            <w:r w:rsidR="00903848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początku XX w.</w:t>
            </w:r>
          </w:p>
          <w:p w14:paraId="6D264CEF" w14:textId="77777777" w:rsidR="00451260" w:rsidRPr="00CD1D7A" w:rsidRDefault="00DF6977" w:rsidP="005C2A80">
            <w:pPr>
              <w:pStyle w:val="Akapitzlist1"/>
              <w:numPr>
                <w:ilvl w:val="0"/>
                <w:numId w:val="140"/>
              </w:numPr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idee polityczne drugiej połowy XIX w. </w:t>
            </w:r>
          </w:p>
          <w:p w14:paraId="68A9EF87" w14:textId="77777777" w:rsidR="003D4FED" w:rsidRPr="00CD1D7A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5737EAAA" w14:textId="6DE0C35E" w:rsidR="003D4FED" w:rsidRPr="00CD1D7A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62B3E64E" w14:textId="7AB6AAA2" w:rsidR="003D4FED" w:rsidRPr="00CD1D7A" w:rsidRDefault="003D4FED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pojęcia:</w:t>
            </w:r>
            <w:r w:rsidR="00AE3B5D" w:rsidRPr="00CD1D7A">
              <w:rPr>
                <w:sz w:val="22"/>
                <w:szCs w:val="22"/>
              </w:rPr>
              <w:t xml:space="preserve"> teoria ewolucji, pozytywizm, impresjonizm, </w:t>
            </w:r>
            <w:r w:rsidR="00AE3B5D" w:rsidRPr="00CD1D7A">
              <w:rPr>
                <w:sz w:val="22"/>
                <w:szCs w:val="22"/>
              </w:rPr>
              <w:lastRenderedPageBreak/>
              <w:t xml:space="preserve">analfabetyzm, szkoły koedukacyjne, kultura masowa, kinematograf, socjaldemokracja, nacjonalizm, </w:t>
            </w:r>
            <w:r w:rsidR="003450D1" w:rsidRPr="00CD1D7A">
              <w:rPr>
                <w:sz w:val="22"/>
                <w:szCs w:val="22"/>
              </w:rPr>
              <w:t xml:space="preserve">antysemityzm, </w:t>
            </w:r>
            <w:r w:rsidR="00AE3B5D" w:rsidRPr="00CD1D7A">
              <w:rPr>
                <w:sz w:val="22"/>
                <w:szCs w:val="22"/>
              </w:rPr>
              <w:t>chadecja, emancypantki/entuzjastki</w:t>
            </w:r>
          </w:p>
          <w:p w14:paraId="3F30613D" w14:textId="77777777" w:rsidR="003E4A0B" w:rsidRPr="00CD1D7A" w:rsidRDefault="003E4A0B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wpływ wprowadzenia obowiązku szkolnego na likwidację analfabetyzmu</w:t>
            </w:r>
          </w:p>
          <w:p w14:paraId="62006ACF" w14:textId="7F7B6760" w:rsidR="00C15472" w:rsidRPr="00CD1D7A" w:rsidRDefault="00C15472" w:rsidP="005C2A80">
            <w:pPr>
              <w:pStyle w:val="Akapitzlist1"/>
              <w:numPr>
                <w:ilvl w:val="0"/>
                <w:numId w:val="140"/>
              </w:numPr>
              <w:rPr>
                <w:i/>
                <w:i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przyczyny powstania</w:t>
            </w:r>
            <w:r w:rsidR="001E6713" w:rsidRPr="00CD1D7A">
              <w:rPr>
                <w:sz w:val="22"/>
                <w:szCs w:val="22"/>
              </w:rPr>
              <w:t xml:space="preserve"> </w:t>
            </w:r>
            <w:r w:rsidRPr="00CD1D7A">
              <w:rPr>
                <w:sz w:val="22"/>
                <w:szCs w:val="22"/>
              </w:rPr>
              <w:t>ruchu emancypacji kobiet</w:t>
            </w:r>
          </w:p>
          <w:p w14:paraId="233AF21E" w14:textId="2767363B" w:rsidR="00C4505B" w:rsidRPr="00CD1D7A" w:rsidRDefault="00C4505B" w:rsidP="00C4505B">
            <w:pPr>
              <w:pStyle w:val="Akapitzlist1"/>
              <w:rPr>
                <w:i/>
                <w:iCs/>
                <w:sz w:val="22"/>
                <w:szCs w:val="22"/>
              </w:rPr>
            </w:pPr>
          </w:p>
          <w:p w14:paraId="3D982AEF" w14:textId="407A268F" w:rsidR="00C4505B" w:rsidRPr="00CD1D7A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3324CED1" w14:textId="77777777" w:rsidR="005B6B19" w:rsidRPr="00CD1D7A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przedstawić idee polityczne drugiej połowy XIX w.</w:t>
            </w:r>
          </w:p>
          <w:p w14:paraId="2926089A" w14:textId="77777777" w:rsidR="005B6B19" w:rsidRPr="00CD1D7A" w:rsidRDefault="005B6B19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6C517A32" w14:textId="77777777" w:rsidR="003D4FED" w:rsidRPr="00CD1D7A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32BEF52E" w14:textId="77777777" w:rsidR="003D4FED" w:rsidRPr="00CD1D7A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76D519CF" w14:textId="0CC9BF5C" w:rsidR="003D4FED" w:rsidRPr="00CD1D7A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37D82F42" w14:textId="77777777" w:rsidR="00DF6977" w:rsidRPr="00CD1D7A" w:rsidRDefault="00DF6977" w:rsidP="00DF69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B99C520" w14:textId="4068C0CD" w:rsidR="00DF6977" w:rsidRPr="00CD1D7A" w:rsidRDefault="00DF6977" w:rsidP="005C2A80">
            <w:pPr>
              <w:pStyle w:val="Akapitzlist1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datę: 1893</w:t>
            </w:r>
          </w:p>
          <w:p w14:paraId="552C47C6" w14:textId="4CBCF067" w:rsidR="00DF6977" w:rsidRPr="00CD1D7A" w:rsidRDefault="00DF6977" w:rsidP="005C2A80">
            <w:pPr>
              <w:pStyle w:val="Akapitzlist1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postacie: Karola Darwina, Emila Zoli, Wiktora Hugo, Fiodora Dostojewskiego, Lwa Tołstoja, Jacka Londona, Gustava Klimta, </w:t>
            </w:r>
            <w:proofErr w:type="spellStart"/>
            <w:r w:rsidRPr="00CD1D7A">
              <w:rPr>
                <w:sz w:val="22"/>
                <w:szCs w:val="22"/>
              </w:rPr>
              <w:t>Emmeline</w:t>
            </w:r>
            <w:proofErr w:type="spellEnd"/>
            <w:r w:rsidRPr="00CD1D7A">
              <w:rPr>
                <w:sz w:val="22"/>
                <w:szCs w:val="22"/>
              </w:rPr>
              <w:t xml:space="preserve"> </w:t>
            </w:r>
            <w:proofErr w:type="spellStart"/>
            <w:r w:rsidRPr="00CD1D7A">
              <w:rPr>
                <w:sz w:val="22"/>
                <w:szCs w:val="22"/>
              </w:rPr>
              <w:t>Pankhurst</w:t>
            </w:r>
            <w:proofErr w:type="spellEnd"/>
          </w:p>
          <w:p w14:paraId="6F5A2C04" w14:textId="77777777" w:rsidR="00451260" w:rsidRPr="00CD1D7A" w:rsidRDefault="00451260" w:rsidP="0033178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1577A01" w14:textId="77777777" w:rsidR="003D4FED" w:rsidRPr="00CD1D7A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5039806A" w14:textId="125E5319" w:rsidR="00C4447B" w:rsidRPr="00CD1D7A" w:rsidRDefault="003D4FED" w:rsidP="005C2A80">
            <w:pPr>
              <w:pStyle w:val="Akapitzlist1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pojęcia:</w:t>
            </w:r>
            <w:r w:rsidR="00AE3B5D" w:rsidRPr="00CD1D7A">
              <w:rPr>
                <w:sz w:val="22"/>
                <w:szCs w:val="22"/>
              </w:rPr>
              <w:t xml:space="preserve"> naturalizm,</w:t>
            </w:r>
            <w:r w:rsidR="001E6713" w:rsidRPr="00CD1D7A">
              <w:rPr>
                <w:sz w:val="22"/>
                <w:szCs w:val="22"/>
              </w:rPr>
              <w:t xml:space="preserve"> </w:t>
            </w:r>
            <w:r w:rsidR="00AE3B5D" w:rsidRPr="00CD1D7A">
              <w:rPr>
                <w:sz w:val="22"/>
                <w:szCs w:val="22"/>
              </w:rPr>
              <w:t>modernizm, secesja, prasa brukowa/prasa rewolwerowa, masowe partie polityczne,</w:t>
            </w:r>
          </w:p>
          <w:p w14:paraId="07FCCB43" w14:textId="74E9A894" w:rsidR="00AE3B5D" w:rsidRPr="00CD1D7A" w:rsidRDefault="00AE3B5D" w:rsidP="00C4447B">
            <w:pPr>
              <w:pStyle w:val="Akapitzlist1"/>
              <w:ind w:left="36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 I </w:t>
            </w:r>
            <w:r w:rsidR="00C4447B" w:rsidRPr="00CD1D7A">
              <w:rPr>
                <w:sz w:val="22"/>
                <w:szCs w:val="22"/>
              </w:rPr>
              <w:t>Międzynarodówka</w:t>
            </w:r>
            <w:r w:rsidRPr="00CD1D7A">
              <w:rPr>
                <w:sz w:val="22"/>
                <w:szCs w:val="22"/>
              </w:rPr>
              <w:t>, II</w:t>
            </w:r>
            <w:r w:rsidR="003B519E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Międzynarodówka,</w:t>
            </w:r>
            <w:r w:rsidR="001E6713" w:rsidRPr="00CD1D7A">
              <w:rPr>
                <w:sz w:val="22"/>
                <w:szCs w:val="22"/>
              </w:rPr>
              <w:t xml:space="preserve"> </w:t>
            </w:r>
            <w:r w:rsidR="00EF436F" w:rsidRPr="00CD1D7A">
              <w:rPr>
                <w:sz w:val="22"/>
                <w:szCs w:val="22"/>
              </w:rPr>
              <w:t>e</w:t>
            </w:r>
            <w:r w:rsidRPr="00CD1D7A">
              <w:rPr>
                <w:sz w:val="22"/>
                <w:szCs w:val="22"/>
              </w:rPr>
              <w:t>goizm narodowy, sufrażystki</w:t>
            </w:r>
          </w:p>
          <w:p w14:paraId="5E492C43" w14:textId="77777777" w:rsidR="00F4673C" w:rsidRPr="00CD1D7A" w:rsidRDefault="00F4673C" w:rsidP="00F4673C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wpływ nauki i rozwoju gospodarczego na kulturę</w:t>
            </w:r>
          </w:p>
          <w:p w14:paraId="10D383B4" w14:textId="77777777" w:rsidR="00402406" w:rsidRPr="00CD1D7A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lastRenderedPageBreak/>
              <w:t>dlaczego teoria ewolucji miała istotny wpływ na powstanie nowych prądów ideowych</w:t>
            </w:r>
          </w:p>
          <w:p w14:paraId="30A4EE01" w14:textId="77777777" w:rsidR="00402406" w:rsidRPr="00CD1D7A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przyczyny powstania szkół koedukacyjnych</w:t>
            </w:r>
          </w:p>
          <w:p w14:paraId="3638F895" w14:textId="55C197C0" w:rsidR="00C4505B" w:rsidRPr="00CD1D7A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znaczenie kina dla rozwoju kultury masowej</w:t>
            </w:r>
          </w:p>
          <w:p w14:paraId="3CE7ED75" w14:textId="77777777" w:rsidR="00403D0C" w:rsidRPr="00CD1D7A" w:rsidRDefault="00403D0C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FFDD40D" w14:textId="383AA565" w:rsidR="00C4505B" w:rsidRPr="00CD1D7A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3D8261DE" w14:textId="77777777" w:rsidR="005B6B19" w:rsidRPr="00CD1D7A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wyjaśnić, jaki wpływ na życie ludzi miało pojawienie się kultury masowej</w:t>
            </w:r>
          </w:p>
          <w:p w14:paraId="01384A35" w14:textId="77777777" w:rsidR="005B6B19" w:rsidRPr="00CD1D7A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wyjaśnić przyczyny ustanowienia 1 maja międzynarodowym świętem ludzi pracy</w:t>
            </w:r>
          </w:p>
          <w:p w14:paraId="684C0B57" w14:textId="5BC6A94F" w:rsidR="003D4FED" w:rsidRPr="00CD1D7A" w:rsidRDefault="003D4FED" w:rsidP="006F04C9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</w:tcPr>
          <w:p w14:paraId="549D0E47" w14:textId="77777777" w:rsidR="00DF6977" w:rsidRPr="00CD1D7A" w:rsidRDefault="00DF6977" w:rsidP="00DF69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839913C" w14:textId="547CBB7A" w:rsidR="00DF6977" w:rsidRPr="00CD1D7A" w:rsidRDefault="00DF6977" w:rsidP="005C2A80">
            <w:pPr>
              <w:pStyle w:val="Akapitzlist1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daty: 1891, 1896</w:t>
            </w:r>
          </w:p>
          <w:p w14:paraId="438583A9" w14:textId="12E5847B" w:rsidR="00DF6977" w:rsidRPr="00CD1D7A" w:rsidRDefault="00DF6977" w:rsidP="005C2A80">
            <w:pPr>
              <w:pStyle w:val="Akapitzlist1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postacie: Augusta Comte’a, Herberta Spencera, Gustawa Flauberta, Antoniego Czechowa, Marka Twaina, Leona XIII, </w:t>
            </w:r>
            <w:proofErr w:type="spellStart"/>
            <w:r w:rsidRPr="00CD1D7A">
              <w:rPr>
                <w:sz w:val="22"/>
                <w:szCs w:val="22"/>
              </w:rPr>
              <w:t>Emmeline</w:t>
            </w:r>
            <w:proofErr w:type="spellEnd"/>
            <w:r w:rsidRPr="00CD1D7A">
              <w:rPr>
                <w:sz w:val="22"/>
                <w:szCs w:val="22"/>
              </w:rPr>
              <w:t xml:space="preserve"> </w:t>
            </w:r>
            <w:proofErr w:type="spellStart"/>
            <w:r w:rsidRPr="00CD1D7A">
              <w:rPr>
                <w:sz w:val="22"/>
                <w:szCs w:val="22"/>
              </w:rPr>
              <w:t>Pankhurst</w:t>
            </w:r>
            <w:proofErr w:type="spellEnd"/>
          </w:p>
          <w:p w14:paraId="4ED680B6" w14:textId="1614B025" w:rsidR="003D4FED" w:rsidRPr="00CD1D7A" w:rsidRDefault="003D4FED" w:rsidP="003D4FE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2525DA0" w14:textId="77777777" w:rsidR="003D4FED" w:rsidRPr="00CD1D7A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7CDE6F2E" w14:textId="2C21C5A1" w:rsidR="003D4FED" w:rsidRPr="00CD1D7A" w:rsidRDefault="003D4FED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pojęcia:</w:t>
            </w:r>
            <w:r w:rsidR="00AE3B5D" w:rsidRPr="00CD1D7A">
              <w:rPr>
                <w:sz w:val="22"/>
                <w:szCs w:val="22"/>
              </w:rPr>
              <w:t xml:space="preserve"> scjentyzm, </w:t>
            </w:r>
            <w:r w:rsidR="006F04C9" w:rsidRPr="00CD1D7A">
              <w:rPr>
                <w:sz w:val="22"/>
                <w:szCs w:val="22"/>
              </w:rPr>
              <w:t>literatura fantastycznonaukowa,</w:t>
            </w:r>
            <w:r w:rsidR="00AE3B5D" w:rsidRPr="00CD1D7A">
              <w:rPr>
                <w:sz w:val="22"/>
                <w:szCs w:val="22"/>
              </w:rPr>
              <w:t xml:space="preserve"> encyklika </w:t>
            </w:r>
            <w:r w:rsidR="00AE3B5D" w:rsidRPr="00CD1D7A">
              <w:rPr>
                <w:i/>
                <w:iCs/>
                <w:sz w:val="22"/>
                <w:szCs w:val="22"/>
              </w:rPr>
              <w:t xml:space="preserve">Rerum </w:t>
            </w:r>
            <w:proofErr w:type="spellStart"/>
            <w:r w:rsidR="00AE3B5D" w:rsidRPr="00CD1D7A">
              <w:rPr>
                <w:i/>
                <w:iCs/>
                <w:sz w:val="22"/>
                <w:szCs w:val="22"/>
              </w:rPr>
              <w:t>novarum</w:t>
            </w:r>
            <w:proofErr w:type="spellEnd"/>
          </w:p>
          <w:p w14:paraId="136BA779" w14:textId="3C9BAECF" w:rsidR="00402406" w:rsidRPr="00CD1D7A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znaczenie procesu demokratyzacji dla powstania partii masowych</w:t>
            </w:r>
          </w:p>
          <w:p w14:paraId="55766A8B" w14:textId="77777777" w:rsidR="00F4673C" w:rsidRPr="00CD1D7A" w:rsidRDefault="00F4673C" w:rsidP="00F4673C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przyczyny narodzin nowatorskich </w:t>
            </w:r>
            <w:r w:rsidRPr="00CD1D7A">
              <w:rPr>
                <w:sz w:val="22"/>
                <w:szCs w:val="22"/>
              </w:rPr>
              <w:lastRenderedPageBreak/>
              <w:t>tendencji w różnych dziedzinach sztuki</w:t>
            </w:r>
          </w:p>
          <w:p w14:paraId="5DAE5DC0" w14:textId="77777777" w:rsidR="00402406" w:rsidRPr="00CD1D7A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i/>
                <w:i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przyczyny wydania encykliki </w:t>
            </w:r>
            <w:r w:rsidRPr="00CD1D7A">
              <w:rPr>
                <w:i/>
                <w:iCs/>
                <w:sz w:val="22"/>
                <w:szCs w:val="22"/>
              </w:rPr>
              <w:t xml:space="preserve">Rerum </w:t>
            </w:r>
            <w:proofErr w:type="spellStart"/>
            <w:r w:rsidRPr="00CD1D7A">
              <w:rPr>
                <w:i/>
                <w:iCs/>
                <w:sz w:val="22"/>
                <w:szCs w:val="22"/>
              </w:rPr>
              <w:t>novarum</w:t>
            </w:r>
            <w:proofErr w:type="spellEnd"/>
          </w:p>
          <w:p w14:paraId="32B8DF9F" w14:textId="77777777" w:rsidR="00402406" w:rsidRPr="00CD1D7A" w:rsidRDefault="00402406" w:rsidP="009B3B4E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52A047A" w14:textId="751C0125" w:rsidR="00C4505B" w:rsidRPr="00CD1D7A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0CEAF9F9" w14:textId="664EF04F" w:rsidR="00725A60" w:rsidRPr="00CD1D7A" w:rsidRDefault="00725A60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omówić wpływ pozytywizmu na literaturę i sztukę drugiej połowy XIX</w:t>
            </w:r>
            <w:r w:rsidR="00715D18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w.</w:t>
            </w:r>
          </w:p>
          <w:p w14:paraId="7B00DE9E" w14:textId="0DF854DD" w:rsidR="005B6B19" w:rsidRPr="00CD1D7A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opisać zjawisko demokratyzacji</w:t>
            </w:r>
          </w:p>
          <w:p w14:paraId="409C797B" w14:textId="77777777" w:rsidR="005B6B19" w:rsidRPr="00CD1D7A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i/>
                <w:i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przedstawić główne postulaty encykliki </w:t>
            </w:r>
            <w:r w:rsidRPr="00CD1D7A">
              <w:rPr>
                <w:i/>
                <w:iCs/>
                <w:sz w:val="22"/>
                <w:szCs w:val="22"/>
              </w:rPr>
              <w:t xml:space="preserve">Rerum </w:t>
            </w:r>
            <w:proofErr w:type="spellStart"/>
            <w:r w:rsidRPr="00CD1D7A">
              <w:rPr>
                <w:i/>
                <w:iCs/>
                <w:sz w:val="22"/>
                <w:szCs w:val="22"/>
              </w:rPr>
              <w:t>novarum</w:t>
            </w:r>
            <w:proofErr w:type="spellEnd"/>
          </w:p>
          <w:p w14:paraId="4D56D44D" w14:textId="1455C69D" w:rsidR="006F04C9" w:rsidRPr="00CD1D7A" w:rsidRDefault="006F04C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i/>
                <w:i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omówić metody działania sufrażystek</w:t>
            </w:r>
          </w:p>
          <w:p w14:paraId="485BED3C" w14:textId="662E120A" w:rsidR="00451260" w:rsidRPr="00CD1D7A" w:rsidRDefault="006F04C9" w:rsidP="0077072E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b/>
                <w:bCs/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wskazać różnice w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założeniach ideowych socjaldemokracji, narodowej demokracji oraz chadecji</w:t>
            </w:r>
          </w:p>
        </w:tc>
        <w:tc>
          <w:tcPr>
            <w:tcW w:w="2735" w:type="dxa"/>
          </w:tcPr>
          <w:p w14:paraId="54E5CBB8" w14:textId="77777777" w:rsidR="00451260" w:rsidRPr="00CD1D7A" w:rsidRDefault="00DF6977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59BB87B" w14:textId="6F52477F" w:rsidR="00DF6977" w:rsidRPr="00CD1D7A" w:rsidRDefault="00DF6977" w:rsidP="005C2A80">
            <w:pPr>
              <w:pStyle w:val="Akapitzlist1"/>
              <w:numPr>
                <w:ilvl w:val="0"/>
                <w:numId w:val="139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postacie:</w:t>
            </w:r>
            <w:r w:rsidR="006E2EF9" w:rsidRPr="00CD1D7A">
              <w:rPr>
                <w:sz w:val="22"/>
                <w:szCs w:val="22"/>
              </w:rPr>
              <w:t xml:space="preserve"> Karla Liebknechta, Róży Luksemburg, Eduarda Bernsteina, Alfreda Dreyfusa,</w:t>
            </w:r>
            <w:r w:rsidR="00892E57" w:rsidRPr="00CD1D7A">
              <w:rPr>
                <w:sz w:val="22"/>
                <w:szCs w:val="22"/>
              </w:rPr>
              <w:t xml:space="preserve"> Henryka Ibsena</w:t>
            </w:r>
            <w:r w:rsidR="006F04C9" w:rsidRPr="00CD1D7A">
              <w:rPr>
                <w:sz w:val="22"/>
                <w:szCs w:val="22"/>
              </w:rPr>
              <w:t xml:space="preserve">, Juliusza </w:t>
            </w:r>
            <w:proofErr w:type="spellStart"/>
            <w:r w:rsidR="006F04C9" w:rsidRPr="00CD1D7A">
              <w:rPr>
                <w:sz w:val="22"/>
                <w:szCs w:val="22"/>
              </w:rPr>
              <w:t>Verne</w:t>
            </w:r>
            <w:r w:rsidR="003B519E">
              <w:rPr>
                <w:sz w:val="22"/>
                <w:szCs w:val="22"/>
              </w:rPr>
              <w:t>’a</w:t>
            </w:r>
            <w:proofErr w:type="spellEnd"/>
            <w:r w:rsidR="006F04C9" w:rsidRPr="00CD1D7A">
              <w:rPr>
                <w:sz w:val="22"/>
                <w:szCs w:val="22"/>
              </w:rPr>
              <w:t>,</w:t>
            </w:r>
          </w:p>
          <w:p w14:paraId="7F1E93CC" w14:textId="77777777" w:rsidR="003D4FED" w:rsidRPr="00CD1D7A" w:rsidRDefault="003D4FED" w:rsidP="003D4FED">
            <w:pPr>
              <w:pStyle w:val="Akapitzlist1"/>
              <w:rPr>
                <w:sz w:val="22"/>
                <w:szCs w:val="22"/>
              </w:rPr>
            </w:pPr>
          </w:p>
          <w:p w14:paraId="6D30C004" w14:textId="77777777" w:rsidR="003D4FED" w:rsidRPr="00CD1D7A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0243473A" w14:textId="555D58A5" w:rsidR="003D4FED" w:rsidRPr="00CD1D7A" w:rsidRDefault="003D4FED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pojęcia:</w:t>
            </w:r>
            <w:r w:rsidR="00AE3B5D" w:rsidRPr="00CD1D7A">
              <w:rPr>
                <w:sz w:val="22"/>
                <w:szCs w:val="22"/>
              </w:rPr>
              <w:t xml:space="preserve"> historyzm, program erfurcki, rewolucjoniści, rewizjoniści/reformiśc</w:t>
            </w:r>
            <w:r w:rsidR="00D56072" w:rsidRPr="00CD1D7A">
              <w:rPr>
                <w:sz w:val="22"/>
                <w:szCs w:val="22"/>
              </w:rPr>
              <w:t>i</w:t>
            </w:r>
          </w:p>
          <w:p w14:paraId="4402C764" w14:textId="1C55FC68" w:rsidR="009B3B4E" w:rsidRPr="00CD1D7A" w:rsidRDefault="009B3B4E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pr</w:t>
            </w:r>
            <w:r w:rsidR="00715D18">
              <w:rPr>
                <w:sz w:val="22"/>
                <w:szCs w:val="22"/>
              </w:rPr>
              <w:t>zyczyny rozwoju antysemityzmu w </w:t>
            </w:r>
            <w:r w:rsidRPr="00CD1D7A">
              <w:rPr>
                <w:sz w:val="22"/>
                <w:szCs w:val="22"/>
              </w:rPr>
              <w:t>XIX</w:t>
            </w:r>
            <w:r w:rsidR="00903848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w.</w:t>
            </w:r>
          </w:p>
          <w:p w14:paraId="1AAF1E15" w14:textId="77777777" w:rsidR="00404B87" w:rsidRDefault="00404B87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7FA9A6F" w14:textId="0A762C8C" w:rsidR="00C4505B" w:rsidRPr="00CD1D7A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3EDEBD61" w14:textId="5BFE73F8" w:rsidR="006F04C9" w:rsidRPr="00CD1D7A" w:rsidRDefault="006F04C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wyjaśnić różnice ideowe między </w:t>
            </w:r>
            <w:r w:rsidRPr="00CD1D7A">
              <w:rPr>
                <w:sz w:val="22"/>
                <w:szCs w:val="22"/>
              </w:rPr>
              <w:lastRenderedPageBreak/>
              <w:t>rewolucjonistami i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rewizjonistami</w:t>
            </w:r>
          </w:p>
          <w:p w14:paraId="65591561" w14:textId="24ECC7A0" w:rsidR="006F04C9" w:rsidRPr="00CD1D7A" w:rsidRDefault="006F04C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 xml:space="preserve">wyjaśnić, dlaczego Juliusza </w:t>
            </w:r>
            <w:proofErr w:type="spellStart"/>
            <w:r w:rsidRPr="00CD1D7A">
              <w:rPr>
                <w:sz w:val="22"/>
                <w:szCs w:val="22"/>
              </w:rPr>
              <w:t>Vern</w:t>
            </w:r>
            <w:r w:rsidR="00725A60" w:rsidRPr="00CD1D7A">
              <w:rPr>
                <w:sz w:val="22"/>
                <w:szCs w:val="22"/>
              </w:rPr>
              <w:t>e’a</w:t>
            </w:r>
            <w:proofErr w:type="spellEnd"/>
            <w:r w:rsidR="00725A60" w:rsidRPr="00CD1D7A">
              <w:rPr>
                <w:sz w:val="22"/>
                <w:szCs w:val="22"/>
              </w:rPr>
              <w:t xml:space="preserve"> nazywa się prekursorem fantastyki naukowej</w:t>
            </w:r>
          </w:p>
          <w:p w14:paraId="7297A696" w14:textId="77777777" w:rsidR="006F04C9" w:rsidRPr="00CD1D7A" w:rsidRDefault="006F04C9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9A8EE77" w14:textId="5318FF75" w:rsidR="003D4FED" w:rsidRPr="00CD1D7A" w:rsidRDefault="003D4FED" w:rsidP="003D4FE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10BABDAF" w14:textId="77777777" w:rsidR="00451260" w:rsidRPr="00CD1D7A" w:rsidRDefault="00DF6977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E4E5E0E" w14:textId="1F44356B" w:rsidR="00DF6977" w:rsidRPr="00CD1D7A" w:rsidRDefault="00DF6977" w:rsidP="005C2A80">
            <w:pPr>
              <w:pStyle w:val="Akapitzlist1"/>
              <w:numPr>
                <w:ilvl w:val="0"/>
                <w:numId w:val="139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postacie:</w:t>
            </w:r>
            <w:r w:rsidR="003B519E">
              <w:rPr>
                <w:sz w:val="22"/>
                <w:szCs w:val="22"/>
              </w:rPr>
              <w:t xml:space="preserve"> Charles’a Baudelaire’a,</w:t>
            </w:r>
            <w:r w:rsidR="00863D93" w:rsidRPr="00CD1D7A">
              <w:rPr>
                <w:sz w:val="22"/>
                <w:szCs w:val="22"/>
              </w:rPr>
              <w:t xml:space="preserve"> Paula </w:t>
            </w:r>
            <w:proofErr w:type="spellStart"/>
            <w:r w:rsidR="00863D93" w:rsidRPr="00CD1D7A">
              <w:rPr>
                <w:sz w:val="22"/>
                <w:szCs w:val="22"/>
              </w:rPr>
              <w:t>Verlaine’a</w:t>
            </w:r>
            <w:proofErr w:type="spellEnd"/>
            <w:r w:rsidR="00863D93" w:rsidRPr="00CD1D7A">
              <w:rPr>
                <w:sz w:val="22"/>
                <w:szCs w:val="22"/>
              </w:rPr>
              <w:t>, Arthura Rimbaud, Bronisławy Skłodowskiej</w:t>
            </w:r>
            <w:r w:rsidR="006E2EF9" w:rsidRPr="00CD1D7A">
              <w:rPr>
                <w:sz w:val="22"/>
                <w:szCs w:val="22"/>
              </w:rPr>
              <w:t xml:space="preserve">, </w:t>
            </w:r>
            <w:proofErr w:type="spellStart"/>
            <w:r w:rsidR="006E2EF9" w:rsidRPr="00CD1D7A">
              <w:rPr>
                <w:sz w:val="22"/>
                <w:szCs w:val="22"/>
              </w:rPr>
              <w:t>Theodora</w:t>
            </w:r>
            <w:proofErr w:type="spellEnd"/>
            <w:r w:rsidR="006E2EF9" w:rsidRPr="00CD1D7A">
              <w:rPr>
                <w:sz w:val="22"/>
                <w:szCs w:val="22"/>
              </w:rPr>
              <w:t xml:space="preserve"> Herzla</w:t>
            </w:r>
          </w:p>
          <w:p w14:paraId="334C6D2E" w14:textId="77777777" w:rsidR="003D4FED" w:rsidRPr="00CD1D7A" w:rsidRDefault="003D4FED" w:rsidP="003D4FE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9DBD7F4" w14:textId="77777777" w:rsidR="003D4FED" w:rsidRPr="00CD1D7A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rozumie:</w:t>
            </w:r>
          </w:p>
          <w:p w14:paraId="31F8913F" w14:textId="7260315A" w:rsidR="003D4FED" w:rsidRPr="00CD1D7A" w:rsidRDefault="003D4FED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pojęcia:</w:t>
            </w:r>
            <w:r w:rsidR="00AE3B5D" w:rsidRPr="00CD1D7A">
              <w:rPr>
                <w:sz w:val="22"/>
                <w:szCs w:val="22"/>
              </w:rPr>
              <w:t xml:space="preserve"> </w:t>
            </w:r>
            <w:r w:rsidR="00D56072" w:rsidRPr="00CD1D7A">
              <w:rPr>
                <w:sz w:val="22"/>
                <w:szCs w:val="22"/>
              </w:rPr>
              <w:t xml:space="preserve">dekadentyzm, </w:t>
            </w:r>
            <w:r w:rsidR="00AE3B5D" w:rsidRPr="00CD1D7A">
              <w:rPr>
                <w:sz w:val="22"/>
                <w:szCs w:val="22"/>
              </w:rPr>
              <w:t>syjonizm</w:t>
            </w:r>
            <w:r w:rsidR="001E6713" w:rsidRPr="00CD1D7A">
              <w:rPr>
                <w:sz w:val="22"/>
                <w:szCs w:val="22"/>
              </w:rPr>
              <w:t xml:space="preserve"> </w:t>
            </w:r>
          </w:p>
          <w:p w14:paraId="3E7AD8C7" w14:textId="39A82A62" w:rsidR="00402406" w:rsidRPr="00CD1D7A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znaczenie ruchu emancypacji kobiet</w:t>
            </w:r>
          </w:p>
          <w:p w14:paraId="036ED064" w14:textId="3FF47B59" w:rsidR="009B3B4E" w:rsidRPr="00CD1D7A" w:rsidRDefault="009B3B4E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przyczyny narodzin syjonizmu</w:t>
            </w:r>
          </w:p>
          <w:p w14:paraId="0DB54BD6" w14:textId="77777777" w:rsidR="003D4FED" w:rsidRPr="00CD1D7A" w:rsidRDefault="003D4FED" w:rsidP="003D4FED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2E41FAA1" w14:textId="4B77EE8F" w:rsidR="00C4505B" w:rsidRPr="00CD1D7A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CD1D7A">
              <w:rPr>
                <w:b/>
                <w:bCs/>
                <w:sz w:val="22"/>
                <w:szCs w:val="22"/>
              </w:rPr>
              <w:t>Uczeń potrafi:</w:t>
            </w:r>
          </w:p>
          <w:p w14:paraId="6BC0B7C7" w14:textId="4E2925B7" w:rsidR="00720A36" w:rsidRPr="00CD1D7A" w:rsidRDefault="00720A36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CD1D7A">
              <w:rPr>
                <w:sz w:val="22"/>
                <w:szCs w:val="22"/>
              </w:rPr>
              <w:t>scharakteryzować przemiany w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>kulturze w</w:t>
            </w:r>
            <w:r w:rsidR="00F4673C" w:rsidRPr="00CD1D7A">
              <w:rPr>
                <w:sz w:val="22"/>
                <w:szCs w:val="22"/>
              </w:rPr>
              <w:t> </w:t>
            </w:r>
            <w:r w:rsidRPr="00CD1D7A">
              <w:rPr>
                <w:sz w:val="22"/>
                <w:szCs w:val="22"/>
              </w:rPr>
              <w:t xml:space="preserve">drugiej </w:t>
            </w:r>
            <w:r w:rsidRPr="00CD1D7A">
              <w:rPr>
                <w:sz w:val="22"/>
                <w:szCs w:val="22"/>
              </w:rPr>
              <w:lastRenderedPageBreak/>
              <w:t>połowie XIX i na początku XX w.</w:t>
            </w:r>
          </w:p>
          <w:p w14:paraId="44033478" w14:textId="77777777" w:rsidR="00725A60" w:rsidRPr="00CD1D7A" w:rsidRDefault="00725A60" w:rsidP="00725A60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307C295" w14:textId="77777777" w:rsidR="00720A36" w:rsidRPr="00CD1D7A" w:rsidRDefault="00720A36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0D112A3" w14:textId="7F2B0DF4" w:rsidR="00C4505B" w:rsidRPr="00CD1D7A" w:rsidRDefault="00C4505B" w:rsidP="003D4FE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</w:tr>
      <w:tr w:rsidR="00E5542E" w:rsidRPr="00BE576D" w14:paraId="4FFEDD85" w14:textId="77777777" w:rsidTr="006067F0">
        <w:trPr>
          <w:trHeight w:val="567"/>
        </w:trPr>
        <w:tc>
          <w:tcPr>
            <w:tcW w:w="15388" w:type="dxa"/>
            <w:gridSpan w:val="6"/>
            <w:shd w:val="clear" w:color="auto" w:fill="D9D9D9" w:themeFill="background1" w:themeFillShade="D9"/>
          </w:tcPr>
          <w:p w14:paraId="1E283BB5" w14:textId="77777777" w:rsidR="00E5542E" w:rsidRDefault="00E5542E" w:rsidP="00C917DB">
            <w:pPr>
              <w:rPr>
                <w:rFonts w:cs="Times New Roman"/>
                <w:b/>
                <w:bCs/>
              </w:rPr>
            </w:pPr>
          </w:p>
          <w:p w14:paraId="54E174F6" w14:textId="77777777" w:rsidR="009739B6" w:rsidRPr="009739B6" w:rsidRDefault="009739B6" w:rsidP="009739B6">
            <w:pPr>
              <w:jc w:val="center"/>
              <w:rPr>
                <w:b/>
                <w:bCs/>
                <w:sz w:val="28"/>
                <w:szCs w:val="28"/>
              </w:rPr>
            </w:pPr>
            <w:r w:rsidRPr="009739B6">
              <w:rPr>
                <w:b/>
                <w:bCs/>
                <w:sz w:val="28"/>
                <w:szCs w:val="28"/>
              </w:rPr>
              <w:t xml:space="preserve">Ziemie polskie w drugiej połowie XIX i na początku XX w. </w:t>
            </w:r>
          </w:p>
          <w:p w14:paraId="65C4F52E" w14:textId="68851773" w:rsidR="009739B6" w:rsidRPr="00BE576D" w:rsidRDefault="009739B6" w:rsidP="009739B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4447B" w:rsidRPr="00BE576D" w14:paraId="142F1B17" w14:textId="77777777" w:rsidTr="006067F0">
        <w:trPr>
          <w:trHeight w:val="567"/>
        </w:trPr>
        <w:tc>
          <w:tcPr>
            <w:tcW w:w="1824" w:type="dxa"/>
          </w:tcPr>
          <w:p w14:paraId="7D914F56" w14:textId="45B7E3F6" w:rsidR="00DC2D5E" w:rsidRPr="00BE576D" w:rsidRDefault="00693A27">
            <w:pPr>
              <w:rPr>
                <w:rFonts w:cs="Times New Roman"/>
                <w:color w:val="FF0000"/>
              </w:rPr>
            </w:pPr>
            <w:r>
              <w:t xml:space="preserve">Powstanie styczniowe </w:t>
            </w:r>
            <w:r w:rsidRPr="00022A15">
              <w:t xml:space="preserve">(rozdz. </w:t>
            </w:r>
            <w:r>
              <w:t>21</w:t>
            </w:r>
            <w:r w:rsidRPr="00022A15">
              <w:t>)</w:t>
            </w:r>
          </w:p>
        </w:tc>
        <w:tc>
          <w:tcPr>
            <w:tcW w:w="3021" w:type="dxa"/>
          </w:tcPr>
          <w:p w14:paraId="0B506F7B" w14:textId="77777777" w:rsidR="004D4879" w:rsidRPr="00BE576D" w:rsidRDefault="004D4879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8C4C8D4" w14:textId="08B51494" w:rsidR="004D4879" w:rsidRPr="00BE576D" w:rsidRDefault="004D4879" w:rsidP="008A1F45">
            <w:pPr>
              <w:pStyle w:val="Akapitzlist"/>
              <w:numPr>
                <w:ilvl w:val="0"/>
                <w:numId w:val="2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C02DB6" w:rsidRPr="00BE576D">
              <w:rPr>
                <w:rFonts w:cs="Times New Roman"/>
              </w:rPr>
              <w:t>:</w:t>
            </w:r>
            <w:r w:rsidR="00214528">
              <w:rPr>
                <w:color w:val="000000" w:themeColor="text1"/>
              </w:rPr>
              <w:t xml:space="preserve"> </w:t>
            </w:r>
            <w:r w:rsidR="00C60482">
              <w:rPr>
                <w:color w:val="000000" w:themeColor="text1"/>
              </w:rPr>
              <w:t xml:space="preserve">22 I </w:t>
            </w:r>
            <w:r w:rsidR="00214528">
              <w:rPr>
                <w:color w:val="000000" w:themeColor="text1"/>
              </w:rPr>
              <w:t>1863, 1864</w:t>
            </w:r>
          </w:p>
          <w:p w14:paraId="37714E57" w14:textId="1C6F83FA" w:rsidR="00EF2647" w:rsidRPr="00CF430D" w:rsidRDefault="005460DF" w:rsidP="006859A8">
            <w:pPr>
              <w:pStyle w:val="Akapitzlist"/>
              <w:numPr>
                <w:ilvl w:val="0"/>
                <w:numId w:val="21"/>
              </w:numPr>
              <w:rPr>
                <w:rFonts w:cs="Times New Roman"/>
              </w:rPr>
            </w:pPr>
            <w:r w:rsidRPr="002A5327">
              <w:rPr>
                <w:rFonts w:cs="Times New Roman"/>
              </w:rPr>
              <w:t>postaci</w:t>
            </w:r>
            <w:r w:rsidR="00A96F53" w:rsidRPr="002A5327">
              <w:rPr>
                <w:rFonts w:cs="Times New Roman"/>
              </w:rPr>
              <w:t>e:</w:t>
            </w:r>
            <w:r w:rsidRPr="002A5327">
              <w:rPr>
                <w:rFonts w:cs="Times New Roman"/>
              </w:rPr>
              <w:t xml:space="preserve"> </w:t>
            </w:r>
            <w:r w:rsidR="00214528" w:rsidRPr="002A5327">
              <w:rPr>
                <w:color w:val="000000" w:themeColor="text1"/>
              </w:rPr>
              <w:t>cara Aleksandra</w:t>
            </w:r>
            <w:r w:rsidR="00D57B75">
              <w:rPr>
                <w:color w:val="000000" w:themeColor="text1"/>
              </w:rPr>
              <w:t> </w:t>
            </w:r>
            <w:r w:rsidR="00214528" w:rsidRPr="002A5327">
              <w:rPr>
                <w:color w:val="000000" w:themeColor="text1"/>
              </w:rPr>
              <w:t xml:space="preserve">II, Aleksandra Wielopolskiego, Romualda Traugutta </w:t>
            </w:r>
          </w:p>
          <w:p w14:paraId="6E2F61A3" w14:textId="77777777" w:rsidR="00CF430D" w:rsidRDefault="00CF430D" w:rsidP="00D57B75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wybuchu powstania styczniowego</w:t>
            </w:r>
          </w:p>
          <w:p w14:paraId="2AC1955D" w14:textId="14C14DFA" w:rsidR="00CF430D" w:rsidRDefault="00CF430D" w:rsidP="00D57B75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decyzje zawarte w</w:t>
            </w:r>
            <w:r w:rsidR="00D57B75">
              <w:rPr>
                <w:color w:val="000000" w:themeColor="text1"/>
              </w:rPr>
              <w:t> </w:t>
            </w:r>
            <w:r w:rsidRPr="00D57B75">
              <w:rPr>
                <w:i/>
                <w:color w:val="000000" w:themeColor="text1"/>
              </w:rPr>
              <w:t>Manifeście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Tymczasowego Rządu Narodowego</w:t>
            </w:r>
          </w:p>
          <w:p w14:paraId="5F8BE108" w14:textId="77777777" w:rsidR="00CF430D" w:rsidRDefault="00CF430D" w:rsidP="00D57B75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skutki powstania styczniowego</w:t>
            </w:r>
          </w:p>
          <w:p w14:paraId="1444DE5B" w14:textId="56D93A86" w:rsidR="00CF430D" w:rsidRPr="00537DC4" w:rsidRDefault="00D57B75" w:rsidP="00D57B75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przebieg i </w:t>
            </w:r>
            <w:r w:rsidR="00CF430D">
              <w:rPr>
                <w:color w:val="000000" w:themeColor="text1"/>
              </w:rPr>
              <w:t>charakter działań zbrojnych w czasie powstania styczniowego</w:t>
            </w:r>
          </w:p>
          <w:p w14:paraId="1B28E2FE" w14:textId="77777777" w:rsidR="002A5327" w:rsidRDefault="002A5327" w:rsidP="00F958DA">
            <w:pPr>
              <w:rPr>
                <w:rFonts w:cs="Times New Roman"/>
                <w:b/>
                <w:bCs/>
              </w:rPr>
            </w:pPr>
          </w:p>
          <w:p w14:paraId="1E761033" w14:textId="2DD68E96" w:rsidR="00F958DA" w:rsidRPr="00BE576D" w:rsidRDefault="00F958DA" w:rsidP="00F958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4A9C51A" w14:textId="62678100" w:rsidR="004F1A3F" w:rsidRPr="006955C4" w:rsidRDefault="002D005D" w:rsidP="00C53672">
            <w:pPr>
              <w:pStyle w:val="Akapitzlist"/>
              <w:numPr>
                <w:ilvl w:val="0"/>
                <w:numId w:val="23"/>
              </w:numPr>
              <w:rPr>
                <w:rFonts w:cs="Times New Roman"/>
              </w:rPr>
            </w:pPr>
            <w:r w:rsidRPr="006955C4">
              <w:rPr>
                <w:rFonts w:cs="Times New Roman"/>
              </w:rPr>
              <w:t xml:space="preserve">pojęcia: </w:t>
            </w:r>
            <w:r w:rsidR="004F1A3F" w:rsidRPr="006955C4">
              <w:rPr>
                <w:color w:val="000000" w:themeColor="text1"/>
              </w:rPr>
              <w:t xml:space="preserve">odwilż </w:t>
            </w:r>
            <w:proofErr w:type="spellStart"/>
            <w:r w:rsidR="004F1A3F" w:rsidRPr="006955C4">
              <w:rPr>
                <w:color w:val="000000" w:themeColor="text1"/>
              </w:rPr>
              <w:t>posewastopolska</w:t>
            </w:r>
            <w:proofErr w:type="spellEnd"/>
            <w:r w:rsidR="004F1A3F" w:rsidRPr="006955C4">
              <w:rPr>
                <w:color w:val="000000" w:themeColor="text1"/>
              </w:rPr>
              <w:t xml:space="preserve">, Czerwoni, Biali, żałoba narodowa, stan wojenny, branka, Tymczasowy Rząd Narodowy, </w:t>
            </w:r>
            <w:r w:rsidR="004F1A3F" w:rsidRPr="00D57B75">
              <w:rPr>
                <w:i/>
                <w:color w:val="000000" w:themeColor="text1"/>
              </w:rPr>
              <w:t>Manifest</w:t>
            </w:r>
            <w:r w:rsidR="004F1A3F" w:rsidRPr="006955C4">
              <w:rPr>
                <w:color w:val="000000" w:themeColor="text1"/>
              </w:rPr>
              <w:t>, dyktator, partyzantka, insurekcja,</w:t>
            </w:r>
            <w:r w:rsidR="001E6713">
              <w:rPr>
                <w:color w:val="000000" w:themeColor="text1"/>
              </w:rPr>
              <w:t xml:space="preserve"> </w:t>
            </w:r>
            <w:r w:rsidR="004F1A3F" w:rsidRPr="006955C4">
              <w:rPr>
                <w:color w:val="000000" w:themeColor="text1"/>
              </w:rPr>
              <w:t>zsyłki, katorga,</w:t>
            </w:r>
            <w:r w:rsidR="001E6713">
              <w:rPr>
                <w:color w:val="000000" w:themeColor="text1"/>
              </w:rPr>
              <w:t xml:space="preserve"> </w:t>
            </w:r>
            <w:r w:rsidR="004F1A3F" w:rsidRPr="006955C4">
              <w:rPr>
                <w:color w:val="000000" w:themeColor="text1"/>
              </w:rPr>
              <w:t>konfiskaty, ukazy</w:t>
            </w:r>
            <w:r w:rsidR="001E6713">
              <w:rPr>
                <w:color w:val="000000" w:themeColor="text1"/>
              </w:rPr>
              <w:t xml:space="preserve">  </w:t>
            </w:r>
            <w:r w:rsidR="004F1A3F" w:rsidRPr="006955C4">
              <w:rPr>
                <w:color w:val="000000" w:themeColor="text1"/>
              </w:rPr>
              <w:t>uwłaszczeniowe</w:t>
            </w:r>
          </w:p>
          <w:p w14:paraId="2D686596" w14:textId="77777777" w:rsidR="006859A8" w:rsidRDefault="006859A8" w:rsidP="00C53672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1504C">
              <w:rPr>
                <w:sz w:val="22"/>
                <w:szCs w:val="22"/>
              </w:rPr>
              <w:t>przyczyny ogłoszenia branki</w:t>
            </w:r>
            <w:r>
              <w:rPr>
                <w:sz w:val="22"/>
                <w:szCs w:val="22"/>
              </w:rPr>
              <w:t xml:space="preserve"> z inicjatywy Aleksandra Wielopolskiego</w:t>
            </w:r>
          </w:p>
          <w:p w14:paraId="190DFDD7" w14:textId="77777777" w:rsidR="006859A8" w:rsidRDefault="006859A8" w:rsidP="00C53672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różnice w programach Białych i Czerwonych</w:t>
            </w:r>
          </w:p>
          <w:p w14:paraId="48CFEC7C" w14:textId="77777777" w:rsidR="006859A8" w:rsidRDefault="006859A8" w:rsidP="00C53672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prowadzenia walk partyzanckich przez powstańców</w:t>
            </w:r>
          </w:p>
          <w:p w14:paraId="1E8EA9DC" w14:textId="2FFB7081" w:rsidR="00F958DA" w:rsidRPr="002D005D" w:rsidRDefault="00F958DA" w:rsidP="005F0384">
            <w:pPr>
              <w:pStyle w:val="Akapitzlist"/>
              <w:ind w:left="360"/>
              <w:rPr>
                <w:rFonts w:cs="Times New Roman"/>
              </w:rPr>
            </w:pPr>
          </w:p>
          <w:p w14:paraId="1A2993B9" w14:textId="2A6935E0" w:rsidR="0094603D" w:rsidRDefault="0094603D" w:rsidP="0094603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AD01F23" w14:textId="77777777" w:rsidR="008F08D2" w:rsidRDefault="008F08D2" w:rsidP="005C2A80">
            <w:pPr>
              <w:pStyle w:val="Akapitzlist1"/>
              <w:numPr>
                <w:ilvl w:val="0"/>
                <w:numId w:val="14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przebieg powstania</w:t>
            </w:r>
          </w:p>
          <w:p w14:paraId="2C27B1D0" w14:textId="77777777" w:rsidR="008F08D2" w:rsidRDefault="008F08D2" w:rsidP="005C2A80">
            <w:pPr>
              <w:pStyle w:val="Akapitzlist1"/>
              <w:numPr>
                <w:ilvl w:val="0"/>
                <w:numId w:val="14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skutki powstania styczniowego</w:t>
            </w:r>
          </w:p>
          <w:p w14:paraId="1BAB5466" w14:textId="77777777" w:rsidR="0094603D" w:rsidRPr="00BE576D" w:rsidRDefault="0094603D" w:rsidP="0094603D">
            <w:pPr>
              <w:rPr>
                <w:rFonts w:cs="Times New Roman"/>
              </w:rPr>
            </w:pPr>
          </w:p>
          <w:p w14:paraId="4A9D8762" w14:textId="176F2943" w:rsidR="000642D8" w:rsidRPr="00BE576D" w:rsidRDefault="000642D8" w:rsidP="00F958D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5B9D8F66" w14:textId="77777777" w:rsidR="004D4879" w:rsidRPr="00BE576D" w:rsidRDefault="004D4879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C7AACEF" w14:textId="0551EA8E" w:rsidR="004D4879" w:rsidRPr="00BE576D" w:rsidRDefault="004D4879" w:rsidP="009F6EF1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EF2647" w:rsidRPr="00BE576D">
              <w:rPr>
                <w:rFonts w:cs="Times New Roman"/>
              </w:rPr>
              <w:t xml:space="preserve">: </w:t>
            </w:r>
            <w:r w:rsidR="00C60482">
              <w:rPr>
                <w:color w:val="000000" w:themeColor="text1"/>
              </w:rPr>
              <w:t xml:space="preserve">1856, </w:t>
            </w:r>
            <w:r w:rsidR="00C60482">
              <w:rPr>
                <w:rFonts w:cs="Times New Roman"/>
              </w:rPr>
              <w:t>II 1861, X</w:t>
            </w:r>
            <w:r w:rsidR="00D57B75">
              <w:rPr>
                <w:rFonts w:cs="Times New Roman"/>
              </w:rPr>
              <w:t> </w:t>
            </w:r>
            <w:r w:rsidR="00C60482">
              <w:rPr>
                <w:rFonts w:cs="Times New Roman"/>
              </w:rPr>
              <w:t>1862</w:t>
            </w:r>
          </w:p>
          <w:p w14:paraId="4D735977" w14:textId="14DCB0BE" w:rsidR="008249A9" w:rsidRPr="009E51FE" w:rsidRDefault="000642D8" w:rsidP="009F6EF1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b/>
                <w:bCs/>
              </w:rPr>
            </w:pPr>
            <w:r w:rsidRPr="00AD7DE1">
              <w:rPr>
                <w:rFonts w:cs="Times New Roman"/>
              </w:rPr>
              <w:t>posta</w:t>
            </w:r>
            <w:r w:rsidR="002A5327">
              <w:rPr>
                <w:rFonts w:cs="Times New Roman"/>
              </w:rPr>
              <w:t>cie</w:t>
            </w:r>
            <w:r w:rsidR="002D005D" w:rsidRPr="00AD7DE1">
              <w:rPr>
                <w:rFonts w:cs="Times New Roman"/>
              </w:rPr>
              <w:t>:</w:t>
            </w:r>
            <w:r w:rsidRPr="00AD7DE1">
              <w:rPr>
                <w:rFonts w:cs="Times New Roman"/>
              </w:rPr>
              <w:t xml:space="preserve"> </w:t>
            </w:r>
            <w:r w:rsidR="00AD7DE1" w:rsidRPr="00AD7DE1">
              <w:rPr>
                <w:color w:val="000000" w:themeColor="text1"/>
              </w:rPr>
              <w:t xml:space="preserve">Jarosława Dąbrowskiego, </w:t>
            </w:r>
            <w:r w:rsidR="00AD7DE1">
              <w:rPr>
                <w:color w:val="000000" w:themeColor="text1"/>
              </w:rPr>
              <w:t>Ludwika Mierosławskiego, Mariana Langiewicza</w:t>
            </w:r>
          </w:p>
          <w:p w14:paraId="4B21BDE8" w14:textId="77777777" w:rsidR="00404B87" w:rsidRDefault="00404B87" w:rsidP="009E51FE">
            <w:pPr>
              <w:rPr>
                <w:rFonts w:cs="Times New Roman"/>
                <w:b/>
                <w:bCs/>
              </w:rPr>
            </w:pPr>
          </w:p>
          <w:p w14:paraId="630A484A" w14:textId="0162D3D1" w:rsidR="009E51FE" w:rsidRDefault="009E51FE" w:rsidP="009E51F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Uczeń rozumie:</w:t>
            </w:r>
          </w:p>
          <w:p w14:paraId="4764AB6D" w14:textId="14CCDEB3" w:rsidR="009E51FE" w:rsidRPr="006859A8" w:rsidRDefault="009E51FE" w:rsidP="009F6EF1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b/>
                <w:bCs/>
              </w:rPr>
            </w:pPr>
            <w:r w:rsidRPr="009E51FE">
              <w:rPr>
                <w:rFonts w:cs="Times New Roman"/>
              </w:rPr>
              <w:lastRenderedPageBreak/>
              <w:t>pojęcia:</w:t>
            </w:r>
            <w:r w:rsidRPr="009E51FE">
              <w:rPr>
                <w:rFonts w:cs="Times New Roman"/>
                <w:b/>
                <w:bCs/>
              </w:rPr>
              <w:t xml:space="preserve"> </w:t>
            </w:r>
            <w:r w:rsidRPr="009E51FE">
              <w:rPr>
                <w:color w:val="000000" w:themeColor="text1"/>
              </w:rPr>
              <w:t>rewolucja moralna, manifestacje patriotyczne, kółka konspiracyjne,</w:t>
            </w:r>
            <w:r>
              <w:rPr>
                <w:color w:val="000000" w:themeColor="text1"/>
              </w:rPr>
              <w:t xml:space="preserve"> </w:t>
            </w:r>
            <w:r w:rsidRPr="00AC49D3">
              <w:rPr>
                <w:color w:val="000000" w:themeColor="text1"/>
              </w:rPr>
              <w:t>Komitet Miejski,</w:t>
            </w:r>
            <w:r w:rsidR="008902A3">
              <w:rPr>
                <w:color w:val="000000" w:themeColor="text1"/>
              </w:rPr>
              <w:t xml:space="preserve"> </w:t>
            </w:r>
            <w:r w:rsidR="008902A3" w:rsidRPr="00AC49D3">
              <w:rPr>
                <w:color w:val="000000" w:themeColor="text1"/>
              </w:rPr>
              <w:t>Komitet Centralny Narodowy, państwo podziemne, Rząd Narodowy</w:t>
            </w:r>
          </w:p>
          <w:p w14:paraId="0BFAEFBB" w14:textId="3C4C5C8C" w:rsidR="006859A8" w:rsidRDefault="006859A8" w:rsidP="009F6EF1">
            <w:pPr>
              <w:pStyle w:val="Akapitzlist"/>
              <w:numPr>
                <w:ilvl w:val="0"/>
                <w:numId w:val="143"/>
              </w:numPr>
            </w:pPr>
            <w:r>
              <w:t>oczekiwania i nadzieje Polaków związane z</w:t>
            </w:r>
            <w:r w:rsidR="00C00F98">
              <w:t> </w:t>
            </w:r>
            <w:r>
              <w:t>osobą cara Aleksandra</w:t>
            </w:r>
            <w:r w:rsidR="00D57B75">
              <w:t> </w:t>
            </w:r>
            <w:r>
              <w:t>II</w:t>
            </w:r>
          </w:p>
          <w:p w14:paraId="0D3C3849" w14:textId="77777777" w:rsidR="009F6EF1" w:rsidRDefault="009F6EF1" w:rsidP="009F6EF1">
            <w:pPr>
              <w:pStyle w:val="Akapitzlist1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 polityki Aleksandra Wielopolskiego</w:t>
            </w:r>
          </w:p>
          <w:p w14:paraId="128824DD" w14:textId="1B86AD89" w:rsidR="006859A8" w:rsidRPr="00601C75" w:rsidRDefault="006859A8" w:rsidP="009F6EF1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b/>
                <w:bCs/>
              </w:rPr>
            </w:pPr>
            <w:r>
              <w:t>cel organizowania manifestacji patriotycznych</w:t>
            </w:r>
          </w:p>
          <w:p w14:paraId="05416574" w14:textId="415A92DF" w:rsidR="00601C75" w:rsidRDefault="00601C75" w:rsidP="009F6EF1">
            <w:pPr>
              <w:pStyle w:val="Akapitzlist1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mogiła pięciu poległych odgrywała istotną rolę w pamięci polskich patriotów w drugiej połowie XIX i</w:t>
            </w:r>
            <w:r w:rsidR="00C00F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na początku XX w.</w:t>
            </w:r>
          </w:p>
          <w:p w14:paraId="2107779A" w14:textId="77777777" w:rsidR="006859A8" w:rsidRDefault="006859A8" w:rsidP="009F6EF1">
            <w:pPr>
              <w:pStyle w:val="Akapitzlist1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znaczenie żałoby narodowej dla demonstrowania uczuć patriotycznych</w:t>
            </w:r>
          </w:p>
          <w:p w14:paraId="4078277E" w14:textId="77777777" w:rsidR="006859A8" w:rsidRDefault="006859A8" w:rsidP="009F6EF1">
            <w:pPr>
              <w:pStyle w:val="Akapitzlist1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skutki przyłączenia się Białych do powstania</w:t>
            </w:r>
          </w:p>
          <w:p w14:paraId="57C389CC" w14:textId="77777777" w:rsidR="00C00F98" w:rsidRDefault="00C00F98" w:rsidP="004D3BDB">
            <w:pPr>
              <w:rPr>
                <w:rFonts w:cs="Times New Roman"/>
                <w:b/>
                <w:bCs/>
              </w:rPr>
            </w:pPr>
          </w:p>
          <w:p w14:paraId="3FC3CC09" w14:textId="29811306" w:rsidR="004D3BDB" w:rsidRPr="00BE576D" w:rsidRDefault="004D3BDB" w:rsidP="004D3B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A8E7828" w14:textId="10DDD6AB" w:rsidR="008F08D2" w:rsidRDefault="008F08D2" w:rsidP="009F6EF1">
            <w:pPr>
              <w:pStyle w:val="Akapitzlist1"/>
              <w:numPr>
                <w:ilvl w:val="0"/>
                <w:numId w:val="14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sytuację społeczno-polityczną w</w:t>
            </w:r>
            <w:r w:rsidR="00C00F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zaborze rosyjskim przed wybuchem powstania styczniowego</w:t>
            </w:r>
          </w:p>
          <w:p w14:paraId="7AD3A76C" w14:textId="77777777" w:rsidR="00BF5245" w:rsidRDefault="00BF5245" w:rsidP="009F6EF1">
            <w:pPr>
              <w:pStyle w:val="Akapitzlist1"/>
              <w:numPr>
                <w:ilvl w:val="0"/>
                <w:numId w:val="14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symbolikę godła powstańczego</w:t>
            </w:r>
          </w:p>
          <w:p w14:paraId="185F9F3C" w14:textId="5D3C1AB2" w:rsidR="00642446" w:rsidRPr="00BE576D" w:rsidRDefault="00642446" w:rsidP="00601C75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214736E0" w14:textId="77777777" w:rsidR="004D4879" w:rsidRPr="00BE576D" w:rsidRDefault="004D4879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F765AA3" w14:textId="777AE3D7" w:rsidR="004D4879" w:rsidRDefault="004D4879" w:rsidP="00601C7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740305" w:rsidRPr="00BE576D">
              <w:rPr>
                <w:rFonts w:cs="Times New Roman"/>
              </w:rPr>
              <w:t>:</w:t>
            </w:r>
            <w:r w:rsidR="00C60482">
              <w:rPr>
                <w:rFonts w:cs="Times New Roman"/>
              </w:rPr>
              <w:t xml:space="preserve"> II 1863, III 1864</w:t>
            </w:r>
          </w:p>
          <w:p w14:paraId="08F2E121" w14:textId="7D26D7EC" w:rsidR="002A5327" w:rsidRPr="00BE576D" w:rsidRDefault="002A5327" w:rsidP="00601C7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postacie: </w:t>
            </w:r>
            <w:r>
              <w:rPr>
                <w:color w:val="000000" w:themeColor="text1"/>
              </w:rPr>
              <w:t xml:space="preserve">Andrzeja Zamoyskiego, Zygmunta </w:t>
            </w:r>
            <w:proofErr w:type="spellStart"/>
            <w:r>
              <w:rPr>
                <w:color w:val="000000" w:themeColor="text1"/>
              </w:rPr>
              <w:t>Padlewskiego</w:t>
            </w:r>
            <w:proofErr w:type="spellEnd"/>
            <w:r>
              <w:rPr>
                <w:color w:val="000000" w:themeColor="text1"/>
              </w:rPr>
              <w:t xml:space="preserve">, Leopolda Kronenberga, wielkiego księcia Konstantego </w:t>
            </w:r>
            <w:r>
              <w:rPr>
                <w:color w:val="000000" w:themeColor="text1"/>
              </w:rPr>
              <w:lastRenderedPageBreak/>
              <w:t>Romanowa, Michała Murawjowa, Fiodora Berga</w:t>
            </w:r>
            <w:r w:rsidR="00571209">
              <w:rPr>
                <w:color w:val="000000" w:themeColor="text1"/>
              </w:rPr>
              <w:t xml:space="preserve"> </w:t>
            </w:r>
          </w:p>
          <w:p w14:paraId="547A227C" w14:textId="77777777" w:rsidR="00793BA3" w:rsidRPr="00BE576D" w:rsidRDefault="00793BA3" w:rsidP="00793BA3">
            <w:pPr>
              <w:pStyle w:val="Akapitzlist"/>
              <w:ind w:left="360"/>
              <w:rPr>
                <w:rFonts w:cs="Times New Roman"/>
              </w:rPr>
            </w:pPr>
          </w:p>
          <w:p w14:paraId="305747C5" w14:textId="6369D79D" w:rsidR="00F958DA" w:rsidRPr="00BE576D" w:rsidRDefault="00F958DA" w:rsidP="00F958DA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BFB08FF" w14:textId="5F6CC9B0" w:rsidR="00793BA3" w:rsidRPr="005F0384" w:rsidRDefault="00F958DA" w:rsidP="00601C7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</w:rPr>
            </w:pPr>
            <w:r w:rsidRPr="002A5327">
              <w:rPr>
                <w:rFonts w:cs="Times New Roman"/>
              </w:rPr>
              <w:t>pojęcia</w:t>
            </w:r>
            <w:r w:rsidR="0076559E" w:rsidRPr="002A5327">
              <w:rPr>
                <w:rFonts w:cs="Times New Roman"/>
              </w:rPr>
              <w:t>:</w:t>
            </w:r>
            <w:r w:rsidRPr="002A5327">
              <w:rPr>
                <w:rFonts w:cs="Times New Roman"/>
              </w:rPr>
              <w:t xml:space="preserve"> </w:t>
            </w:r>
            <w:r w:rsidR="009E51FE" w:rsidRPr="00AC49D3">
              <w:rPr>
                <w:color w:val="000000" w:themeColor="text1"/>
              </w:rPr>
              <w:t xml:space="preserve">ugodowcy, </w:t>
            </w:r>
            <w:r w:rsidR="009E51FE">
              <w:rPr>
                <w:color w:val="000000" w:themeColor="text1"/>
              </w:rPr>
              <w:t xml:space="preserve">tzw. żubry kresowe, </w:t>
            </w:r>
            <w:r w:rsidR="009E51FE" w:rsidRPr="00AC49D3">
              <w:rPr>
                <w:color w:val="000000" w:themeColor="text1"/>
              </w:rPr>
              <w:t>Komisja Rządowa Wyznań Religijnych i</w:t>
            </w:r>
            <w:r w:rsidR="00D57B75">
              <w:rPr>
                <w:color w:val="000000" w:themeColor="text1"/>
              </w:rPr>
              <w:t> </w:t>
            </w:r>
            <w:r w:rsidR="009E51FE" w:rsidRPr="00AC49D3">
              <w:rPr>
                <w:color w:val="000000" w:themeColor="text1"/>
              </w:rPr>
              <w:t>Oświecenia Publicznego,</w:t>
            </w:r>
            <w:r w:rsidR="009E51FE">
              <w:rPr>
                <w:color w:val="000000" w:themeColor="text1"/>
              </w:rPr>
              <w:t xml:space="preserve"> T</w:t>
            </w:r>
            <w:r w:rsidR="009E51FE" w:rsidRPr="00AC49D3">
              <w:rPr>
                <w:color w:val="000000" w:themeColor="text1"/>
              </w:rPr>
              <w:t>owarzystwo Rolnicze,</w:t>
            </w:r>
            <w:r w:rsidR="008902A3">
              <w:rPr>
                <w:color w:val="000000" w:themeColor="text1"/>
              </w:rPr>
              <w:t xml:space="preserve"> </w:t>
            </w:r>
            <w:r w:rsidR="008902A3" w:rsidRPr="00AC49D3">
              <w:rPr>
                <w:color w:val="000000" w:themeColor="text1"/>
              </w:rPr>
              <w:t xml:space="preserve">namiestnik, repolonizacja administracji sądownictwa, Szkoła Główna Warszawska, konwencja </w:t>
            </w:r>
            <w:proofErr w:type="spellStart"/>
            <w:r w:rsidR="008902A3" w:rsidRPr="00AC49D3">
              <w:rPr>
                <w:color w:val="000000" w:themeColor="text1"/>
              </w:rPr>
              <w:t>Alvenslebena</w:t>
            </w:r>
            <w:proofErr w:type="spellEnd"/>
          </w:p>
          <w:p w14:paraId="017DB523" w14:textId="77777777" w:rsidR="005F0384" w:rsidRDefault="005F0384" w:rsidP="00601C75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przyczyny i skutki zawarcia przez Rosję układu z Prusami zwanego konwencją </w:t>
            </w:r>
            <w:proofErr w:type="spellStart"/>
            <w:r>
              <w:rPr>
                <w:sz w:val="22"/>
                <w:szCs w:val="22"/>
              </w:rPr>
              <w:t>Alvenslebena</w:t>
            </w:r>
            <w:proofErr w:type="spellEnd"/>
          </w:p>
          <w:p w14:paraId="2493154F" w14:textId="1681630B" w:rsidR="005F0384" w:rsidRDefault="005F0384" w:rsidP="00601C75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ogłoszeni</w:t>
            </w:r>
            <w:r w:rsidR="000D42F6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ukazu carskiego o</w:t>
            </w:r>
            <w:r w:rsidR="000D42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uwłaszczeniu chłopów miało istotne znaczenie dla upadku powstania</w:t>
            </w:r>
          </w:p>
          <w:p w14:paraId="615D5A61" w14:textId="77777777" w:rsidR="006859A8" w:rsidRPr="002A5327" w:rsidRDefault="006859A8" w:rsidP="005F0384">
            <w:pPr>
              <w:pStyle w:val="Akapitzlist"/>
              <w:ind w:left="360"/>
              <w:rPr>
                <w:rFonts w:cs="Times New Roman"/>
              </w:rPr>
            </w:pPr>
          </w:p>
          <w:p w14:paraId="12131634" w14:textId="22CBEA30" w:rsidR="004D3BDB" w:rsidRPr="00BE576D" w:rsidRDefault="004D3BDB" w:rsidP="004D3B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13FC75D" w14:textId="77777777" w:rsidR="008F08D2" w:rsidRDefault="008F08D2" w:rsidP="00601C75">
            <w:pPr>
              <w:pStyle w:val="Akapitzlist1"/>
              <w:numPr>
                <w:ilvl w:val="0"/>
                <w:numId w:val="2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organizację polskiego państwa podziemnego w czasie powstania styczniowego</w:t>
            </w:r>
          </w:p>
          <w:p w14:paraId="358E57C3" w14:textId="77777777" w:rsidR="00601C75" w:rsidRDefault="00601C75" w:rsidP="00601C75">
            <w:pPr>
              <w:pStyle w:val="Akapitzlist1"/>
              <w:numPr>
                <w:ilvl w:val="0"/>
                <w:numId w:val="2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wskazać na mapie główne tereny działań </w:t>
            </w:r>
            <w:r>
              <w:rPr>
                <w:sz w:val="22"/>
                <w:szCs w:val="22"/>
              </w:rPr>
              <w:lastRenderedPageBreak/>
              <w:t xml:space="preserve">zbrojnych prowadzonych przez powstańców i miejsca najważniejszych bitew </w:t>
            </w:r>
          </w:p>
          <w:p w14:paraId="276C721A" w14:textId="7764F526" w:rsidR="00CE50F1" w:rsidRPr="00BE576D" w:rsidRDefault="00CE50F1" w:rsidP="00571209">
            <w:pPr>
              <w:pStyle w:val="Akapitzlist1"/>
              <w:suppressAutoHyphens w:val="0"/>
              <w:ind w:left="360"/>
            </w:pPr>
          </w:p>
        </w:tc>
        <w:tc>
          <w:tcPr>
            <w:tcW w:w="2735" w:type="dxa"/>
          </w:tcPr>
          <w:p w14:paraId="5B0B6A84" w14:textId="77777777" w:rsidR="004D4879" w:rsidRPr="00BE576D" w:rsidRDefault="004D4879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6749F72" w14:textId="6D7A67B7" w:rsidR="004D4879" w:rsidRPr="00BE576D" w:rsidRDefault="004D4879" w:rsidP="00C5367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3D78D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60482">
              <w:rPr>
                <w:rFonts w:cs="Times New Roman"/>
              </w:rPr>
              <w:t>VIII 1864</w:t>
            </w:r>
          </w:p>
          <w:p w14:paraId="16E0E97C" w14:textId="548B2DBE" w:rsidR="000642D8" w:rsidRPr="00BE576D" w:rsidRDefault="002507A9" w:rsidP="00C5367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</w:t>
            </w:r>
            <w:r w:rsidR="005460DF" w:rsidRPr="00BE576D">
              <w:rPr>
                <w:rFonts w:cs="Times New Roman"/>
              </w:rPr>
              <w:t xml:space="preserve"> </w:t>
            </w:r>
            <w:r w:rsidR="00AD7DE1">
              <w:rPr>
                <w:color w:val="000000" w:themeColor="text1"/>
              </w:rPr>
              <w:t>Aleksandra Sochaczewskiego</w:t>
            </w:r>
            <w:r w:rsidR="002A5327">
              <w:rPr>
                <w:color w:val="000000" w:themeColor="text1"/>
              </w:rPr>
              <w:t xml:space="preserve">, Michała Heidenreicha-Kruka, Józefa Hauke-Bosaka, François </w:t>
            </w:r>
            <w:proofErr w:type="spellStart"/>
            <w:r w:rsidR="002A5327">
              <w:rPr>
                <w:color w:val="000000" w:themeColor="text1"/>
              </w:rPr>
              <w:t>Rochebrune’a</w:t>
            </w:r>
            <w:proofErr w:type="spellEnd"/>
            <w:r w:rsidR="002A5327">
              <w:rPr>
                <w:color w:val="000000" w:themeColor="text1"/>
              </w:rPr>
              <w:t xml:space="preserve">, </w:t>
            </w:r>
            <w:r w:rsidR="00571209">
              <w:rPr>
                <w:color w:val="000000" w:themeColor="text1"/>
              </w:rPr>
              <w:t>Piusa</w:t>
            </w:r>
            <w:r w:rsidR="002D19A0">
              <w:rPr>
                <w:color w:val="000000" w:themeColor="text1"/>
              </w:rPr>
              <w:t> </w:t>
            </w:r>
            <w:r w:rsidR="00571209">
              <w:rPr>
                <w:color w:val="000000" w:themeColor="text1"/>
              </w:rPr>
              <w:t xml:space="preserve">IX, </w:t>
            </w:r>
            <w:r w:rsidR="002A5327">
              <w:rPr>
                <w:color w:val="000000" w:themeColor="text1"/>
              </w:rPr>
              <w:t xml:space="preserve">Stanisława </w:t>
            </w:r>
            <w:r w:rsidR="002A5327">
              <w:rPr>
                <w:color w:val="000000" w:themeColor="text1"/>
              </w:rPr>
              <w:lastRenderedPageBreak/>
              <w:t>Brzósk</w:t>
            </w:r>
            <w:r w:rsidR="00D57B75">
              <w:rPr>
                <w:color w:val="000000" w:themeColor="text1"/>
              </w:rPr>
              <w:t>i</w:t>
            </w:r>
            <w:r w:rsidR="00736158">
              <w:rPr>
                <w:color w:val="000000" w:themeColor="text1"/>
              </w:rPr>
              <w:t>, Benedykta Dybowskiego</w:t>
            </w:r>
          </w:p>
          <w:p w14:paraId="70F4F0D4" w14:textId="77777777" w:rsidR="008249A9" w:rsidRDefault="008249A9" w:rsidP="000642D8">
            <w:pPr>
              <w:rPr>
                <w:rFonts w:cs="Times New Roman"/>
                <w:b/>
                <w:bCs/>
              </w:rPr>
            </w:pPr>
          </w:p>
          <w:p w14:paraId="71CBDF6F" w14:textId="2263FD30" w:rsidR="000642D8" w:rsidRPr="00BE576D" w:rsidRDefault="000642D8" w:rsidP="000642D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689961B" w14:textId="72865629" w:rsidR="000642D8" w:rsidRDefault="000642D8" w:rsidP="00C5367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8902A3" w:rsidRPr="00AC49D3">
              <w:rPr>
                <w:color w:val="000000" w:themeColor="text1"/>
              </w:rPr>
              <w:t>Ziemia i</w:t>
            </w:r>
            <w:r w:rsidR="009F6EF1">
              <w:rPr>
                <w:color w:val="000000" w:themeColor="text1"/>
              </w:rPr>
              <w:t> </w:t>
            </w:r>
            <w:r w:rsidR="008902A3" w:rsidRPr="00AC49D3">
              <w:rPr>
                <w:color w:val="000000" w:themeColor="text1"/>
              </w:rPr>
              <w:t>Wolność,</w:t>
            </w:r>
            <w:r w:rsidR="008902A3">
              <w:rPr>
                <w:color w:val="000000" w:themeColor="text1"/>
              </w:rPr>
              <w:t xml:space="preserve"> </w:t>
            </w:r>
            <w:r w:rsidR="008902A3" w:rsidRPr="00AC49D3">
              <w:rPr>
                <w:color w:val="000000" w:themeColor="text1"/>
              </w:rPr>
              <w:t>żuawi śmierci</w:t>
            </w:r>
          </w:p>
          <w:p w14:paraId="5B1BB922" w14:textId="512DB905" w:rsidR="005F0384" w:rsidRDefault="005F0384" w:rsidP="00C53672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kwestia uwłaszczeni</w:t>
            </w:r>
            <w:r w:rsidR="00D57B75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chłopów miała kluczowe znaczenie dla walk powstańczych</w:t>
            </w:r>
          </w:p>
          <w:p w14:paraId="7C9C0FBB" w14:textId="77777777" w:rsidR="008249A9" w:rsidRPr="00BE576D" w:rsidRDefault="008249A9" w:rsidP="005F0384">
            <w:pPr>
              <w:pStyle w:val="Akapitzlist"/>
              <w:ind w:left="360"/>
              <w:rPr>
                <w:rFonts w:cs="Times New Roman"/>
              </w:rPr>
            </w:pPr>
          </w:p>
          <w:p w14:paraId="2AE987E2" w14:textId="279BEF03" w:rsidR="00BC448E" w:rsidRDefault="00BC448E" w:rsidP="00BC448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E072EFB" w14:textId="77777777" w:rsidR="00C00F98" w:rsidRDefault="00C00F98" w:rsidP="00C00F98">
            <w:pPr>
              <w:pStyle w:val="Akapitzlist1"/>
              <w:numPr>
                <w:ilvl w:val="0"/>
                <w:numId w:val="2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stanowisko Aleksandra II w sprawie polskiej niepodległości</w:t>
            </w:r>
          </w:p>
          <w:p w14:paraId="4B8E0370" w14:textId="759EAB7E" w:rsidR="008F08D2" w:rsidRDefault="008F08D2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postawę i</w:t>
            </w:r>
            <w:r w:rsidR="00C00F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dokonania Romualda Traugutta</w:t>
            </w:r>
          </w:p>
          <w:p w14:paraId="0A6DDF62" w14:textId="77777777" w:rsidR="00601C75" w:rsidRDefault="00601C75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postawy społeczeństwa polskiego wobec powstania styczniowego</w:t>
            </w:r>
          </w:p>
          <w:p w14:paraId="4E31EC92" w14:textId="75B7C645" w:rsidR="00601C75" w:rsidRDefault="00601C75" w:rsidP="00C53672">
            <w:pPr>
              <w:pStyle w:val="Akapitzlist"/>
              <w:numPr>
                <w:ilvl w:val="0"/>
                <w:numId w:val="24"/>
              </w:numPr>
            </w:pPr>
            <w:r>
              <w:t>ocenić społeczne i</w:t>
            </w:r>
            <w:r w:rsidR="00C00F98">
              <w:t> </w:t>
            </w:r>
            <w:r>
              <w:t>ekonomiczne skutki uwłaszczenia chłopów w Królestwie Polskim</w:t>
            </w:r>
          </w:p>
          <w:p w14:paraId="459906A4" w14:textId="77777777" w:rsidR="00571209" w:rsidRDefault="00571209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stosunek rządów i narodów europejskich do powstania styczniowego</w:t>
            </w:r>
          </w:p>
          <w:p w14:paraId="29C6AAF3" w14:textId="77777777" w:rsidR="00571209" w:rsidRDefault="00571209" w:rsidP="00571209">
            <w:pPr>
              <w:pStyle w:val="Akapitzlist"/>
              <w:ind w:left="360"/>
            </w:pPr>
          </w:p>
          <w:p w14:paraId="066216DB" w14:textId="0A147A90" w:rsidR="009D07C5" w:rsidRPr="00BE576D" w:rsidRDefault="009D07C5" w:rsidP="00601C75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4F6B7A2A" w14:textId="77777777" w:rsidR="004D4879" w:rsidRPr="00BE576D" w:rsidRDefault="004D4879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DB302D3" w14:textId="781162AB" w:rsidR="002A5327" w:rsidRDefault="00F958DA" w:rsidP="00C53672">
            <w:pPr>
              <w:pStyle w:val="Akapitzlist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>posta</w:t>
            </w:r>
            <w:r w:rsidR="002A5327">
              <w:rPr>
                <w:rFonts w:cs="Times New Roman"/>
              </w:rPr>
              <w:t>cie</w:t>
            </w:r>
            <w:r w:rsidR="002D005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AD7DE1">
              <w:rPr>
                <w:color w:val="000000" w:themeColor="text1"/>
              </w:rPr>
              <w:t xml:space="preserve">rabina Dow Ber </w:t>
            </w:r>
            <w:proofErr w:type="spellStart"/>
            <w:r w:rsidR="00AD7DE1">
              <w:rPr>
                <w:color w:val="000000" w:themeColor="text1"/>
              </w:rPr>
              <w:t>Mei</w:t>
            </w:r>
            <w:r w:rsidR="00D57B75">
              <w:rPr>
                <w:color w:val="000000" w:themeColor="text1"/>
              </w:rPr>
              <w:t>s</w:t>
            </w:r>
            <w:r w:rsidR="00AD7DE1">
              <w:rPr>
                <w:color w:val="000000" w:themeColor="text1"/>
              </w:rPr>
              <w:t>elsa</w:t>
            </w:r>
            <w:proofErr w:type="spellEnd"/>
            <w:r w:rsidR="002A5327">
              <w:rPr>
                <w:color w:val="000000" w:themeColor="text1"/>
              </w:rPr>
              <w:t>,</w:t>
            </w:r>
            <w:r w:rsidR="001E6713">
              <w:rPr>
                <w:color w:val="000000" w:themeColor="text1"/>
              </w:rPr>
              <w:t xml:space="preserve"> </w:t>
            </w:r>
            <w:r w:rsidR="002A5327">
              <w:rPr>
                <w:color w:val="000000" w:themeColor="text1"/>
              </w:rPr>
              <w:t>Jana Czerskiego, Aleksandra Czekanowskiego, Bronisława Piłsudskiego</w:t>
            </w:r>
          </w:p>
          <w:p w14:paraId="719E0645" w14:textId="77777777" w:rsidR="000F535C" w:rsidRPr="00BE576D" w:rsidRDefault="000F535C" w:rsidP="00382819">
            <w:pPr>
              <w:jc w:val="center"/>
              <w:rPr>
                <w:rFonts w:cs="Times New Roman"/>
              </w:rPr>
            </w:pPr>
          </w:p>
          <w:p w14:paraId="56637144" w14:textId="3ADFD011" w:rsidR="000F535C" w:rsidRPr="00BE576D" w:rsidRDefault="000F535C" w:rsidP="000F535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E5D741D" w14:textId="22239618" w:rsidR="006955C4" w:rsidRPr="005F0384" w:rsidRDefault="00BC448E" w:rsidP="00C53672">
            <w:pPr>
              <w:pStyle w:val="Akapitzlist"/>
              <w:numPr>
                <w:ilvl w:val="0"/>
                <w:numId w:val="24"/>
              </w:numPr>
            </w:pPr>
            <w:r w:rsidRPr="00BE576D">
              <w:rPr>
                <w:rFonts w:cs="Times New Roman"/>
              </w:rPr>
              <w:lastRenderedPageBreak/>
              <w:t>pojęcie</w:t>
            </w:r>
            <w:r w:rsidR="00063177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6955C4">
              <w:rPr>
                <w:color w:val="000000" w:themeColor="text1"/>
              </w:rPr>
              <w:t>katorżnicy</w:t>
            </w:r>
            <w:r w:rsidR="006955C4" w:rsidRPr="00BD7529">
              <w:rPr>
                <w:color w:val="000000" w:themeColor="text1"/>
              </w:rPr>
              <w:t xml:space="preserve"> polska diaspora</w:t>
            </w:r>
            <w:r w:rsidR="006955C4">
              <w:rPr>
                <w:color w:val="000000" w:themeColor="text1"/>
              </w:rPr>
              <w:t xml:space="preserve">, </w:t>
            </w:r>
            <w:r w:rsidR="006955C4" w:rsidRPr="00BD7529">
              <w:rPr>
                <w:color w:val="000000" w:themeColor="text1"/>
              </w:rPr>
              <w:t>powstanie zabajkalskie</w:t>
            </w:r>
          </w:p>
          <w:p w14:paraId="7E213762" w14:textId="5B569BD1" w:rsidR="000F535C" w:rsidRPr="00BE576D" w:rsidRDefault="000F535C" w:rsidP="000F535C">
            <w:pPr>
              <w:rPr>
                <w:rFonts w:cs="Times New Roman"/>
                <w:b/>
                <w:bCs/>
              </w:rPr>
            </w:pPr>
          </w:p>
          <w:p w14:paraId="514C4E26" w14:textId="561EC46A" w:rsidR="000F535C" w:rsidRPr="00BE576D" w:rsidRDefault="000F535C" w:rsidP="000F535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1DBABC5" w14:textId="26A7D83E" w:rsidR="008F08D2" w:rsidRDefault="008F08D2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stosunek społeczności żydowskiej do sprawy polskiej w</w:t>
            </w:r>
            <w:r w:rsidR="00C00F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przededniu powstania styczniowego</w:t>
            </w:r>
          </w:p>
          <w:p w14:paraId="6AD302D9" w14:textId="77777777" w:rsidR="00C00F98" w:rsidRDefault="00C00F98" w:rsidP="00C00F98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żuawi śmierci byli uważani za jeden z najlepszych oddziałów powstania styczniowego</w:t>
            </w:r>
          </w:p>
          <w:p w14:paraId="7056F55E" w14:textId="56814C79" w:rsidR="00601C75" w:rsidRDefault="00601C75" w:rsidP="00C53672">
            <w:pPr>
              <w:pStyle w:val="Akapitzlist"/>
              <w:numPr>
                <w:ilvl w:val="0"/>
                <w:numId w:val="24"/>
              </w:numPr>
            </w:pPr>
            <w:r>
              <w:t>scharakteryzować wkład polskich zesłańców w</w:t>
            </w:r>
            <w:r w:rsidR="00C00F98">
              <w:t> </w:t>
            </w:r>
            <w:r>
              <w:t>badania geologiczne Syberii</w:t>
            </w:r>
          </w:p>
          <w:p w14:paraId="784B4C86" w14:textId="77777777" w:rsidR="00C00F98" w:rsidRDefault="00C00F98" w:rsidP="00C00F98">
            <w:pPr>
              <w:pStyle w:val="Akapitzlist"/>
              <w:numPr>
                <w:ilvl w:val="0"/>
                <w:numId w:val="24"/>
              </w:numPr>
            </w:pPr>
            <w:r>
              <w:t>wyjaśnić, dlaczego Aleksandra Sochaczewskiego nazywamy malarzem syberyjskiej katorgi</w:t>
            </w:r>
          </w:p>
          <w:p w14:paraId="7C138701" w14:textId="02F7A5BD" w:rsidR="000F535C" w:rsidRPr="00BE576D" w:rsidRDefault="000F535C" w:rsidP="003308B8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C4447B" w:rsidRPr="00BE576D" w14:paraId="52C3AEAE" w14:textId="77777777" w:rsidTr="006067F0">
        <w:trPr>
          <w:trHeight w:val="567"/>
        </w:trPr>
        <w:tc>
          <w:tcPr>
            <w:tcW w:w="1824" w:type="dxa"/>
          </w:tcPr>
          <w:p w14:paraId="2AE68028" w14:textId="727648DC" w:rsidR="00330323" w:rsidRPr="00BE576D" w:rsidRDefault="00BF0164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Królestwo Polskie i ziemie zabrane po powstaniu styczniowym </w:t>
            </w:r>
            <w:r w:rsidR="00330323">
              <w:rPr>
                <w:rFonts w:cs="Times New Roman"/>
              </w:rPr>
              <w:t xml:space="preserve">(rozdz. </w:t>
            </w:r>
            <w:r>
              <w:rPr>
                <w:rFonts w:cs="Times New Roman"/>
              </w:rPr>
              <w:t>2</w:t>
            </w:r>
            <w:r w:rsidR="00D35026">
              <w:rPr>
                <w:rFonts w:cs="Times New Roman"/>
              </w:rPr>
              <w:t>2</w:t>
            </w:r>
            <w:r w:rsidR="00330323"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17E2401A" w14:textId="77777777" w:rsidR="009D15DB" w:rsidRPr="00BE576D" w:rsidRDefault="009D15DB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6432312" w14:textId="65BD2E57" w:rsidR="00CA23AD" w:rsidRPr="00BE576D" w:rsidRDefault="009D15DB" w:rsidP="00C5367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021CBC" w:rsidRPr="00BE576D">
              <w:rPr>
                <w:rFonts w:cs="Times New Roman"/>
              </w:rPr>
              <w:t>:</w:t>
            </w:r>
            <w:r w:rsidR="009E358B" w:rsidRPr="00BE576D">
              <w:rPr>
                <w:rFonts w:cs="Times New Roman"/>
              </w:rPr>
              <w:t xml:space="preserve"> </w:t>
            </w:r>
            <w:r w:rsidR="007619AB">
              <w:rPr>
                <w:color w:val="000000" w:themeColor="text1"/>
              </w:rPr>
              <w:t>1865, 1879–1897</w:t>
            </w:r>
          </w:p>
          <w:p w14:paraId="460C53E7" w14:textId="4C8E4FD3" w:rsidR="007619AB" w:rsidRPr="00BB319F" w:rsidRDefault="00330CE4" w:rsidP="00C53672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>posta</w:t>
            </w:r>
            <w:r w:rsidR="003551C6">
              <w:rPr>
                <w:rFonts w:cs="Times New Roman"/>
              </w:rPr>
              <w:t>ć</w:t>
            </w:r>
            <w:r w:rsidR="00330323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7619AB">
              <w:rPr>
                <w:color w:val="000000" w:themeColor="text1"/>
              </w:rPr>
              <w:t>Aleksandra</w:t>
            </w:r>
            <w:r w:rsidR="001E6713">
              <w:rPr>
                <w:color w:val="000000" w:themeColor="text1"/>
              </w:rPr>
              <w:t xml:space="preserve"> </w:t>
            </w:r>
            <w:r w:rsidR="003551C6">
              <w:rPr>
                <w:color w:val="000000" w:themeColor="text1"/>
              </w:rPr>
              <w:t xml:space="preserve"> </w:t>
            </w:r>
            <w:proofErr w:type="spellStart"/>
            <w:r w:rsidR="007619AB">
              <w:rPr>
                <w:color w:val="000000" w:themeColor="text1"/>
              </w:rPr>
              <w:t>Apuchtina</w:t>
            </w:r>
            <w:proofErr w:type="spellEnd"/>
          </w:p>
          <w:p w14:paraId="1DADE5C5" w14:textId="4815E1E6" w:rsidR="00330CE4" w:rsidRPr="00BE576D" w:rsidRDefault="00F073F5" w:rsidP="00C5367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represje, które władze rosyjskie zastosowały wobec uczestników powstania styczniowego</w:t>
            </w:r>
          </w:p>
          <w:p w14:paraId="3F92551C" w14:textId="77777777" w:rsidR="00CA23AD" w:rsidRPr="00BE576D" w:rsidRDefault="00CA23AD" w:rsidP="00CA23AD">
            <w:pPr>
              <w:rPr>
                <w:rFonts w:cs="Times New Roman"/>
                <w:b/>
                <w:bCs/>
              </w:rPr>
            </w:pPr>
          </w:p>
          <w:p w14:paraId="0049E1D3" w14:textId="115A85BA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4601337" w14:textId="76BB3F37" w:rsidR="00C26ED7" w:rsidRPr="005A0CBA" w:rsidRDefault="00DD03DF" w:rsidP="00C5367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</w:rPr>
            </w:pPr>
            <w:r w:rsidRPr="00C26ED7">
              <w:rPr>
                <w:rFonts w:cs="Times New Roman"/>
              </w:rPr>
              <w:t>pojęcia</w:t>
            </w:r>
            <w:r w:rsidR="00021CBC" w:rsidRPr="00C26ED7">
              <w:rPr>
                <w:rFonts w:cs="Times New Roman"/>
              </w:rPr>
              <w:t>:</w:t>
            </w:r>
            <w:r w:rsidRPr="00C26ED7">
              <w:rPr>
                <w:rFonts w:cs="Times New Roman"/>
              </w:rPr>
              <w:t xml:space="preserve"> </w:t>
            </w:r>
            <w:r w:rsidR="007619AB">
              <w:rPr>
                <w:color w:val="000000" w:themeColor="text1"/>
              </w:rPr>
              <w:t xml:space="preserve">represje, stan wojenny, katorga, konfiskata mienia, rusyfikacja, noc </w:t>
            </w:r>
            <w:proofErr w:type="spellStart"/>
            <w:r w:rsidR="007619AB">
              <w:rPr>
                <w:color w:val="000000" w:themeColor="text1"/>
              </w:rPr>
              <w:t>apuchtinowska</w:t>
            </w:r>
            <w:proofErr w:type="spellEnd"/>
            <w:r w:rsidR="007619AB">
              <w:rPr>
                <w:color w:val="000000" w:themeColor="text1"/>
              </w:rPr>
              <w:t xml:space="preserve">, kurator oświaty </w:t>
            </w:r>
          </w:p>
          <w:p w14:paraId="6967BF3D" w14:textId="77777777" w:rsidR="005A0CBA" w:rsidRDefault="005A0CBA" w:rsidP="00CE186C">
            <w:pPr>
              <w:pStyle w:val="Akapitzlist"/>
              <w:ind w:left="360"/>
              <w:rPr>
                <w:rFonts w:cs="Times New Roman"/>
              </w:rPr>
            </w:pPr>
          </w:p>
          <w:p w14:paraId="5B600930" w14:textId="54CD6E93" w:rsidR="000020B7" w:rsidRPr="00BE576D" w:rsidRDefault="00330CE4" w:rsidP="00CA23A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</w:t>
            </w:r>
            <w:r w:rsidR="000020B7" w:rsidRPr="00BE576D">
              <w:rPr>
                <w:rFonts w:cs="Times New Roman"/>
                <w:b/>
                <w:bCs/>
              </w:rPr>
              <w:t>czeń potrafi:</w:t>
            </w:r>
          </w:p>
          <w:p w14:paraId="2BF273FC" w14:textId="77777777" w:rsidR="00CE186C" w:rsidRDefault="00CE186C" w:rsidP="00C53672">
            <w:pPr>
              <w:pStyle w:val="Akapitzlist1"/>
              <w:numPr>
                <w:ilvl w:val="0"/>
                <w:numId w:val="2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represje zastosowane przez władze rosyjskie wobec uczestników powstania styczniowego</w:t>
            </w:r>
          </w:p>
          <w:p w14:paraId="67CF5AFE" w14:textId="290FBA05" w:rsidR="000020B7" w:rsidRPr="00BE576D" w:rsidRDefault="000020B7" w:rsidP="00CE186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34437414" w14:textId="0891B9B0" w:rsidR="009D15DB" w:rsidRPr="00BE576D" w:rsidRDefault="009D15DB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8639613" w14:textId="69908A5F" w:rsidR="00CA23AD" w:rsidRPr="00BE576D" w:rsidRDefault="00CA23AD" w:rsidP="00C53672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021CBC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551C6">
              <w:rPr>
                <w:color w:val="000000" w:themeColor="text1"/>
              </w:rPr>
              <w:t>1866–1869</w:t>
            </w:r>
          </w:p>
          <w:p w14:paraId="091000BE" w14:textId="1F500299" w:rsidR="00051402" w:rsidRPr="003551C6" w:rsidRDefault="003551C6" w:rsidP="00C53672">
            <w:pPr>
              <w:pStyle w:val="Akapitzlist"/>
              <w:numPr>
                <w:ilvl w:val="0"/>
                <w:numId w:val="26"/>
              </w:numPr>
              <w:rPr>
                <w:rFonts w:cs="Times New Roman"/>
              </w:rPr>
            </w:pPr>
            <w:r w:rsidRPr="003551C6">
              <w:rPr>
                <w:rFonts w:cs="Times New Roman"/>
              </w:rPr>
              <w:t xml:space="preserve">postacie: </w:t>
            </w:r>
            <w:r w:rsidRPr="003551C6">
              <w:rPr>
                <w:color w:val="000000" w:themeColor="text1"/>
              </w:rPr>
              <w:t>Aleksandra Hercena, papieża Leona</w:t>
            </w:r>
            <w:r w:rsidR="000D42F6">
              <w:rPr>
                <w:color w:val="000000" w:themeColor="text1"/>
              </w:rPr>
              <w:t> </w:t>
            </w:r>
            <w:r w:rsidRPr="003551C6">
              <w:rPr>
                <w:color w:val="000000" w:themeColor="text1"/>
              </w:rPr>
              <w:t>XIII</w:t>
            </w:r>
          </w:p>
          <w:p w14:paraId="41CE49F0" w14:textId="77777777" w:rsidR="00962D01" w:rsidRDefault="00962D01" w:rsidP="00CA23AD">
            <w:pPr>
              <w:rPr>
                <w:rFonts w:cs="Times New Roman"/>
                <w:b/>
                <w:bCs/>
              </w:rPr>
            </w:pPr>
          </w:p>
          <w:p w14:paraId="0153F7FA" w14:textId="7F17741C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68D9656" w14:textId="00DD9410" w:rsidR="00021CBC" w:rsidRPr="00CE186C" w:rsidRDefault="00021CBC" w:rsidP="00C53672">
            <w:pPr>
              <w:pStyle w:val="Akapitzlist"/>
              <w:numPr>
                <w:ilvl w:val="0"/>
                <w:numId w:val="2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3551C6">
              <w:rPr>
                <w:color w:val="000000" w:themeColor="text1"/>
              </w:rPr>
              <w:t>unifikacja,</w:t>
            </w:r>
            <w:r w:rsidR="00F62048">
              <w:rPr>
                <w:color w:val="000000" w:themeColor="text1"/>
              </w:rPr>
              <w:t xml:space="preserve"> przymusowe osiedlenie, depolonizacja, Kraj Nadwiślański</w:t>
            </w:r>
          </w:p>
          <w:p w14:paraId="4F85E2D5" w14:textId="0CDAE40A" w:rsidR="00CE186C" w:rsidRPr="00CE186C" w:rsidRDefault="00CE186C" w:rsidP="00C53672">
            <w:pPr>
              <w:pStyle w:val="Akapitzlist"/>
              <w:numPr>
                <w:ilvl w:val="0"/>
                <w:numId w:val="2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rusyfikacja szkolnictwa spotkała się z brakiem akceptacji i</w:t>
            </w:r>
            <w:r w:rsidR="000D42F6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buntem ze strony uczniów</w:t>
            </w:r>
          </w:p>
          <w:p w14:paraId="3E45D842" w14:textId="77777777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</w:p>
          <w:p w14:paraId="3D49E93E" w14:textId="7A775CFA" w:rsidR="000020B7" w:rsidRDefault="000020B7" w:rsidP="00CA23A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243593F" w14:textId="7B39BED5" w:rsidR="00CE186C" w:rsidRDefault="00CE186C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rusyfikacji w Królestwie Polskim i na ziemiach zabranych</w:t>
            </w:r>
          </w:p>
          <w:p w14:paraId="48041D89" w14:textId="59A62736" w:rsidR="00962D01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na czym polegała unifikacja Królestwa Polskiego z</w:t>
            </w:r>
            <w:r w:rsidR="000D42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Cesarstwem Rosyjskim</w:t>
            </w:r>
          </w:p>
          <w:p w14:paraId="354FD746" w14:textId="77777777" w:rsidR="005A0CBA" w:rsidRDefault="005A0CBA" w:rsidP="00C53672">
            <w:pPr>
              <w:pStyle w:val="Akapitzlist1"/>
              <w:numPr>
                <w:ilvl w:val="0"/>
                <w:numId w:val="2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instytucje polskie zlikwidowane przez władze rosyjskie po upadku powstania styczniowego </w:t>
            </w:r>
          </w:p>
          <w:p w14:paraId="4D3127BE" w14:textId="77777777" w:rsidR="005A0CBA" w:rsidRDefault="005A0CBA" w:rsidP="00C53672">
            <w:pPr>
              <w:pStyle w:val="Akapitzlist1"/>
              <w:numPr>
                <w:ilvl w:val="0"/>
                <w:numId w:val="2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scharakteryzować zmiany w szkolnictwie </w:t>
            </w:r>
            <w:r>
              <w:rPr>
                <w:sz w:val="22"/>
                <w:szCs w:val="22"/>
              </w:rPr>
              <w:lastRenderedPageBreak/>
              <w:t xml:space="preserve">na terenie Królestwa Polskiego w okresie tzw. nocy </w:t>
            </w:r>
            <w:proofErr w:type="spellStart"/>
            <w:r>
              <w:rPr>
                <w:sz w:val="22"/>
                <w:szCs w:val="22"/>
              </w:rPr>
              <w:t>apuchtinowskiej</w:t>
            </w:r>
            <w:proofErr w:type="spellEnd"/>
          </w:p>
          <w:p w14:paraId="0F8DF24F" w14:textId="5D27CCDE" w:rsidR="005A0CBA" w:rsidRPr="00C67DF2" w:rsidRDefault="005A0CBA" w:rsidP="00C53672">
            <w:pPr>
              <w:pStyle w:val="Akapitzlist1"/>
              <w:numPr>
                <w:ilvl w:val="0"/>
                <w:numId w:val="26"/>
              </w:numPr>
              <w:suppressAutoHyphens w:val="0"/>
              <w:rPr>
                <w:sz w:val="22"/>
                <w:szCs w:val="22"/>
              </w:rPr>
            </w:pPr>
            <w:r w:rsidRPr="00C67DF2">
              <w:rPr>
                <w:sz w:val="22"/>
                <w:szCs w:val="22"/>
              </w:rPr>
              <w:t>wyjaśnić</w:t>
            </w:r>
            <w:r w:rsidR="000D42F6">
              <w:rPr>
                <w:sz w:val="22"/>
                <w:szCs w:val="22"/>
              </w:rPr>
              <w:t>,</w:t>
            </w:r>
            <w:r w:rsidRPr="00C67DF2">
              <w:rPr>
                <w:sz w:val="22"/>
                <w:szCs w:val="22"/>
              </w:rPr>
              <w:t xml:space="preserve"> co miała symbolizować </w:t>
            </w:r>
            <w:r>
              <w:rPr>
                <w:sz w:val="22"/>
                <w:szCs w:val="22"/>
              </w:rPr>
              <w:t>nazwa Kraj Nadwiślański, którą zastąpiono nazwę Królestwo Polskie</w:t>
            </w:r>
          </w:p>
          <w:p w14:paraId="18E2A1A9" w14:textId="0A2A7220" w:rsidR="008D46B7" w:rsidRPr="00330323" w:rsidRDefault="008D46B7" w:rsidP="00962D0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0C685A94" w14:textId="77777777" w:rsidR="009D15DB" w:rsidRPr="00BE576D" w:rsidRDefault="009D15DB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63CE007" w14:textId="462E9BB6" w:rsidR="00CA23AD" w:rsidRPr="003551C6" w:rsidRDefault="0034079B" w:rsidP="00C5367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021CBC" w:rsidRPr="00BE576D">
              <w:rPr>
                <w:rFonts w:cs="Times New Roman"/>
              </w:rPr>
              <w:t xml:space="preserve">: </w:t>
            </w:r>
            <w:r w:rsidR="003551C6">
              <w:rPr>
                <w:color w:val="000000" w:themeColor="text1"/>
              </w:rPr>
              <w:t>1867, 1875</w:t>
            </w:r>
          </w:p>
          <w:p w14:paraId="05187DB9" w14:textId="7A66ABB6" w:rsidR="003551C6" w:rsidRPr="00BE576D" w:rsidRDefault="003551C6" w:rsidP="00C5367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</w:rPr>
            </w:pPr>
            <w:r w:rsidRPr="003551C6">
              <w:rPr>
                <w:color w:val="000000" w:themeColor="text1"/>
              </w:rPr>
              <w:t>postać: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Stanisława Piotrowicza</w:t>
            </w:r>
          </w:p>
          <w:p w14:paraId="261633AC" w14:textId="77777777" w:rsidR="000020B7" w:rsidRPr="00BE576D" w:rsidRDefault="000020B7" w:rsidP="00C917DB">
            <w:pPr>
              <w:rPr>
                <w:rFonts w:cs="Times New Roman"/>
                <w:b/>
                <w:bCs/>
              </w:rPr>
            </w:pPr>
          </w:p>
          <w:p w14:paraId="5D70403F" w14:textId="6ED4383F" w:rsidR="000020B7" w:rsidRPr="00BE576D" w:rsidRDefault="000020B7" w:rsidP="000020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A82BE6E" w14:textId="3D42F0F7" w:rsidR="000020B7" w:rsidRPr="003308B8" w:rsidRDefault="00020718" w:rsidP="001E6713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</w:rPr>
            </w:pPr>
            <w:r w:rsidRPr="003308B8">
              <w:rPr>
                <w:rFonts w:cs="Times New Roman"/>
              </w:rPr>
              <w:t>pojęcia</w:t>
            </w:r>
            <w:r w:rsidR="000A7C1C" w:rsidRPr="003308B8">
              <w:rPr>
                <w:rFonts w:cs="Times New Roman"/>
              </w:rPr>
              <w:t>:</w:t>
            </w:r>
            <w:r w:rsidRPr="003308B8">
              <w:rPr>
                <w:rFonts w:cs="Times New Roman"/>
              </w:rPr>
              <w:t xml:space="preserve"> </w:t>
            </w:r>
            <w:r w:rsidR="00F62048" w:rsidRPr="003308B8">
              <w:rPr>
                <w:color w:val="000000" w:themeColor="text1"/>
              </w:rPr>
              <w:t>język wykładowy, Carski Uniwersytet Warszawski, Kolegium Duchowne, kasata zakonów</w:t>
            </w:r>
          </w:p>
          <w:p w14:paraId="755F87A4" w14:textId="77777777" w:rsidR="003308B8" w:rsidRDefault="003308B8" w:rsidP="00C917DB">
            <w:pPr>
              <w:rPr>
                <w:rFonts w:cs="Times New Roman"/>
                <w:b/>
                <w:bCs/>
              </w:rPr>
            </w:pPr>
          </w:p>
          <w:p w14:paraId="56FB6623" w14:textId="4C22FD62" w:rsidR="000020B7" w:rsidRPr="00BE576D" w:rsidRDefault="000020B7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94083D2" w14:textId="77777777" w:rsidR="00CE186C" w:rsidRDefault="00CE186C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podobieństwa i różnice w sytuacji Polaków w Królestwie Polskim i na ziemiach zabranych po powstaniu styczniowym</w:t>
            </w:r>
          </w:p>
          <w:p w14:paraId="50C4398E" w14:textId="77777777" w:rsidR="00962D01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czym polegała utrata autonomii przez Królestwo Polskie</w:t>
            </w:r>
          </w:p>
          <w:p w14:paraId="34DE4759" w14:textId="02012259" w:rsidR="00962D01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czym polegał proces depolonizacji w</w:t>
            </w:r>
            <w:r w:rsidR="001352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urzędach</w:t>
            </w:r>
          </w:p>
          <w:p w14:paraId="6A01372D" w14:textId="77777777" w:rsidR="00962D01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 w:rsidRPr="00C67DF2">
              <w:rPr>
                <w:sz w:val="22"/>
                <w:szCs w:val="22"/>
              </w:rPr>
              <w:t>wyjaśnić, dlaczego największy nacisk na rusyfikację kładziono w oświacie</w:t>
            </w:r>
          </w:p>
          <w:p w14:paraId="49608CA3" w14:textId="1968FB63" w:rsidR="00542F81" w:rsidRPr="00BE576D" w:rsidRDefault="00542F81" w:rsidP="003308B8">
            <w:pPr>
              <w:pStyle w:val="Akapitzlist1"/>
              <w:suppressAutoHyphens w:val="0"/>
              <w:ind w:left="360"/>
            </w:pPr>
          </w:p>
        </w:tc>
        <w:tc>
          <w:tcPr>
            <w:tcW w:w="2735" w:type="dxa"/>
          </w:tcPr>
          <w:p w14:paraId="40E16DBD" w14:textId="0B5561E6" w:rsidR="009D15DB" w:rsidRDefault="009D15DB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4A679F1" w14:textId="4FD64F37" w:rsidR="003551C6" w:rsidRDefault="003551C6" w:rsidP="00903848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cs="Times New Roman"/>
              </w:rPr>
            </w:pPr>
            <w:r w:rsidRPr="003551C6">
              <w:rPr>
                <w:rFonts w:cs="Times New Roman"/>
              </w:rPr>
              <w:t xml:space="preserve">postać: </w:t>
            </w:r>
            <w:r>
              <w:rPr>
                <w:color w:val="000000" w:themeColor="text1"/>
              </w:rPr>
              <w:t>Adama Stanisława Krasińskiego</w:t>
            </w:r>
          </w:p>
          <w:p w14:paraId="146D70D2" w14:textId="67FD74B5" w:rsidR="000020B7" w:rsidRPr="00BE576D" w:rsidRDefault="000020B7" w:rsidP="000020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173308E" w14:textId="2B0CFE47" w:rsidR="00AE110B" w:rsidRPr="00F62048" w:rsidRDefault="00AE110B" w:rsidP="00903848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0A7C1C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="00F62048">
              <w:rPr>
                <w:color w:val="000000" w:themeColor="text1"/>
              </w:rPr>
              <w:t>konwersja, indywidualna strategia oporu, litewski ruch narodowy</w:t>
            </w:r>
          </w:p>
          <w:p w14:paraId="7BE06824" w14:textId="77777777" w:rsidR="003334E4" w:rsidRPr="00330323" w:rsidRDefault="003334E4" w:rsidP="003334E4">
            <w:pPr>
              <w:pStyle w:val="Akapitzlist"/>
              <w:ind w:left="360"/>
              <w:rPr>
                <w:rFonts w:cs="Times New Roman"/>
              </w:rPr>
            </w:pPr>
          </w:p>
          <w:p w14:paraId="1E38F35C" w14:textId="60C4ED55" w:rsidR="000020B7" w:rsidRPr="00330323" w:rsidRDefault="000020B7" w:rsidP="004D4879">
            <w:pPr>
              <w:rPr>
                <w:rFonts w:cs="Times New Roman"/>
                <w:b/>
                <w:bCs/>
              </w:rPr>
            </w:pPr>
            <w:r w:rsidRPr="00330323">
              <w:rPr>
                <w:rFonts w:cs="Times New Roman"/>
                <w:b/>
                <w:bCs/>
              </w:rPr>
              <w:t>Uczeń potrafi:</w:t>
            </w:r>
          </w:p>
          <w:p w14:paraId="21C43A8E" w14:textId="77777777" w:rsidR="00962D01" w:rsidRDefault="00962D01" w:rsidP="00903848">
            <w:pPr>
              <w:pStyle w:val="Akapitzlist1"/>
              <w:numPr>
                <w:ilvl w:val="0"/>
                <w:numId w:val="29"/>
              </w:numPr>
              <w:suppressAutoHyphens w:val="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postawy Polaków wobec rusyfikacji</w:t>
            </w:r>
          </w:p>
          <w:p w14:paraId="2A61A6EA" w14:textId="24230354" w:rsidR="00962D01" w:rsidRDefault="00962D01" w:rsidP="00903848">
            <w:pPr>
              <w:pStyle w:val="Akapitzlist1"/>
              <w:numPr>
                <w:ilvl w:val="0"/>
                <w:numId w:val="29"/>
              </w:numPr>
              <w:suppressAutoHyphens w:val="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omówić politykę władz carskich wobec </w:t>
            </w:r>
            <w:r w:rsidR="000D42F6">
              <w:rPr>
                <w:sz w:val="22"/>
                <w:szCs w:val="22"/>
              </w:rPr>
              <w:t xml:space="preserve">Kościoła </w:t>
            </w:r>
            <w:r>
              <w:rPr>
                <w:sz w:val="22"/>
                <w:szCs w:val="22"/>
              </w:rPr>
              <w:t>katolickiego na ziemiach zabranych po upadku powstania styczniowego</w:t>
            </w:r>
          </w:p>
          <w:p w14:paraId="1800248E" w14:textId="2490AC1E" w:rsidR="00117C5B" w:rsidRPr="00BE576D" w:rsidRDefault="00962D01" w:rsidP="00903848">
            <w:pPr>
              <w:pStyle w:val="Akapitzlist1"/>
              <w:numPr>
                <w:ilvl w:val="0"/>
                <w:numId w:val="29"/>
              </w:numPr>
              <w:suppressAutoHyphens w:val="0"/>
              <w:ind w:left="357" w:hanging="357"/>
              <w:rPr>
                <w:b/>
                <w:bCs/>
              </w:rPr>
            </w:pPr>
            <w:r>
              <w:rPr>
                <w:sz w:val="22"/>
                <w:szCs w:val="22"/>
              </w:rPr>
              <w:t>omówić proces rusyfikacji widoczny w</w:t>
            </w:r>
            <w:r w:rsidR="00134F9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przestrzeni publicznej</w:t>
            </w:r>
            <w:r w:rsidR="000D42F6">
              <w:rPr>
                <w:sz w:val="22"/>
                <w:szCs w:val="22"/>
              </w:rPr>
              <w:t xml:space="preserve"> na przykładzie pałacu Staszica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8" w:type="dxa"/>
          </w:tcPr>
          <w:p w14:paraId="42852B6C" w14:textId="4AFAD889" w:rsidR="00F839A9" w:rsidRDefault="009D15DB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  <w:r w:rsidR="00F839A9" w:rsidRPr="00BE576D">
              <w:rPr>
                <w:rFonts w:cs="Times New Roman"/>
                <w:b/>
                <w:bCs/>
              </w:rPr>
              <w:t xml:space="preserve"> </w:t>
            </w:r>
          </w:p>
          <w:p w14:paraId="1451D497" w14:textId="4EB960C8" w:rsidR="003551C6" w:rsidRPr="003551C6" w:rsidRDefault="003551C6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3551C6">
              <w:rPr>
                <w:rFonts w:cs="Times New Roman"/>
              </w:rPr>
              <w:t>postać:</w:t>
            </w:r>
            <w:r w:rsidRPr="003551C6">
              <w:rPr>
                <w:rFonts w:cs="Times New Roman"/>
                <w:b/>
                <w:bCs/>
              </w:rPr>
              <w:t xml:space="preserve"> </w:t>
            </w:r>
            <w:r w:rsidRPr="003551C6">
              <w:rPr>
                <w:color w:val="000000" w:themeColor="text1"/>
              </w:rPr>
              <w:t xml:space="preserve">Piotra Żylińskiego </w:t>
            </w:r>
          </w:p>
          <w:p w14:paraId="2FFDA50D" w14:textId="77777777" w:rsidR="00B64C03" w:rsidRDefault="00B64C03" w:rsidP="003551C6">
            <w:pPr>
              <w:rPr>
                <w:rFonts w:cs="Times New Roman"/>
                <w:b/>
                <w:bCs/>
              </w:rPr>
            </w:pPr>
          </w:p>
          <w:p w14:paraId="7B8BE0DC" w14:textId="68150923" w:rsidR="000020B7" w:rsidRPr="00BE576D" w:rsidRDefault="000020B7" w:rsidP="000020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39D797F" w14:textId="15785E34" w:rsidR="00962D01" w:rsidRDefault="00962D01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budowle, które wzniesiono w</w:t>
            </w:r>
            <w:r w:rsidR="00134F9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Warszawie po upadku powstania styczniowego, będące symbolami rosyjskiego panowania </w:t>
            </w:r>
          </w:p>
          <w:p w14:paraId="2B4AECC8" w14:textId="77777777" w:rsidR="00962D01" w:rsidRDefault="00962D01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skuteczność polityki rusyfikacji zastosowanej wobec polskiego społeczeństwa</w:t>
            </w:r>
          </w:p>
          <w:p w14:paraId="58871F2C" w14:textId="73AAD0EF" w:rsidR="000020B7" w:rsidRPr="00BE576D" w:rsidRDefault="000020B7" w:rsidP="00962D0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C4447B" w:rsidRPr="00BE576D" w14:paraId="57E3DC03" w14:textId="77777777" w:rsidTr="006067F0">
        <w:trPr>
          <w:trHeight w:val="567"/>
        </w:trPr>
        <w:tc>
          <w:tcPr>
            <w:tcW w:w="1824" w:type="dxa"/>
          </w:tcPr>
          <w:p w14:paraId="322D2F34" w14:textId="480B3B5F" w:rsidR="00F20F66" w:rsidRPr="00A12A98" w:rsidRDefault="00D1146A">
            <w:pPr>
              <w:rPr>
                <w:rFonts w:cs="Times New Roman"/>
              </w:rPr>
            </w:pPr>
            <w:r w:rsidRPr="00A12A98">
              <w:rPr>
                <w:rFonts w:cs="Times New Roman"/>
              </w:rPr>
              <w:t>Ziemie zaborów austriackiego i</w:t>
            </w:r>
            <w:r w:rsidR="00E468F0" w:rsidRPr="00A12A98">
              <w:rPr>
                <w:rFonts w:cs="Times New Roman"/>
              </w:rPr>
              <w:t> </w:t>
            </w:r>
            <w:r w:rsidRPr="00A12A98">
              <w:rPr>
                <w:rFonts w:cs="Times New Roman"/>
              </w:rPr>
              <w:t>pruskiego po powstaniu styczniowym (rozdz. 23)</w:t>
            </w:r>
          </w:p>
        </w:tc>
        <w:tc>
          <w:tcPr>
            <w:tcW w:w="3021" w:type="dxa"/>
          </w:tcPr>
          <w:p w14:paraId="48846E33" w14:textId="1885AD97" w:rsidR="00663750" w:rsidRPr="00A12A98" w:rsidRDefault="00663750" w:rsidP="00663750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zna:</w:t>
            </w:r>
          </w:p>
          <w:p w14:paraId="45EF8121" w14:textId="4FBCB904" w:rsidR="00DA1323" w:rsidRPr="00A12A98" w:rsidRDefault="00D42A72" w:rsidP="005C2A80">
            <w:pPr>
              <w:pStyle w:val="Akapitzlist1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dat</w:t>
            </w:r>
            <w:r w:rsidR="00DA1323" w:rsidRPr="00A12A98">
              <w:rPr>
                <w:sz w:val="22"/>
                <w:szCs w:val="22"/>
              </w:rPr>
              <w:t>y</w:t>
            </w:r>
            <w:r w:rsidR="0024065A" w:rsidRPr="00A12A98">
              <w:rPr>
                <w:sz w:val="22"/>
                <w:szCs w:val="22"/>
              </w:rPr>
              <w:t>:</w:t>
            </w:r>
            <w:r w:rsidR="00375247" w:rsidRPr="00A12A98">
              <w:rPr>
                <w:sz w:val="22"/>
                <w:szCs w:val="22"/>
              </w:rPr>
              <w:t xml:space="preserve"> </w:t>
            </w:r>
            <w:r w:rsidR="00DA1323" w:rsidRPr="00A12A98">
              <w:rPr>
                <w:sz w:val="22"/>
                <w:szCs w:val="22"/>
              </w:rPr>
              <w:t xml:space="preserve">1866, 1886, 1901 </w:t>
            </w:r>
          </w:p>
          <w:p w14:paraId="53C75766" w14:textId="0DD3D8E3" w:rsidR="00BC5FB7" w:rsidRPr="00A12A98" w:rsidRDefault="00BC5FB7" w:rsidP="005C2A80">
            <w:pPr>
              <w:pStyle w:val="Akapitzlist1"/>
              <w:numPr>
                <w:ilvl w:val="0"/>
                <w:numId w:val="145"/>
              </w:numPr>
              <w:rPr>
                <w:b/>
                <w:bCs/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postaci</w:t>
            </w:r>
            <w:r w:rsidR="007F2CC2" w:rsidRPr="00A12A98">
              <w:rPr>
                <w:sz w:val="22"/>
                <w:szCs w:val="22"/>
              </w:rPr>
              <w:t>e:</w:t>
            </w:r>
            <w:r w:rsidRPr="00A12A98">
              <w:rPr>
                <w:sz w:val="22"/>
                <w:szCs w:val="22"/>
              </w:rPr>
              <w:t xml:space="preserve"> </w:t>
            </w:r>
            <w:r w:rsidR="00DA1323" w:rsidRPr="00A12A98">
              <w:rPr>
                <w:sz w:val="22"/>
                <w:szCs w:val="22"/>
              </w:rPr>
              <w:t>Agenora Gołuchowskiego, Michała Drzymały</w:t>
            </w:r>
          </w:p>
          <w:p w14:paraId="5E8BA752" w14:textId="289307CD" w:rsidR="00D1146A" w:rsidRPr="00A12A98" w:rsidRDefault="00D1146A" w:rsidP="00D1146A">
            <w:pPr>
              <w:rPr>
                <w:rFonts w:cs="Times New Roman"/>
                <w:b/>
                <w:bCs/>
              </w:rPr>
            </w:pPr>
          </w:p>
          <w:p w14:paraId="54ABDE46" w14:textId="77777777" w:rsidR="00D1146A" w:rsidRPr="00A12A98" w:rsidRDefault="00D1146A" w:rsidP="00D1146A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rozumie:</w:t>
            </w:r>
          </w:p>
          <w:p w14:paraId="607AF5A0" w14:textId="783B67C2" w:rsidR="00D1146A" w:rsidRPr="00A12A98" w:rsidRDefault="00D1146A" w:rsidP="005C2A80">
            <w:pPr>
              <w:pStyle w:val="Akapitzlist1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 xml:space="preserve">pojęcia: </w:t>
            </w:r>
            <w:r w:rsidR="009A70BF" w:rsidRPr="00A12A98">
              <w:rPr>
                <w:sz w:val="22"/>
                <w:szCs w:val="22"/>
              </w:rPr>
              <w:t xml:space="preserve">Sejm Krajowy, adres do tronu, polonizacja administracji, kulturkampf, germanizacja, </w:t>
            </w:r>
            <w:proofErr w:type="spellStart"/>
            <w:r w:rsidR="009A70BF" w:rsidRPr="00A12A98">
              <w:rPr>
                <w:sz w:val="22"/>
                <w:szCs w:val="22"/>
              </w:rPr>
              <w:t>Provinz</w:t>
            </w:r>
            <w:proofErr w:type="spellEnd"/>
            <w:r w:rsidR="009A70BF" w:rsidRPr="00A12A98">
              <w:rPr>
                <w:sz w:val="22"/>
                <w:szCs w:val="22"/>
              </w:rPr>
              <w:t xml:space="preserve"> </w:t>
            </w:r>
            <w:proofErr w:type="spellStart"/>
            <w:r w:rsidR="009A70BF" w:rsidRPr="00A12A98">
              <w:rPr>
                <w:sz w:val="22"/>
                <w:szCs w:val="22"/>
              </w:rPr>
              <w:t>Posen</w:t>
            </w:r>
            <w:proofErr w:type="spellEnd"/>
            <w:r w:rsidR="009A70BF" w:rsidRPr="00A12A98">
              <w:rPr>
                <w:sz w:val="22"/>
                <w:szCs w:val="22"/>
              </w:rPr>
              <w:t>, Komisja Kolonizacyjna, strajk dzieci we Wrześni</w:t>
            </w:r>
          </w:p>
          <w:p w14:paraId="512980C9" w14:textId="22936044" w:rsidR="00F0189E" w:rsidRPr="00A12A98" w:rsidRDefault="00F0189E" w:rsidP="005C2A80">
            <w:pPr>
              <w:pStyle w:val="Akapitzlist1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na czym polegał protest Michała Drzymały</w:t>
            </w:r>
          </w:p>
          <w:p w14:paraId="0AE0C994" w14:textId="6CA1E112" w:rsidR="009E3E65" w:rsidRPr="00A12A98" w:rsidRDefault="009E3E65" w:rsidP="005C2A80">
            <w:pPr>
              <w:pStyle w:val="Akapitzlist1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przyczyny ogłoszenia przez Sejm Krajowy adresu do tronu w 1866 r.</w:t>
            </w:r>
          </w:p>
          <w:p w14:paraId="1077AD6B" w14:textId="77777777" w:rsidR="00B13A63" w:rsidRPr="00A12A98" w:rsidRDefault="00B13A63" w:rsidP="005C2A8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</w:rPr>
              <w:t>warunki funkcjonowania autonomii galicyjskiej</w:t>
            </w:r>
          </w:p>
          <w:p w14:paraId="71AE9747" w14:textId="7542F9C6" w:rsidR="00BC5FB7" w:rsidRPr="00A12A98" w:rsidRDefault="00BC5FB7" w:rsidP="00C917DB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potrafi:</w:t>
            </w:r>
          </w:p>
          <w:p w14:paraId="7036918D" w14:textId="77777777" w:rsidR="00AE4BB4" w:rsidRPr="00A12A98" w:rsidRDefault="00AE4BB4" w:rsidP="005C2A80">
            <w:pPr>
              <w:pStyle w:val="Akapitzlist1"/>
              <w:numPr>
                <w:ilvl w:val="0"/>
                <w:numId w:val="145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scharakteryzować politykę władz pruskich wobec nauczania w języku polskim</w:t>
            </w:r>
          </w:p>
          <w:p w14:paraId="0A78A3CD" w14:textId="53CD988D" w:rsidR="00BC5FB7" w:rsidRPr="00A12A98" w:rsidRDefault="00BC5FB7" w:rsidP="00AE4BB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1B846EF9" w14:textId="77777777" w:rsidR="00663750" w:rsidRPr="00A12A98" w:rsidRDefault="00663750" w:rsidP="00663750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zna:</w:t>
            </w:r>
          </w:p>
          <w:p w14:paraId="1CFDDD03" w14:textId="1612B7CE" w:rsidR="00FA783B" w:rsidRPr="00A12A98" w:rsidRDefault="00873636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</w:rPr>
              <w:t>daty</w:t>
            </w:r>
            <w:r w:rsidR="007F2CC2" w:rsidRPr="00A12A98">
              <w:rPr>
                <w:rFonts w:cs="Times New Roman"/>
              </w:rPr>
              <w:t>:</w:t>
            </w:r>
            <w:r w:rsidRPr="00A12A98">
              <w:rPr>
                <w:rFonts w:cs="Times New Roman"/>
              </w:rPr>
              <w:t xml:space="preserve"> </w:t>
            </w:r>
            <w:r w:rsidR="00375247" w:rsidRPr="00A12A98">
              <w:rPr>
                <w:rFonts w:cs="Times New Roman"/>
              </w:rPr>
              <w:t>1873, 1876,</w:t>
            </w:r>
            <w:r w:rsidR="00CC06BE" w:rsidRPr="00A12A98">
              <w:rPr>
                <w:rFonts w:cs="Times New Roman"/>
              </w:rPr>
              <w:t xml:space="preserve"> 1885–1886 </w:t>
            </w:r>
          </w:p>
          <w:p w14:paraId="7D36CFAA" w14:textId="6BA9D29C" w:rsidR="00E7079A" w:rsidRPr="00A12A98" w:rsidRDefault="00FA783B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</w:rPr>
              <w:t>posta</w:t>
            </w:r>
            <w:r w:rsidR="00375247" w:rsidRPr="00A12A98">
              <w:rPr>
                <w:rFonts w:cs="Times New Roman"/>
              </w:rPr>
              <w:t>cie</w:t>
            </w:r>
            <w:r w:rsidRPr="00A12A98">
              <w:rPr>
                <w:rFonts w:cs="Times New Roman"/>
              </w:rPr>
              <w:t xml:space="preserve">: </w:t>
            </w:r>
            <w:r w:rsidR="00DA1323" w:rsidRPr="00A12A98">
              <w:rPr>
                <w:rFonts w:cs="Times New Roman"/>
              </w:rPr>
              <w:t>Kazimierza Badeniego</w:t>
            </w:r>
            <w:r w:rsidR="00375247" w:rsidRPr="00A12A98">
              <w:rPr>
                <w:rFonts w:cs="Times New Roman"/>
              </w:rPr>
              <w:t>, Mieczysława Ledóchowskiego</w:t>
            </w:r>
          </w:p>
          <w:p w14:paraId="71155160" w14:textId="3A340650" w:rsidR="00433D68" w:rsidRPr="00A12A98" w:rsidRDefault="00433D68" w:rsidP="00C53672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formy walki mieszkańców zaboru pruskiego o zachowanie języka polskiego, religii i</w:t>
            </w:r>
            <w:r w:rsidR="00A12A98" w:rsidRPr="00A12A98">
              <w:rPr>
                <w:sz w:val="22"/>
                <w:szCs w:val="22"/>
              </w:rPr>
              <w:t> </w:t>
            </w:r>
            <w:r w:rsidRPr="00A12A98">
              <w:rPr>
                <w:sz w:val="22"/>
                <w:szCs w:val="22"/>
              </w:rPr>
              <w:t>polskiego stanu posiadania</w:t>
            </w:r>
          </w:p>
          <w:p w14:paraId="399A6449" w14:textId="77777777" w:rsidR="007F2CC2" w:rsidRPr="00A12A98" w:rsidRDefault="007F2CC2" w:rsidP="00FB2932">
            <w:pPr>
              <w:rPr>
                <w:rFonts w:cs="Times New Roman"/>
                <w:b/>
                <w:bCs/>
              </w:rPr>
            </w:pPr>
          </w:p>
          <w:p w14:paraId="1CB18648" w14:textId="06F68008" w:rsidR="00FB2932" w:rsidRPr="00A12A98" w:rsidRDefault="00FB2932" w:rsidP="00FB2932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rozumie:</w:t>
            </w:r>
          </w:p>
          <w:p w14:paraId="4B1F6C19" w14:textId="490F4CB5" w:rsidR="00C168D2" w:rsidRPr="00A12A98" w:rsidRDefault="00BB0196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</w:rPr>
              <w:t>pojęcia</w:t>
            </w:r>
            <w:r w:rsidR="0024065A" w:rsidRPr="00A12A98">
              <w:rPr>
                <w:rFonts w:cs="Times New Roman"/>
              </w:rPr>
              <w:t xml:space="preserve">: </w:t>
            </w:r>
            <w:r w:rsidR="009A70BF" w:rsidRPr="00A12A98">
              <w:rPr>
                <w:rFonts w:cs="Times New Roman"/>
              </w:rPr>
              <w:t>polski lojalizm,</w:t>
            </w:r>
            <w:r w:rsidR="00CC06BE" w:rsidRPr="00A12A98">
              <w:rPr>
                <w:rFonts w:cs="Times New Roman"/>
              </w:rPr>
              <w:t xml:space="preserve"> parcelacja, rugi pruskie</w:t>
            </w:r>
          </w:p>
          <w:p w14:paraId="4A90D0A0" w14:textId="77777777" w:rsidR="00F0189E" w:rsidRPr="00A12A98" w:rsidRDefault="00F0189E" w:rsidP="00C53672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dlaczego polityka kulturkampfu miała na terenie zaboru pruskiego ostrze antypolskie</w:t>
            </w:r>
          </w:p>
          <w:p w14:paraId="30A06A09" w14:textId="77777777" w:rsidR="00F0189E" w:rsidRPr="00A12A98" w:rsidRDefault="00F0189E" w:rsidP="00C53672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dlaczego rugi pruskie spotkały się z ostrym sprzeciwem opinii międzynarodowej</w:t>
            </w:r>
          </w:p>
          <w:p w14:paraId="6583B5B3" w14:textId="77777777" w:rsidR="00CC06BE" w:rsidRPr="00A12A98" w:rsidRDefault="00CC06BE" w:rsidP="00FB2932">
            <w:pPr>
              <w:rPr>
                <w:rFonts w:cs="Times New Roman"/>
                <w:b/>
                <w:bCs/>
              </w:rPr>
            </w:pPr>
          </w:p>
          <w:p w14:paraId="43C80363" w14:textId="58DB060B" w:rsidR="00FB2932" w:rsidRPr="00A12A98" w:rsidRDefault="00FB2932" w:rsidP="00FB2932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potrafi:</w:t>
            </w:r>
          </w:p>
          <w:p w14:paraId="77484346" w14:textId="77777777" w:rsidR="00AE4BB4" w:rsidRPr="00A12A98" w:rsidRDefault="00AE4BB4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opisać postawy Polaków wobec germanizacji</w:t>
            </w:r>
          </w:p>
          <w:p w14:paraId="5130B501" w14:textId="13A0B631" w:rsidR="00FB2932" w:rsidRPr="00A12A98" w:rsidRDefault="00FB2932" w:rsidP="00AE4BB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42A21522" w14:textId="74C42313" w:rsidR="00663750" w:rsidRPr="00A12A98" w:rsidRDefault="00663750" w:rsidP="00663750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zna:</w:t>
            </w:r>
          </w:p>
          <w:p w14:paraId="23827E93" w14:textId="229EAE21" w:rsidR="00873636" w:rsidRPr="00A12A98" w:rsidRDefault="00873636" w:rsidP="00E468F0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A12A98">
              <w:rPr>
                <w:rFonts w:cs="Times New Roman"/>
              </w:rPr>
              <w:t>dat</w:t>
            </w:r>
            <w:r w:rsidR="0024324F" w:rsidRPr="00A12A98">
              <w:rPr>
                <w:rFonts w:cs="Times New Roman"/>
              </w:rPr>
              <w:t xml:space="preserve">y: </w:t>
            </w:r>
            <w:r w:rsidR="00375247" w:rsidRPr="00A12A98">
              <w:rPr>
                <w:rFonts w:cs="Times New Roman"/>
              </w:rPr>
              <w:t>1861, 1894</w:t>
            </w:r>
            <w:r w:rsidR="00A12A98" w:rsidRPr="00A12A98">
              <w:rPr>
                <w:rFonts w:cs="Times New Roman"/>
              </w:rPr>
              <w:t xml:space="preserve"> </w:t>
            </w:r>
          </w:p>
          <w:p w14:paraId="197CD803" w14:textId="62804DEF" w:rsidR="00E7079A" w:rsidRPr="00A12A98" w:rsidRDefault="00BB0196" w:rsidP="00E468F0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</w:rPr>
              <w:t>postaci</w:t>
            </w:r>
            <w:r w:rsidR="00FA783B" w:rsidRPr="00A12A98">
              <w:rPr>
                <w:rFonts w:cs="Times New Roman"/>
              </w:rPr>
              <w:t>e:</w:t>
            </w:r>
            <w:r w:rsidRPr="00A12A98">
              <w:rPr>
                <w:rFonts w:cs="Times New Roman"/>
              </w:rPr>
              <w:t xml:space="preserve"> </w:t>
            </w:r>
            <w:r w:rsidR="00DA1323" w:rsidRPr="00A12A98">
              <w:rPr>
                <w:rFonts w:cs="Times New Roman"/>
              </w:rPr>
              <w:t>Alfreda Potockiego</w:t>
            </w:r>
            <w:r w:rsidR="00375247" w:rsidRPr="00A12A98">
              <w:rPr>
                <w:rFonts w:cs="Times New Roman"/>
              </w:rPr>
              <w:t>, Michała Bobrzyńskiego</w:t>
            </w:r>
          </w:p>
          <w:p w14:paraId="4F7E6C92" w14:textId="77777777" w:rsidR="00D1146A" w:rsidRPr="00A12A98" w:rsidRDefault="00D1146A" w:rsidP="00FB2932">
            <w:pPr>
              <w:rPr>
                <w:rFonts w:cs="Times New Roman"/>
                <w:b/>
                <w:bCs/>
              </w:rPr>
            </w:pPr>
          </w:p>
          <w:p w14:paraId="29B662D2" w14:textId="552A36A0" w:rsidR="00FB2932" w:rsidRPr="00A12A98" w:rsidRDefault="00FB2932" w:rsidP="00FB2932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rozumie:</w:t>
            </w:r>
          </w:p>
          <w:p w14:paraId="604C76AE" w14:textId="16BE5BD8" w:rsidR="003F3F32" w:rsidRPr="00A12A98" w:rsidRDefault="00CD2012" w:rsidP="00E468F0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</w:rPr>
              <w:t>pojęcia</w:t>
            </w:r>
            <w:r w:rsidR="00FA783B" w:rsidRPr="00A12A98">
              <w:rPr>
                <w:rFonts w:cs="Times New Roman"/>
              </w:rPr>
              <w:t>:</w:t>
            </w:r>
            <w:r w:rsidRPr="00A12A98">
              <w:rPr>
                <w:rFonts w:cs="Times New Roman"/>
              </w:rPr>
              <w:t xml:space="preserve"> </w:t>
            </w:r>
            <w:r w:rsidR="009A70BF" w:rsidRPr="00A12A98">
              <w:rPr>
                <w:rFonts w:cs="Times New Roman"/>
              </w:rPr>
              <w:t>dyplom październikowy, patent lutowy, federalizacja, kraje koronne, parlament krajowy, autonomia, namiestnik, Rada Państwa, Koło Polskie, minister do spraw Galicji, Landtag, Reichstag,</w:t>
            </w:r>
            <w:r w:rsidR="00CC06BE" w:rsidRPr="00A12A98">
              <w:rPr>
                <w:rFonts w:cs="Times New Roman"/>
              </w:rPr>
              <w:t xml:space="preserve"> Związek Popierania Niemczyzny w</w:t>
            </w:r>
            <w:r w:rsidR="001352F0" w:rsidRPr="00A12A98">
              <w:rPr>
                <w:rFonts w:cs="Times New Roman"/>
              </w:rPr>
              <w:t> </w:t>
            </w:r>
            <w:r w:rsidR="00CC06BE" w:rsidRPr="00A12A98">
              <w:rPr>
                <w:rFonts w:cs="Times New Roman"/>
              </w:rPr>
              <w:t>Marchiach Wschodnich – Hakata (HKT), hakatyści</w:t>
            </w:r>
          </w:p>
          <w:p w14:paraId="50D0B6F4" w14:textId="77777777" w:rsidR="00D1146A" w:rsidRPr="00A12A98" w:rsidRDefault="00D1146A" w:rsidP="003F3F32">
            <w:pPr>
              <w:rPr>
                <w:rFonts w:cs="Times New Roman"/>
                <w:b/>
                <w:bCs/>
              </w:rPr>
            </w:pPr>
          </w:p>
          <w:p w14:paraId="7071D862" w14:textId="74BEA519" w:rsidR="003F3F32" w:rsidRPr="00A12A98" w:rsidRDefault="003F3F32" w:rsidP="003F3F32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potrafi:</w:t>
            </w:r>
          </w:p>
          <w:p w14:paraId="25E73D82" w14:textId="77777777" w:rsidR="004F13D9" w:rsidRPr="00A12A98" w:rsidRDefault="004F13D9" w:rsidP="00E468F0">
            <w:pPr>
              <w:pStyle w:val="Akapitzlist1"/>
              <w:numPr>
                <w:ilvl w:val="0"/>
                <w:numId w:val="31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opisać postawy Polaków wobec polityki władz zaborczych w Galicji</w:t>
            </w:r>
          </w:p>
          <w:p w14:paraId="3B6998DF" w14:textId="39CA9A1D" w:rsidR="004F13D9" w:rsidRPr="00A12A98" w:rsidRDefault="004F13D9" w:rsidP="00E468F0">
            <w:pPr>
              <w:pStyle w:val="Akapitzlist1"/>
              <w:numPr>
                <w:ilvl w:val="0"/>
                <w:numId w:val="31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lastRenderedPageBreak/>
              <w:t>scharakteryzować politykę władz zaboru pruskiego wobec Polaków</w:t>
            </w:r>
          </w:p>
          <w:p w14:paraId="58855D4B" w14:textId="77777777" w:rsidR="00E468F0" w:rsidRPr="00A12A98" w:rsidRDefault="00E468F0" w:rsidP="00E468F0">
            <w:pPr>
              <w:pStyle w:val="Akapitzlist1"/>
              <w:numPr>
                <w:ilvl w:val="0"/>
                <w:numId w:val="31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opisać postawę arcybiskupa Mieczysława Ledóchowskiego wobec władz pruskich</w:t>
            </w:r>
          </w:p>
          <w:p w14:paraId="549CD6C8" w14:textId="2A42D0AE" w:rsidR="003F3F32" w:rsidRPr="00A12A98" w:rsidRDefault="003F3F32" w:rsidP="00AE4BB4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5F11888D" w14:textId="17890DE4" w:rsidR="00663750" w:rsidRPr="00A12A98" w:rsidRDefault="00663750" w:rsidP="00663750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FE6A516" w14:textId="35654E8A" w:rsidR="00BB0196" w:rsidRPr="00A12A98" w:rsidRDefault="00BB0196" w:rsidP="00E468F0">
            <w:pPr>
              <w:pStyle w:val="Akapitzlist"/>
              <w:numPr>
                <w:ilvl w:val="0"/>
                <w:numId w:val="30"/>
              </w:numPr>
              <w:rPr>
                <w:rFonts w:cs="Times New Roman"/>
              </w:rPr>
            </w:pPr>
            <w:r w:rsidRPr="00A12A98">
              <w:rPr>
                <w:rFonts w:cs="Times New Roman"/>
              </w:rPr>
              <w:t>datę</w:t>
            </w:r>
            <w:r w:rsidR="0024065A" w:rsidRPr="00A12A98">
              <w:rPr>
                <w:rFonts w:cs="Times New Roman"/>
              </w:rPr>
              <w:t>:</w:t>
            </w:r>
            <w:r w:rsidR="00375247" w:rsidRPr="00A12A98">
              <w:rPr>
                <w:rFonts w:cs="Times New Roman"/>
              </w:rPr>
              <w:t>1908</w:t>
            </w:r>
          </w:p>
          <w:p w14:paraId="0120A130" w14:textId="1BE5CF70" w:rsidR="003F3F32" w:rsidRPr="00A12A98" w:rsidRDefault="00BC5FB7" w:rsidP="00E468F0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</w:rPr>
              <w:t>postaci</w:t>
            </w:r>
            <w:r w:rsidR="00FA783B" w:rsidRPr="00A12A98">
              <w:rPr>
                <w:rFonts w:cs="Times New Roman"/>
                <w:bCs/>
              </w:rPr>
              <w:t>e:</w:t>
            </w:r>
            <w:r w:rsidR="00FA783B" w:rsidRPr="00A12A98">
              <w:rPr>
                <w:rFonts w:cs="Times New Roman"/>
                <w:b/>
                <w:bCs/>
              </w:rPr>
              <w:t xml:space="preserve"> </w:t>
            </w:r>
            <w:r w:rsidR="00DA1323" w:rsidRPr="00A12A98">
              <w:rPr>
                <w:rFonts w:cs="Times New Roman"/>
              </w:rPr>
              <w:t>Juliana Dunajewskiego</w:t>
            </w:r>
            <w:r w:rsidR="00375247" w:rsidRPr="00A12A98">
              <w:rPr>
                <w:rFonts w:cs="Times New Roman"/>
              </w:rPr>
              <w:t>, Bronisławy Śmidowicz</w:t>
            </w:r>
          </w:p>
          <w:p w14:paraId="43EC23E7" w14:textId="77777777" w:rsidR="00D1146A" w:rsidRPr="00A12A98" w:rsidRDefault="00D1146A" w:rsidP="003F3F32">
            <w:pPr>
              <w:rPr>
                <w:rFonts w:cs="Times New Roman"/>
                <w:b/>
                <w:bCs/>
              </w:rPr>
            </w:pPr>
          </w:p>
          <w:p w14:paraId="18927EB3" w14:textId="0DC11916" w:rsidR="003F3F32" w:rsidRPr="00A12A98" w:rsidRDefault="003F3F32" w:rsidP="003F3F32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rozumie:</w:t>
            </w:r>
          </w:p>
          <w:p w14:paraId="28572A82" w14:textId="057E888A" w:rsidR="003F3F32" w:rsidRPr="00A12A98" w:rsidRDefault="0024065A" w:rsidP="00E468F0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</w:rPr>
              <w:t xml:space="preserve">pojęcia: </w:t>
            </w:r>
            <w:r w:rsidR="009A70BF" w:rsidRPr="00A12A98">
              <w:rPr>
                <w:rFonts w:cs="Times New Roman"/>
              </w:rPr>
              <w:t>wybory kurialne, Wydział Krajowy, Rada Szkolna Krajowa, karty wyborcze, korupcja,</w:t>
            </w:r>
            <w:r w:rsidR="00CC06BE" w:rsidRPr="00A12A98">
              <w:rPr>
                <w:rFonts w:cs="Times New Roman"/>
              </w:rPr>
              <w:t xml:space="preserve"> ustawa kagańcowa</w:t>
            </w:r>
          </w:p>
          <w:p w14:paraId="64CE3799" w14:textId="77777777" w:rsidR="00E468F0" w:rsidRPr="00A12A98" w:rsidRDefault="00E468F0" w:rsidP="00E468F0">
            <w:pPr>
              <w:pStyle w:val="Akapitzlist1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na czym polegały dalekosiężne skutki działalności Hakaty</w:t>
            </w:r>
          </w:p>
          <w:p w14:paraId="687F428C" w14:textId="77777777" w:rsidR="00404B87" w:rsidRDefault="00404B87" w:rsidP="003F3F32">
            <w:pPr>
              <w:rPr>
                <w:rFonts w:cs="Times New Roman"/>
                <w:b/>
                <w:bCs/>
              </w:rPr>
            </w:pPr>
          </w:p>
          <w:p w14:paraId="03A25F6E" w14:textId="6B215CAF" w:rsidR="003F3F32" w:rsidRPr="00A12A98" w:rsidRDefault="003F3F32" w:rsidP="003F3F32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Uczeń potrafi:</w:t>
            </w:r>
          </w:p>
          <w:p w14:paraId="57636D71" w14:textId="77777777" w:rsidR="004F13D9" w:rsidRPr="00A12A98" w:rsidRDefault="004F13D9" w:rsidP="00E468F0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przedstawić pozycję Polaków w monarchii Habsburgów</w:t>
            </w:r>
          </w:p>
          <w:p w14:paraId="1C6A59F3" w14:textId="77777777" w:rsidR="004F13D9" w:rsidRPr="00A12A98" w:rsidRDefault="004F13D9" w:rsidP="00E468F0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wyjaśnić sytuację międzynarodową państwa Habsburgów, w której doszło do wprowadzenia autonomii galicyjskiej</w:t>
            </w:r>
          </w:p>
          <w:p w14:paraId="1FE89452" w14:textId="165A2ADF" w:rsidR="004B756D" w:rsidRPr="00A12A98" w:rsidRDefault="004B756D" w:rsidP="00595E63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</w:tcPr>
          <w:p w14:paraId="15B2255A" w14:textId="3807E8C8" w:rsidR="00BC5FB7" w:rsidRPr="00A12A98" w:rsidRDefault="00CC06BE" w:rsidP="004D4879">
            <w:pPr>
              <w:rPr>
                <w:rFonts w:cs="Times New Roman"/>
                <w:b/>
                <w:bCs/>
              </w:rPr>
            </w:pPr>
            <w:r w:rsidRPr="00A12A98">
              <w:rPr>
                <w:rFonts w:cs="Times New Roman"/>
                <w:b/>
                <w:bCs/>
              </w:rPr>
              <w:t>U</w:t>
            </w:r>
            <w:r w:rsidR="00BC5FB7" w:rsidRPr="00A12A98">
              <w:rPr>
                <w:rFonts w:cs="Times New Roman"/>
                <w:b/>
                <w:bCs/>
              </w:rPr>
              <w:t>czeń potrafi:</w:t>
            </w:r>
          </w:p>
          <w:p w14:paraId="5C6286CC" w14:textId="79288816" w:rsidR="004F13D9" w:rsidRPr="00A12A98" w:rsidRDefault="004F13D9" w:rsidP="005C2A80">
            <w:pPr>
              <w:pStyle w:val="Akapitzlist1"/>
              <w:numPr>
                <w:ilvl w:val="0"/>
                <w:numId w:val="87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wyjaśnić, jakie znaczenie dla zachowania tożsamości narodowej Polaków w Galicji miał dostęp do szkolnictwa, urzędów i</w:t>
            </w:r>
            <w:r w:rsidR="00E468F0" w:rsidRPr="00A12A98">
              <w:rPr>
                <w:sz w:val="22"/>
                <w:szCs w:val="22"/>
              </w:rPr>
              <w:t> </w:t>
            </w:r>
            <w:r w:rsidRPr="00A12A98">
              <w:rPr>
                <w:sz w:val="22"/>
                <w:szCs w:val="22"/>
              </w:rPr>
              <w:t>sądownictwa w</w:t>
            </w:r>
            <w:r w:rsidR="00E468F0" w:rsidRPr="00A12A98">
              <w:rPr>
                <w:sz w:val="22"/>
                <w:szCs w:val="22"/>
              </w:rPr>
              <w:t> </w:t>
            </w:r>
            <w:r w:rsidRPr="00A12A98">
              <w:rPr>
                <w:sz w:val="22"/>
                <w:szCs w:val="22"/>
              </w:rPr>
              <w:t>języku polskim</w:t>
            </w:r>
          </w:p>
          <w:p w14:paraId="5B23FD79" w14:textId="77777777" w:rsidR="00AE4BB4" w:rsidRPr="00A12A98" w:rsidRDefault="00AE4BB4" w:rsidP="005C2A80">
            <w:pPr>
              <w:pStyle w:val="Akapitzlist1"/>
              <w:numPr>
                <w:ilvl w:val="0"/>
                <w:numId w:val="87"/>
              </w:numPr>
              <w:suppressAutoHyphens w:val="0"/>
              <w:rPr>
                <w:sz w:val="22"/>
                <w:szCs w:val="22"/>
              </w:rPr>
            </w:pPr>
            <w:r w:rsidRPr="00A12A98">
              <w:rPr>
                <w:sz w:val="22"/>
                <w:szCs w:val="22"/>
              </w:rPr>
              <w:t>porównać politykę Prus i Austrii wobec mieszkańców dawnych ziem polskich</w:t>
            </w:r>
          </w:p>
          <w:p w14:paraId="388EC337" w14:textId="0F0C446C" w:rsidR="00AE4BB4" w:rsidRPr="00A12A98" w:rsidRDefault="00AE4BB4" w:rsidP="00AE4BB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C4447B" w:rsidRPr="00BE576D" w14:paraId="48151E05" w14:textId="77777777" w:rsidTr="006067F0">
        <w:trPr>
          <w:trHeight w:val="567"/>
        </w:trPr>
        <w:tc>
          <w:tcPr>
            <w:tcW w:w="1824" w:type="dxa"/>
          </w:tcPr>
          <w:p w14:paraId="6535C286" w14:textId="634B331D" w:rsidR="009232E4" w:rsidRPr="00BE576D" w:rsidRDefault="00CA383A" w:rsidP="009232E4">
            <w:pPr>
              <w:rPr>
                <w:rFonts w:cs="Times New Roman"/>
              </w:rPr>
            </w:pPr>
            <w:r>
              <w:rPr>
                <w:rFonts w:cs="Times New Roman"/>
              </w:rPr>
              <w:t>Przemiany gospodarcze i</w:t>
            </w:r>
            <w:r w:rsidR="00E468F0">
              <w:rPr>
                <w:rFonts w:cs="Times New Roman"/>
              </w:rPr>
              <w:t> </w:t>
            </w:r>
            <w:r>
              <w:rPr>
                <w:rFonts w:cs="Times New Roman"/>
              </w:rPr>
              <w:t xml:space="preserve">społeczne na ziemiach polskich w drugiej połowie XIX w. </w:t>
            </w:r>
            <w:r w:rsidR="009232E4">
              <w:rPr>
                <w:rFonts w:cs="Times New Roman"/>
              </w:rPr>
              <w:t xml:space="preserve">(rozdz. </w:t>
            </w:r>
            <w:r>
              <w:rPr>
                <w:rFonts w:cs="Times New Roman"/>
              </w:rPr>
              <w:t>24</w:t>
            </w:r>
            <w:r w:rsidR="009232E4"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404C443F" w14:textId="4AE7A8EE" w:rsidR="005D3087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DF270CF" w14:textId="5B7B6FC0" w:rsidR="0023191B" w:rsidRDefault="0023191B" w:rsidP="00C53672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F5556F">
              <w:rPr>
                <w:rFonts w:cs="Times New Roman"/>
              </w:rPr>
              <w:t>ę</w:t>
            </w:r>
            <w:r w:rsidR="003C3FA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F5556F">
              <w:rPr>
                <w:color w:val="000000" w:themeColor="text1"/>
              </w:rPr>
              <w:t xml:space="preserve">1851 </w:t>
            </w:r>
          </w:p>
          <w:p w14:paraId="4084D5F5" w14:textId="19AD3596" w:rsidR="00F5556F" w:rsidRDefault="00EB5718" w:rsidP="00C53672">
            <w:pPr>
              <w:pStyle w:val="Akapitzlis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A2425D">
              <w:rPr>
                <w:rFonts w:cs="Times New Roman"/>
              </w:rPr>
              <w:t xml:space="preserve">postacie: </w:t>
            </w:r>
            <w:r w:rsidR="00F5556F">
              <w:rPr>
                <w:color w:val="000000" w:themeColor="text1"/>
              </w:rPr>
              <w:t>Stanisława Lilpopa, Leopolda Kronenberga,</w:t>
            </w:r>
            <w:r w:rsidR="001E6713">
              <w:rPr>
                <w:color w:val="000000" w:themeColor="text1"/>
              </w:rPr>
              <w:t xml:space="preserve"> </w:t>
            </w:r>
            <w:r w:rsidR="00F5556F">
              <w:rPr>
                <w:color w:val="000000" w:themeColor="text1"/>
              </w:rPr>
              <w:t>Hipolita Cegielskiego</w:t>
            </w:r>
          </w:p>
          <w:p w14:paraId="4334DA54" w14:textId="722ADA88" w:rsidR="00971C8C" w:rsidRDefault="00971C8C" w:rsidP="00C53672">
            <w:pPr>
              <w:pStyle w:val="Akapitzlist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największe okręgi i</w:t>
            </w:r>
            <w:r w:rsidR="002D19A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ośrodki przemysłowe na ziemiach polskich w drugiej połowie XIX i na początku XX w. oraz gałęzie przemysłu, które </w:t>
            </w:r>
            <w:r w:rsidR="00A12A98">
              <w:rPr>
                <w:color w:val="000000" w:themeColor="text1"/>
              </w:rPr>
              <w:t xml:space="preserve">się </w:t>
            </w:r>
            <w:r>
              <w:rPr>
                <w:color w:val="000000" w:themeColor="text1"/>
              </w:rPr>
              <w:t xml:space="preserve">tam rozwijały </w:t>
            </w:r>
          </w:p>
          <w:p w14:paraId="1FD6F72A" w14:textId="77777777" w:rsidR="00B67C4C" w:rsidRDefault="00B67C4C" w:rsidP="00663750">
            <w:pPr>
              <w:rPr>
                <w:rFonts w:cs="Times New Roman"/>
                <w:b/>
                <w:bCs/>
              </w:rPr>
            </w:pPr>
          </w:p>
          <w:p w14:paraId="1F1AF177" w14:textId="5EB34E7D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FF09AAD" w14:textId="77777777" w:rsidR="00992FDF" w:rsidRPr="00992FDF" w:rsidRDefault="00B02036" w:rsidP="00C53672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416381">
              <w:rPr>
                <w:rFonts w:cs="Times New Roman"/>
              </w:rPr>
              <w:t>pojęcia</w:t>
            </w:r>
            <w:r w:rsidR="003C3FAD" w:rsidRPr="00416381">
              <w:rPr>
                <w:rFonts w:cs="Times New Roman"/>
              </w:rPr>
              <w:t xml:space="preserve">: </w:t>
            </w:r>
            <w:r w:rsidR="00331D79" w:rsidRPr="00416381">
              <w:rPr>
                <w:color w:val="000000" w:themeColor="text1"/>
              </w:rPr>
              <w:t>granica celna, Łódzki Okręg Przemysłowy, Zagłębie Dąbrowskie, Staropolski Okręg Przemysłowy, Bank Handlowy, urbanizacja, uwłaszczenie, modernizacja</w:t>
            </w:r>
          </w:p>
          <w:p w14:paraId="6C6AA6C7" w14:textId="77777777" w:rsidR="00992FDF" w:rsidRDefault="00992FDF" w:rsidP="00C53672">
            <w:pPr>
              <w:pStyle w:val="Akapitzlist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zniesienia granicy celnej z Rosją dla rozwoju gospodarczego Królestwa Polskiego</w:t>
            </w:r>
          </w:p>
          <w:p w14:paraId="10E97A36" w14:textId="4E39F173" w:rsidR="00B02036" w:rsidRPr="00416381" w:rsidRDefault="00331D79" w:rsidP="00992FDF">
            <w:pPr>
              <w:pStyle w:val="Akapitzlist"/>
              <w:ind w:left="360"/>
              <w:rPr>
                <w:rFonts w:cs="Times New Roman"/>
              </w:rPr>
            </w:pPr>
            <w:r w:rsidRPr="00416381">
              <w:rPr>
                <w:color w:val="000000" w:themeColor="text1"/>
              </w:rPr>
              <w:t xml:space="preserve"> </w:t>
            </w:r>
          </w:p>
          <w:p w14:paraId="4E53D0DC" w14:textId="77777777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3E684A93" w14:textId="71CC9216" w:rsidR="00992FDF" w:rsidRDefault="00992FDF" w:rsidP="00C53672">
            <w:pPr>
              <w:pStyle w:val="Akapitzlist1"/>
              <w:numPr>
                <w:ilvl w:val="0"/>
                <w:numId w:val="3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przyczyny przemian gospodarczych w</w:t>
            </w:r>
            <w:r w:rsidR="00E468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ziemiach polskich w</w:t>
            </w:r>
            <w:r w:rsidR="00E468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drugiej połowie XIX w.</w:t>
            </w:r>
          </w:p>
          <w:p w14:paraId="5A746BAA" w14:textId="78573FE3" w:rsidR="004B756D" w:rsidRPr="00BE576D" w:rsidRDefault="004B756D" w:rsidP="00EF5BAB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5F4241F4" w14:textId="79CE8E85" w:rsidR="005D3087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43E6CFF" w14:textId="2096578D" w:rsidR="00F5556F" w:rsidRPr="00971C8C" w:rsidRDefault="00F5556F" w:rsidP="00C53672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F5556F">
              <w:rPr>
                <w:rFonts w:cs="Times New Roman"/>
              </w:rPr>
              <w:t xml:space="preserve">postacie: </w:t>
            </w:r>
            <w:r>
              <w:rPr>
                <w:color w:val="000000" w:themeColor="text1"/>
              </w:rPr>
              <w:t xml:space="preserve">Karola </w:t>
            </w:r>
            <w:proofErr w:type="spellStart"/>
            <w:r>
              <w:rPr>
                <w:color w:val="000000" w:themeColor="text1"/>
              </w:rPr>
              <w:t>Scheiblera</w:t>
            </w:r>
            <w:proofErr w:type="spellEnd"/>
            <w:r>
              <w:rPr>
                <w:color w:val="000000" w:themeColor="text1"/>
              </w:rPr>
              <w:t>, Izraela Poznańskiego</w:t>
            </w:r>
          </w:p>
          <w:p w14:paraId="7B232131" w14:textId="3B5B6F8A" w:rsidR="00971C8C" w:rsidRDefault="00971C8C" w:rsidP="00C53672">
            <w:pPr>
              <w:pStyle w:val="Akapitzlist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największe miasta na ziemiach polskich w</w:t>
            </w:r>
            <w:r w:rsidR="00A12A98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drugiej połowie XIX i</w:t>
            </w:r>
            <w:r w:rsidR="00E468F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na początku XX w.</w:t>
            </w:r>
          </w:p>
          <w:p w14:paraId="42A97CBC" w14:textId="77777777" w:rsidR="00971C8C" w:rsidRPr="00F5556F" w:rsidRDefault="00971C8C" w:rsidP="00971C8C">
            <w:pPr>
              <w:pStyle w:val="Akapitzlist"/>
              <w:ind w:left="360"/>
              <w:rPr>
                <w:rFonts w:cs="Times New Roman"/>
              </w:rPr>
            </w:pPr>
          </w:p>
          <w:p w14:paraId="3D89C725" w14:textId="70A751C0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DD14ADA" w14:textId="7A2AA749" w:rsidR="00964929" w:rsidRPr="00992FDF" w:rsidRDefault="00964929" w:rsidP="00C53672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3C3FAD" w:rsidRPr="00BE576D">
              <w:rPr>
                <w:rFonts w:cs="Times New Roman"/>
              </w:rPr>
              <w:t xml:space="preserve">: </w:t>
            </w:r>
            <w:r w:rsidR="00416381">
              <w:rPr>
                <w:color w:val="000000" w:themeColor="text1"/>
              </w:rPr>
              <w:t>Białostocki Okręg Przemysłowy, Zagłębie Borysławskie, Zagłębie Krakowskie</w:t>
            </w:r>
          </w:p>
          <w:p w14:paraId="079ECF65" w14:textId="77BE9901" w:rsidR="00992FDF" w:rsidRDefault="00992FDF" w:rsidP="00C53672">
            <w:pPr>
              <w:pStyle w:val="Akapitzlist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napływu kapitału zagranicznego w</w:t>
            </w:r>
            <w:r w:rsidR="001050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latach 70. XIX w. dla industrializacji Kongresówki</w:t>
            </w:r>
          </w:p>
          <w:p w14:paraId="51608218" w14:textId="77777777" w:rsidR="00992FDF" w:rsidRPr="00BE576D" w:rsidRDefault="00992FDF" w:rsidP="00992FDF">
            <w:pPr>
              <w:pStyle w:val="Akapitzlist"/>
              <w:ind w:left="360"/>
              <w:rPr>
                <w:rFonts w:cs="Times New Roman"/>
              </w:rPr>
            </w:pPr>
          </w:p>
          <w:p w14:paraId="021B5687" w14:textId="47F3BC81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  <w:r w:rsidR="0041381D">
              <w:rPr>
                <w:rFonts w:cs="Times New Roman"/>
                <w:b/>
                <w:bCs/>
              </w:rPr>
              <w:t xml:space="preserve"> </w:t>
            </w:r>
          </w:p>
          <w:p w14:paraId="5210D899" w14:textId="59FC905B" w:rsidR="00EF5BAB" w:rsidRDefault="00EF5BAB" w:rsidP="00C53672">
            <w:pPr>
              <w:pStyle w:val="Akapitzlist1"/>
              <w:numPr>
                <w:ilvl w:val="0"/>
                <w:numId w:val="35"/>
              </w:numPr>
              <w:suppressAutoHyphens w:val="0"/>
              <w:rPr>
                <w:sz w:val="22"/>
                <w:szCs w:val="22"/>
              </w:rPr>
            </w:pPr>
            <w:r w:rsidRPr="00621F75">
              <w:rPr>
                <w:sz w:val="22"/>
                <w:szCs w:val="22"/>
              </w:rPr>
              <w:t>wymienić okręgi i</w:t>
            </w:r>
            <w:r w:rsidR="00E468F0">
              <w:rPr>
                <w:sz w:val="22"/>
                <w:szCs w:val="22"/>
              </w:rPr>
              <w:t> </w:t>
            </w:r>
            <w:r w:rsidRPr="00621F75">
              <w:rPr>
                <w:sz w:val="22"/>
                <w:szCs w:val="22"/>
              </w:rPr>
              <w:t>ośrodki przemysłowe na ziemiach polskich w</w:t>
            </w:r>
            <w:r w:rsidR="00105097">
              <w:rPr>
                <w:sz w:val="22"/>
                <w:szCs w:val="22"/>
              </w:rPr>
              <w:t> </w:t>
            </w:r>
            <w:r w:rsidRPr="00621F75">
              <w:rPr>
                <w:sz w:val="22"/>
                <w:szCs w:val="22"/>
              </w:rPr>
              <w:t>drugiej połowie XIX</w:t>
            </w:r>
            <w:r w:rsidR="00105097">
              <w:rPr>
                <w:sz w:val="22"/>
                <w:szCs w:val="22"/>
              </w:rPr>
              <w:t> </w:t>
            </w:r>
            <w:r w:rsidRPr="00621F75">
              <w:rPr>
                <w:sz w:val="22"/>
                <w:szCs w:val="22"/>
              </w:rPr>
              <w:t>w. i wskazać je na mapie</w:t>
            </w:r>
          </w:p>
          <w:p w14:paraId="4E4F18C9" w14:textId="77777777" w:rsidR="00EF5BAB" w:rsidRDefault="00EF5BAB" w:rsidP="00C53672">
            <w:pPr>
              <w:pStyle w:val="Akapitzlist1"/>
              <w:numPr>
                <w:ilvl w:val="0"/>
                <w:numId w:val="3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omówić rolę Łódzkiego Okręgu Przemysłowego w rozwoju gospodarczym Królestwa Polskiego</w:t>
            </w:r>
          </w:p>
          <w:p w14:paraId="3F53428F" w14:textId="4C2A4625" w:rsidR="00F53F3D" w:rsidRPr="00BE576D" w:rsidRDefault="00F53F3D" w:rsidP="00EF5BAB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12C6BB4B" w14:textId="4C307F05" w:rsidR="005D3087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F6DF7E7" w14:textId="3142033B" w:rsidR="00B02036" w:rsidRPr="00BE576D" w:rsidRDefault="00B02036" w:rsidP="00C53672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FF7D37">
              <w:rPr>
                <w:rFonts w:cs="Times New Roman"/>
              </w:rPr>
              <w:t>cie:</w:t>
            </w:r>
            <w:r w:rsidR="00F5556F">
              <w:rPr>
                <w:rFonts w:cs="Times New Roman"/>
              </w:rPr>
              <w:t xml:space="preserve"> </w:t>
            </w:r>
            <w:r w:rsidR="00F5556F">
              <w:rPr>
                <w:color w:val="000000" w:themeColor="text1"/>
              </w:rPr>
              <w:t xml:space="preserve">Bernarda </w:t>
            </w:r>
            <w:proofErr w:type="spellStart"/>
            <w:r w:rsidR="00F5556F">
              <w:rPr>
                <w:color w:val="000000" w:themeColor="text1"/>
              </w:rPr>
              <w:t>Hantkego</w:t>
            </w:r>
            <w:proofErr w:type="spellEnd"/>
            <w:r w:rsidR="00F5556F">
              <w:rPr>
                <w:color w:val="000000" w:themeColor="text1"/>
              </w:rPr>
              <w:t>, Piotra Wawrzyniaka</w:t>
            </w:r>
          </w:p>
          <w:p w14:paraId="330F16AE" w14:textId="77777777" w:rsidR="00964929" w:rsidRPr="00BE576D" w:rsidRDefault="00964929" w:rsidP="00964929">
            <w:pPr>
              <w:rPr>
                <w:rFonts w:cs="Times New Roman"/>
                <w:b/>
                <w:bCs/>
              </w:rPr>
            </w:pPr>
          </w:p>
          <w:p w14:paraId="37726296" w14:textId="37732080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B047CD9" w14:textId="49DE9F9F" w:rsidR="00964929" w:rsidRPr="00992FDF" w:rsidRDefault="00964929" w:rsidP="00C53672">
            <w:pPr>
              <w:pStyle w:val="Akapitzlist"/>
              <w:numPr>
                <w:ilvl w:val="0"/>
                <w:numId w:val="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4B75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416381" w:rsidRPr="00416381">
              <w:t>spółki parcelacyjne, spółdzielnie rolnicze</w:t>
            </w:r>
          </w:p>
          <w:p w14:paraId="3FE13F16" w14:textId="7279C6B4" w:rsidR="00992FDF" w:rsidRDefault="00992FDF" w:rsidP="00C53672">
            <w:pPr>
              <w:pStyle w:val="Akapitzlis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rozwoju polskich przedsiębiorstw w</w:t>
            </w:r>
            <w:r w:rsidR="001050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Wielkopolsce dla budowania polskiej tożsamości narodowej pod zaborem pruskim</w:t>
            </w:r>
          </w:p>
          <w:p w14:paraId="6619E813" w14:textId="77777777" w:rsidR="00992FDF" w:rsidRPr="00CD6364" w:rsidRDefault="00992FDF" w:rsidP="00C53672">
            <w:pPr>
              <w:pStyle w:val="Akapitzlis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znaczenie krzewienia kultury rolnej dla modernizacji rolnictwa</w:t>
            </w:r>
          </w:p>
          <w:p w14:paraId="1A5C684C" w14:textId="77777777" w:rsidR="00992FDF" w:rsidRPr="00992FDF" w:rsidRDefault="00992FDF" w:rsidP="00992FDF">
            <w:pPr>
              <w:pStyle w:val="Akapitzlist"/>
              <w:ind w:left="360"/>
              <w:rPr>
                <w:color w:val="FF0000"/>
              </w:rPr>
            </w:pPr>
          </w:p>
          <w:p w14:paraId="02A78679" w14:textId="77777777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1FBCA26" w14:textId="77777777" w:rsidR="00EF5BAB" w:rsidRDefault="00EF5BAB" w:rsidP="00C53672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działalność gospodarczą Hipolita Cegielskiego</w:t>
            </w:r>
          </w:p>
          <w:p w14:paraId="68C53E70" w14:textId="77777777" w:rsidR="00EF5BAB" w:rsidRDefault="00EF5BAB" w:rsidP="00C53672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scharakteryzować kierunki polskiej emigracji zarobkowej </w:t>
            </w:r>
            <w:r>
              <w:rPr>
                <w:sz w:val="22"/>
                <w:szCs w:val="22"/>
              </w:rPr>
              <w:lastRenderedPageBreak/>
              <w:t>w drugiej połowie XIX w.</w:t>
            </w:r>
          </w:p>
          <w:p w14:paraId="782D2DB4" w14:textId="7ED1A816" w:rsidR="00F53F3D" w:rsidRPr="00BE576D" w:rsidRDefault="00F53F3D" w:rsidP="00EF5BAB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35" w:type="dxa"/>
          </w:tcPr>
          <w:p w14:paraId="25D48276" w14:textId="57D62F35" w:rsidR="005D3087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9B6F307" w14:textId="77777777" w:rsidR="00F5556F" w:rsidRDefault="00964929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datę</w:t>
            </w:r>
            <w:r w:rsidR="009232E4" w:rsidRPr="00A2425D">
              <w:rPr>
                <w:rFonts w:cs="Times New Roman"/>
              </w:rPr>
              <w:t>:</w:t>
            </w:r>
            <w:r w:rsidRPr="00A2425D">
              <w:rPr>
                <w:rFonts w:cs="Times New Roman"/>
              </w:rPr>
              <w:t xml:space="preserve"> </w:t>
            </w:r>
            <w:r w:rsidR="00F5556F">
              <w:rPr>
                <w:color w:val="000000" w:themeColor="text1"/>
              </w:rPr>
              <w:t>1889</w:t>
            </w:r>
          </w:p>
          <w:p w14:paraId="47E6577E" w14:textId="59CEBAAB" w:rsidR="00FD284A" w:rsidRPr="00A2425D" w:rsidRDefault="00FD284A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 xml:space="preserve">postacie: </w:t>
            </w:r>
            <w:r w:rsidR="00F5556F">
              <w:rPr>
                <w:color w:val="000000" w:themeColor="text1"/>
              </w:rPr>
              <w:t>Ferd</w:t>
            </w:r>
            <w:r w:rsidR="00A12A98">
              <w:rPr>
                <w:color w:val="000000" w:themeColor="text1"/>
              </w:rPr>
              <w:t>i</w:t>
            </w:r>
            <w:r w:rsidR="00F5556F">
              <w:rPr>
                <w:color w:val="000000" w:themeColor="text1"/>
              </w:rPr>
              <w:t xml:space="preserve">nanda </w:t>
            </w:r>
            <w:proofErr w:type="spellStart"/>
            <w:r w:rsidR="00F5556F">
              <w:rPr>
                <w:color w:val="000000" w:themeColor="text1"/>
              </w:rPr>
              <w:t>Schichaua</w:t>
            </w:r>
            <w:proofErr w:type="spellEnd"/>
            <w:r w:rsidR="00F5556F">
              <w:rPr>
                <w:color w:val="000000" w:themeColor="text1"/>
              </w:rPr>
              <w:t xml:space="preserve">, Franciszka Stefczyka </w:t>
            </w:r>
          </w:p>
          <w:p w14:paraId="18CF2B0D" w14:textId="77777777" w:rsidR="00B67C4C" w:rsidRPr="00A2425D" w:rsidRDefault="00B67C4C" w:rsidP="00663750">
            <w:pPr>
              <w:rPr>
                <w:rFonts w:cs="Times New Roman"/>
                <w:b/>
                <w:bCs/>
              </w:rPr>
            </w:pPr>
          </w:p>
          <w:p w14:paraId="576AB1B4" w14:textId="1123BD68" w:rsidR="00403D90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rozumie:</w:t>
            </w:r>
          </w:p>
          <w:p w14:paraId="5DC9A72D" w14:textId="49FF83E3" w:rsidR="00416381" w:rsidRDefault="00FF7D37" w:rsidP="00C53672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00A2425D">
              <w:rPr>
                <w:rFonts w:cs="Times New Roman"/>
              </w:rPr>
              <w:t>pojęcia:</w:t>
            </w:r>
            <w:r w:rsidRPr="00A2425D">
              <w:rPr>
                <w:rFonts w:cs="Times New Roman"/>
                <w:b/>
                <w:bCs/>
              </w:rPr>
              <w:t xml:space="preserve"> </w:t>
            </w:r>
            <w:r w:rsidR="00416381">
              <w:rPr>
                <w:color w:val="000000" w:themeColor="text1"/>
              </w:rPr>
              <w:t>struktura własności ziemi, serwituty, kultura rolna, rozdrobnione gospodarstwa, kasy pożyczkowo-zapomogowe, krakus</w:t>
            </w:r>
          </w:p>
          <w:p w14:paraId="6A87A195" w14:textId="77777777" w:rsidR="00992FDF" w:rsidRDefault="00992FDF" w:rsidP="00C53672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Galicja do lat 80. XIX w. nie miała możliwości wkroczenia w fazę industrializacji</w:t>
            </w:r>
          </w:p>
          <w:p w14:paraId="3EB55160" w14:textId="607CDCA3" w:rsidR="00992FDF" w:rsidRDefault="00992FDF" w:rsidP="00C53672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przyczyny różnic w</w:t>
            </w:r>
            <w:r w:rsidR="00E468F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rozwoju rolnictwa w</w:t>
            </w:r>
            <w:r w:rsidR="00E468F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poszczególnych zaborach</w:t>
            </w:r>
          </w:p>
          <w:p w14:paraId="6A737620" w14:textId="77777777" w:rsidR="00992FDF" w:rsidRDefault="00992FDF" w:rsidP="00992FDF">
            <w:pPr>
              <w:pStyle w:val="Akapitzlist"/>
              <w:ind w:left="360"/>
              <w:rPr>
                <w:color w:val="000000" w:themeColor="text1"/>
              </w:rPr>
            </w:pPr>
          </w:p>
          <w:p w14:paraId="6E85E156" w14:textId="77777777" w:rsidR="00403D90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potrafi:</w:t>
            </w:r>
          </w:p>
          <w:p w14:paraId="43D082C0" w14:textId="77777777" w:rsidR="00EF5BAB" w:rsidRPr="007F6843" w:rsidRDefault="00EF5BAB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7F6843">
              <w:rPr>
                <w:sz w:val="22"/>
                <w:szCs w:val="22"/>
              </w:rPr>
              <w:t>porównać zmiany społeczno-gospodarcze w poszczególnych zaborach</w:t>
            </w:r>
          </w:p>
          <w:p w14:paraId="78D675F1" w14:textId="77777777" w:rsidR="00EF5BAB" w:rsidRDefault="00EF5BAB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wskazać główne problemy przemysłu Galicji w latach 50. XIX w.</w:t>
            </w:r>
          </w:p>
          <w:p w14:paraId="4285CCBA" w14:textId="1E7CAED5" w:rsidR="00EF5BAB" w:rsidRPr="00F502FF" w:rsidRDefault="00EF5BAB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F502FF">
              <w:rPr>
                <w:sz w:val="22"/>
                <w:szCs w:val="22"/>
              </w:rPr>
              <w:t>wymienić główne problemy społeczne w</w:t>
            </w:r>
            <w:r w:rsidR="00E468F0">
              <w:rPr>
                <w:sz w:val="22"/>
                <w:szCs w:val="22"/>
              </w:rPr>
              <w:t> </w:t>
            </w:r>
            <w:r w:rsidRPr="00F502FF">
              <w:rPr>
                <w:sz w:val="22"/>
                <w:szCs w:val="22"/>
              </w:rPr>
              <w:t>Warszawie drugiej połowy XIX w.</w:t>
            </w:r>
          </w:p>
          <w:p w14:paraId="783F56B6" w14:textId="09A44AAE" w:rsidR="00080824" w:rsidRPr="00A2425D" w:rsidRDefault="00080824" w:rsidP="003308B8">
            <w:pPr>
              <w:pStyle w:val="Akapitzlist1"/>
              <w:suppressAutoHyphens w:val="0"/>
              <w:ind w:left="360"/>
            </w:pPr>
          </w:p>
        </w:tc>
        <w:tc>
          <w:tcPr>
            <w:tcW w:w="2388" w:type="dxa"/>
          </w:tcPr>
          <w:p w14:paraId="73EA1224" w14:textId="21B57146" w:rsidR="00F5556F" w:rsidRDefault="00F5556F" w:rsidP="0066375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8C74360" w14:textId="0FA8D837" w:rsidR="00F5556F" w:rsidRPr="00F5556F" w:rsidRDefault="00F5556F" w:rsidP="00903848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rFonts w:cs="Times New Roman"/>
                <w:b/>
                <w:bCs/>
              </w:rPr>
            </w:pPr>
            <w:r w:rsidRPr="00F5556F">
              <w:rPr>
                <w:rFonts w:cs="Times New Roman"/>
              </w:rPr>
              <w:t>postaci</w:t>
            </w:r>
            <w:r>
              <w:rPr>
                <w:rFonts w:cs="Times New Roman"/>
              </w:rPr>
              <w:t>e</w:t>
            </w:r>
            <w:r w:rsidRPr="00F5556F">
              <w:rPr>
                <w:rFonts w:cs="Times New Roman"/>
              </w:rPr>
              <w:t>:</w:t>
            </w:r>
            <w:r w:rsidRPr="00F5556F">
              <w:rPr>
                <w:rFonts w:cs="Times New Roman"/>
                <w:b/>
                <w:bCs/>
              </w:rPr>
              <w:t xml:space="preserve"> </w:t>
            </w:r>
            <w:r w:rsidRPr="00F5556F">
              <w:rPr>
                <w:color w:val="000000" w:themeColor="text1"/>
              </w:rPr>
              <w:t>Konstantego Rudzkiego</w:t>
            </w:r>
            <w:r>
              <w:rPr>
                <w:color w:val="000000" w:themeColor="text1"/>
              </w:rPr>
              <w:t xml:space="preserve">, </w:t>
            </w:r>
            <w:r w:rsidR="003E72BE">
              <w:rPr>
                <w:color w:val="000000" w:themeColor="text1"/>
              </w:rPr>
              <w:t>Ludwika Zieleniewskiego</w:t>
            </w:r>
          </w:p>
          <w:p w14:paraId="69C8667E" w14:textId="77777777" w:rsidR="00F5556F" w:rsidRDefault="00F5556F" w:rsidP="00663750">
            <w:pPr>
              <w:rPr>
                <w:rFonts w:cs="Times New Roman"/>
                <w:b/>
                <w:bCs/>
              </w:rPr>
            </w:pPr>
          </w:p>
          <w:p w14:paraId="3B2B9ACD" w14:textId="75C6E191" w:rsidR="00E67197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rozumie:</w:t>
            </w:r>
            <w:r w:rsidR="00E67197" w:rsidRPr="00A2425D">
              <w:rPr>
                <w:rFonts w:cs="Times New Roman"/>
                <w:b/>
                <w:bCs/>
              </w:rPr>
              <w:t xml:space="preserve"> </w:t>
            </w:r>
          </w:p>
          <w:p w14:paraId="0A200A4C" w14:textId="092FDEBE" w:rsidR="00992FDF" w:rsidRDefault="00992FDF" w:rsidP="00C53672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serwituty stanowiły zagadnienie sporne między dworem i</w:t>
            </w:r>
            <w:r w:rsidR="00E468F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wsią</w:t>
            </w:r>
          </w:p>
          <w:p w14:paraId="65D510CC" w14:textId="77777777" w:rsidR="004B756D" w:rsidRPr="00A2425D" w:rsidRDefault="004B756D" w:rsidP="00663750">
            <w:pPr>
              <w:rPr>
                <w:rFonts w:cs="Times New Roman"/>
                <w:b/>
                <w:bCs/>
              </w:rPr>
            </w:pPr>
          </w:p>
          <w:p w14:paraId="61ADCC18" w14:textId="3069CC72" w:rsidR="00403D90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potrafi:</w:t>
            </w:r>
          </w:p>
          <w:p w14:paraId="333B83F5" w14:textId="77777777" w:rsidR="00992FDF" w:rsidRDefault="00992FDF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porównać warunki rozwoju przemysłu w zaborach pruskim i austriackim</w:t>
            </w:r>
          </w:p>
          <w:p w14:paraId="3A56454D" w14:textId="44C8D9A8" w:rsidR="00992FDF" w:rsidRDefault="00992FDF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rozstrzygnąć, czy słusznie Łódź uznano za jeden z</w:t>
            </w:r>
            <w:r w:rsidR="00E468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symboli procesów urbanizacyjnych zachodzących na ziemiach polskich</w:t>
            </w:r>
            <w:r w:rsidR="001050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</w:t>
            </w:r>
            <w:r w:rsidR="00E468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uzasadnić swoją odpowiedź</w:t>
            </w:r>
          </w:p>
          <w:p w14:paraId="0B72A0B8" w14:textId="77777777" w:rsidR="00992FDF" w:rsidRDefault="00992FDF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porównać proces urbanizacji w trzech zaborach</w:t>
            </w:r>
          </w:p>
          <w:p w14:paraId="73744479" w14:textId="77777777" w:rsidR="00992FDF" w:rsidRDefault="00992FDF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sytuację społeczno-gospodarczą na wsi w poszczególnych zaborach</w:t>
            </w:r>
          </w:p>
          <w:p w14:paraId="30EE7BEE" w14:textId="2BCDA8F3" w:rsidR="00F53F3D" w:rsidRPr="00A2425D" w:rsidRDefault="00F53F3D" w:rsidP="003308B8">
            <w:pPr>
              <w:pStyle w:val="Akapitzlist1"/>
              <w:suppressAutoHyphens w:val="0"/>
              <w:ind w:left="360"/>
            </w:pPr>
          </w:p>
        </w:tc>
      </w:tr>
      <w:tr w:rsidR="00C4447B" w:rsidRPr="00BE576D" w14:paraId="5980109B" w14:textId="77777777" w:rsidTr="006067F0">
        <w:trPr>
          <w:trHeight w:val="567"/>
        </w:trPr>
        <w:tc>
          <w:tcPr>
            <w:tcW w:w="1824" w:type="dxa"/>
          </w:tcPr>
          <w:p w14:paraId="43A05414" w14:textId="614F1AA8" w:rsidR="00A44108" w:rsidRPr="00BE576D" w:rsidRDefault="003A1D74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Ruchy polityczne na ziemiach polskich w drugiej połowie XIX i na początku XX w. </w:t>
            </w:r>
            <w:r w:rsidR="00A44108">
              <w:rPr>
                <w:rFonts w:cs="Times New Roman"/>
              </w:rPr>
              <w:t xml:space="preserve">(rozdz. </w:t>
            </w:r>
            <w:r>
              <w:rPr>
                <w:rFonts w:cs="Times New Roman"/>
              </w:rPr>
              <w:t>25</w:t>
            </w:r>
            <w:r w:rsidR="00A44108"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546375AF" w14:textId="77777777" w:rsidR="004B5FA8" w:rsidRPr="00BE576D" w:rsidRDefault="004B5F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48C8428" w14:textId="34195EA5" w:rsidR="000432A0" w:rsidRPr="00FC4055" w:rsidRDefault="004B5FA8" w:rsidP="00C53672">
            <w:pPr>
              <w:pStyle w:val="Akapitzlist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>dat</w:t>
            </w:r>
            <w:r w:rsidR="00051918">
              <w:rPr>
                <w:rFonts w:cs="Times New Roman"/>
              </w:rPr>
              <w:t>y</w:t>
            </w:r>
            <w:r w:rsidR="00A44108">
              <w:rPr>
                <w:rFonts w:cs="Times New Roman"/>
              </w:rPr>
              <w:t>:</w:t>
            </w:r>
            <w:r w:rsidR="00530747">
              <w:rPr>
                <w:rFonts w:cs="Times New Roman"/>
              </w:rPr>
              <w:t xml:space="preserve"> </w:t>
            </w:r>
            <w:r w:rsidR="000432A0">
              <w:rPr>
                <w:color w:val="000000" w:themeColor="text1"/>
              </w:rPr>
              <w:t>1892, 1893, 1895, 1900</w:t>
            </w:r>
          </w:p>
          <w:p w14:paraId="38896564" w14:textId="28A0075A" w:rsidR="006D443E" w:rsidRPr="002A6144" w:rsidRDefault="00A44108" w:rsidP="00C53672">
            <w:pPr>
              <w:pStyle w:val="Akapitzlist"/>
              <w:numPr>
                <w:ilvl w:val="0"/>
                <w:numId w:val="36"/>
              </w:numPr>
              <w:rPr>
                <w:rFonts w:cs="Times New Roman"/>
                <w:b/>
                <w:bCs/>
              </w:rPr>
            </w:pPr>
            <w:r w:rsidRPr="007D26FF">
              <w:rPr>
                <w:rFonts w:cs="Times New Roman"/>
              </w:rPr>
              <w:t>posta</w:t>
            </w:r>
            <w:r w:rsidR="00051918" w:rsidRPr="007D26FF">
              <w:rPr>
                <w:rFonts w:cs="Times New Roman"/>
              </w:rPr>
              <w:t>cie</w:t>
            </w:r>
            <w:r w:rsidRPr="007D26FF">
              <w:rPr>
                <w:rFonts w:cs="Times New Roman"/>
              </w:rPr>
              <w:t xml:space="preserve">: </w:t>
            </w:r>
            <w:r w:rsidR="006258D2" w:rsidRPr="007D26FF">
              <w:rPr>
                <w:color w:val="000000" w:themeColor="text1"/>
              </w:rPr>
              <w:t>Aleksandra Świętochowskiego, Bolesława Limanowskiego, Józefa Piłsudskiego, Stanisława Wojciechowskiego</w:t>
            </w:r>
            <w:r w:rsidR="007D26FF">
              <w:rPr>
                <w:color w:val="000000" w:themeColor="text1"/>
              </w:rPr>
              <w:t xml:space="preserve">, </w:t>
            </w:r>
            <w:r w:rsidR="006258D2" w:rsidRPr="007D26FF">
              <w:rPr>
                <w:color w:val="000000" w:themeColor="text1"/>
              </w:rPr>
              <w:t>Róży Luksemburg, Romana Dmowskiego, Wojciecha Korfantego, Wincentego Witosa</w:t>
            </w:r>
          </w:p>
          <w:p w14:paraId="1EDFC69C" w14:textId="7347CF08" w:rsidR="002A6144" w:rsidRDefault="002A6144" w:rsidP="00C53672">
            <w:pPr>
              <w:pStyle w:val="Akapitzlist"/>
              <w:numPr>
                <w:ilvl w:val="0"/>
                <w:numId w:val="36"/>
              </w:numPr>
            </w:pPr>
            <w:r>
              <w:t>partie polityczne powstałe w drugiej połowie XIX i</w:t>
            </w:r>
            <w:r w:rsidR="00244EF6">
              <w:t> </w:t>
            </w:r>
            <w:r>
              <w:t>na początku XX w.</w:t>
            </w:r>
          </w:p>
          <w:p w14:paraId="016A81EF" w14:textId="012E66E0" w:rsidR="002A6144" w:rsidRDefault="002A6144" w:rsidP="00C53672">
            <w:pPr>
              <w:pStyle w:val="Akapitzlist"/>
              <w:numPr>
                <w:ilvl w:val="0"/>
                <w:numId w:val="36"/>
              </w:numPr>
            </w:pPr>
            <w:r>
              <w:t>główne postulaty partii politycznych powstałych w</w:t>
            </w:r>
            <w:r w:rsidR="009A5902">
              <w:t> </w:t>
            </w:r>
            <w:r>
              <w:t>drugiej połowie XIX i</w:t>
            </w:r>
            <w:r w:rsidR="00244EF6">
              <w:t> </w:t>
            </w:r>
            <w:r>
              <w:t>na początku XX w.</w:t>
            </w:r>
          </w:p>
          <w:p w14:paraId="6E07656B" w14:textId="1F5AC331" w:rsidR="002A6144" w:rsidRDefault="002A6144" w:rsidP="00C53672">
            <w:pPr>
              <w:pStyle w:val="Akapitzlist"/>
              <w:numPr>
                <w:ilvl w:val="0"/>
                <w:numId w:val="36"/>
              </w:numPr>
            </w:pPr>
            <w:r>
              <w:t>głównych działaczy partii politycznych powstałych w</w:t>
            </w:r>
            <w:r w:rsidR="009A5902">
              <w:t> </w:t>
            </w:r>
            <w:r>
              <w:t>drugiej połowie XIX i</w:t>
            </w:r>
            <w:r w:rsidR="00244EF6">
              <w:t> </w:t>
            </w:r>
            <w:r>
              <w:t>na początku XX w.</w:t>
            </w:r>
          </w:p>
          <w:p w14:paraId="05FB91F3" w14:textId="77777777" w:rsidR="00766751" w:rsidRPr="00BE576D" w:rsidRDefault="00766751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957F86F" w14:textId="5611DA96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02139CB" w14:textId="753EFCBD" w:rsidR="00A55690" w:rsidRDefault="000521DF" w:rsidP="00C53672">
            <w:pPr>
              <w:pStyle w:val="Akapitzlist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051918">
              <w:rPr>
                <w:rFonts w:cs="Times New Roman"/>
              </w:rPr>
              <w:t>pojęcie</w:t>
            </w:r>
            <w:r w:rsidR="00766751" w:rsidRPr="00051918">
              <w:rPr>
                <w:rFonts w:cs="Times New Roman"/>
              </w:rPr>
              <w:t>:</w:t>
            </w:r>
            <w:r w:rsidRPr="00051918">
              <w:rPr>
                <w:rFonts w:cs="Times New Roman"/>
              </w:rPr>
              <w:t xml:space="preserve"> </w:t>
            </w:r>
            <w:r w:rsidR="00A55690">
              <w:rPr>
                <w:color w:val="000000" w:themeColor="text1"/>
              </w:rPr>
              <w:t xml:space="preserve">praca organiczna, praca u podstaw, pozytywiści/organicznicy, </w:t>
            </w:r>
            <w:r w:rsidR="00A55690">
              <w:rPr>
                <w:color w:val="000000" w:themeColor="text1"/>
              </w:rPr>
              <w:lastRenderedPageBreak/>
              <w:t xml:space="preserve">alfabetyzacja, emancypacja kobiet, strajk, terror, anarchizm, blankizm, Polska Partia Socjalistyczna, Socjaldemokracja Królestwa Polskiego (SDKP), Stronnictwo Narodowo-Demokratyczne (SND), Narodowa Demokracja, endecja, Stronnictwo Ludowe (SL) </w:t>
            </w:r>
          </w:p>
          <w:p w14:paraId="201792A8" w14:textId="25B311AA" w:rsidR="00051918" w:rsidRDefault="00051918" w:rsidP="00F37032">
            <w:pPr>
              <w:pStyle w:val="Akapitzlist"/>
              <w:ind w:left="360"/>
              <w:rPr>
                <w:rFonts w:cs="Times New Roman"/>
              </w:rPr>
            </w:pPr>
          </w:p>
          <w:p w14:paraId="449C4EDD" w14:textId="10ECF545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124713C" w14:textId="77777777" w:rsidR="007C42AE" w:rsidRDefault="007C42AE" w:rsidP="00C53672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programy pierwszych polskich partii politycznych działających pod zaborami</w:t>
            </w:r>
          </w:p>
          <w:p w14:paraId="78C66A97" w14:textId="79EF9C18" w:rsidR="000521DF" w:rsidRPr="00BE576D" w:rsidRDefault="000521DF" w:rsidP="007C42A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6D5E6930" w14:textId="77777777" w:rsidR="004B5FA8" w:rsidRPr="00BE576D" w:rsidRDefault="004B5F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83CCDF9" w14:textId="5435DD9B" w:rsidR="004B5FA8" w:rsidRPr="00BE576D" w:rsidRDefault="004B5FA8" w:rsidP="007F4716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051918">
              <w:rPr>
                <w:rFonts w:cs="Times New Roman"/>
              </w:rPr>
              <w:t>y</w:t>
            </w:r>
            <w:r w:rsidR="00766751" w:rsidRPr="00BE576D">
              <w:rPr>
                <w:rFonts w:cs="Times New Roman"/>
              </w:rPr>
              <w:t xml:space="preserve">: </w:t>
            </w:r>
            <w:r w:rsidR="007D26FF">
              <w:rPr>
                <w:color w:val="000000" w:themeColor="text1"/>
              </w:rPr>
              <w:t xml:space="preserve">1869, </w:t>
            </w:r>
            <w:r w:rsidR="00530747">
              <w:rPr>
                <w:color w:val="000000" w:themeColor="text1"/>
              </w:rPr>
              <w:t>1882</w:t>
            </w:r>
          </w:p>
          <w:p w14:paraId="5EC708E7" w14:textId="77FF0198" w:rsidR="00051918" w:rsidRPr="00051918" w:rsidRDefault="006D443E" w:rsidP="007F4716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051918">
              <w:rPr>
                <w:rFonts w:cs="Times New Roman"/>
              </w:rPr>
              <w:t>cie</w:t>
            </w:r>
            <w:r w:rsidR="003621B1" w:rsidRPr="00BE576D">
              <w:rPr>
                <w:rFonts w:cs="Times New Roman"/>
              </w:rPr>
              <w:t>:</w:t>
            </w:r>
            <w:r w:rsidR="00766751" w:rsidRPr="00BE576D">
              <w:rPr>
                <w:rFonts w:cs="Times New Roman"/>
              </w:rPr>
              <w:t xml:space="preserve"> </w:t>
            </w:r>
            <w:r w:rsidR="00310F16">
              <w:rPr>
                <w:color w:val="000000" w:themeColor="text1"/>
              </w:rPr>
              <w:t>Michała Bobrzyńskiego,</w:t>
            </w:r>
            <w:r w:rsidR="007D26FF">
              <w:rPr>
                <w:color w:val="000000" w:themeColor="text1"/>
              </w:rPr>
              <w:t xml:space="preserve"> </w:t>
            </w:r>
            <w:r w:rsidR="007D26FF" w:rsidRPr="007D26FF">
              <w:rPr>
                <w:color w:val="000000" w:themeColor="text1"/>
              </w:rPr>
              <w:t xml:space="preserve">Ludwika Waryńskiego, </w:t>
            </w:r>
            <w:r w:rsidR="007D26FF">
              <w:rPr>
                <w:color w:val="000000" w:themeColor="text1"/>
              </w:rPr>
              <w:t xml:space="preserve">Zygmunta Miłkowskiego, </w:t>
            </w:r>
            <w:r w:rsidR="007D26FF" w:rsidRPr="007D26FF">
              <w:rPr>
                <w:color w:val="000000" w:themeColor="text1"/>
              </w:rPr>
              <w:t>Juliana Marchlewskiego</w:t>
            </w:r>
            <w:r w:rsidR="001F69D5">
              <w:rPr>
                <w:color w:val="000000" w:themeColor="text1"/>
              </w:rPr>
              <w:t xml:space="preserve">, </w:t>
            </w:r>
            <w:r w:rsidR="001F69D5" w:rsidRPr="007D26FF">
              <w:rPr>
                <w:color w:val="000000" w:themeColor="text1"/>
              </w:rPr>
              <w:t>Feliksa Dzierżyńskiego</w:t>
            </w:r>
          </w:p>
          <w:p w14:paraId="5D336522" w14:textId="77777777" w:rsidR="00051918" w:rsidRDefault="00051918" w:rsidP="0005191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F9E2139" w14:textId="1BE3CC21" w:rsidR="000521DF" w:rsidRPr="00BE576D" w:rsidRDefault="000521DF" w:rsidP="00051918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0F9DE7D" w14:textId="08E28618" w:rsidR="00051918" w:rsidRPr="002A6144" w:rsidRDefault="0003086C" w:rsidP="007F4716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051918">
              <w:rPr>
                <w:rFonts w:cs="Times New Roman"/>
              </w:rPr>
              <w:t>pojęci</w:t>
            </w:r>
            <w:r w:rsidR="00051918">
              <w:rPr>
                <w:rFonts w:cs="Times New Roman"/>
              </w:rPr>
              <w:t>a</w:t>
            </w:r>
            <w:r w:rsidR="003621B1" w:rsidRPr="00051918">
              <w:rPr>
                <w:rFonts w:cs="Times New Roman"/>
              </w:rPr>
              <w:t>:</w:t>
            </w:r>
            <w:r w:rsidRPr="00051918">
              <w:rPr>
                <w:rFonts w:cs="Times New Roman"/>
              </w:rPr>
              <w:t xml:space="preserve"> </w:t>
            </w:r>
            <w:r w:rsidR="001F69D5">
              <w:rPr>
                <w:color w:val="000000" w:themeColor="text1"/>
              </w:rPr>
              <w:t xml:space="preserve">stańczycy, </w:t>
            </w:r>
            <w:r w:rsidR="001F69D5" w:rsidRPr="00E0586D">
              <w:rPr>
                <w:i/>
                <w:iCs/>
                <w:color w:val="000000" w:themeColor="text1"/>
              </w:rPr>
              <w:t>Teka Stańczyka</w:t>
            </w:r>
            <w:r w:rsidR="001F69D5" w:rsidRPr="00244EF6">
              <w:rPr>
                <w:iCs/>
                <w:color w:val="000000" w:themeColor="text1"/>
              </w:rPr>
              <w:t xml:space="preserve">, </w:t>
            </w:r>
            <w:r w:rsidR="001F69D5">
              <w:rPr>
                <w:color w:val="000000" w:themeColor="text1"/>
              </w:rPr>
              <w:t xml:space="preserve">trójlojalizm, liberałowie, Socjalno-Rewolucyjna Partia Proletariat – I Proletariat, ogólnoświatowa rewolucja, bibuła, Socjaldemokracja Królestwa Polskiego i Litwy (SDKPiL), </w:t>
            </w:r>
            <w:r w:rsidR="007F4716">
              <w:rPr>
                <w:color w:val="000000" w:themeColor="text1"/>
              </w:rPr>
              <w:t xml:space="preserve">Liga Polska, </w:t>
            </w:r>
            <w:r w:rsidR="001F69D5">
              <w:rPr>
                <w:color w:val="000000" w:themeColor="text1"/>
              </w:rPr>
              <w:t>Liga Narodowa (LN)</w:t>
            </w:r>
            <w:r w:rsidR="00884510">
              <w:rPr>
                <w:color w:val="000000" w:themeColor="text1"/>
              </w:rPr>
              <w:t>, asymilacja Żydów</w:t>
            </w:r>
          </w:p>
          <w:p w14:paraId="68998F6F" w14:textId="77777777" w:rsidR="002A6144" w:rsidRDefault="002A6144" w:rsidP="007F4716">
            <w:pPr>
              <w:pStyle w:val="Akapitzlist"/>
              <w:numPr>
                <w:ilvl w:val="0"/>
                <w:numId w:val="3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 czym polegała postawa legalistyczna</w:t>
            </w:r>
          </w:p>
          <w:p w14:paraId="06A5C0CD" w14:textId="2FEA0864" w:rsidR="002A6144" w:rsidRDefault="002A6144" w:rsidP="007F4716">
            <w:pPr>
              <w:pStyle w:val="Akapitzlist"/>
              <w:numPr>
                <w:ilvl w:val="0"/>
                <w:numId w:val="3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cele, które stawiali sobie pozytywiści/</w:t>
            </w:r>
            <w:r w:rsidR="004C3507">
              <w:rPr>
                <w:color w:val="000000" w:themeColor="text1"/>
              </w:rPr>
              <w:t>organicznicy</w:t>
            </w:r>
          </w:p>
          <w:p w14:paraId="4050A331" w14:textId="77777777" w:rsidR="004C3507" w:rsidRDefault="004C3507" w:rsidP="007F4716">
            <w:pPr>
              <w:pStyle w:val="Akapitzlist"/>
              <w:numPr>
                <w:ilvl w:val="0"/>
                <w:numId w:val="3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różnice programowe między PPS i SDKPiL</w:t>
            </w:r>
          </w:p>
          <w:p w14:paraId="37D473AF" w14:textId="77777777" w:rsidR="00903848" w:rsidRDefault="00903848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8B50412" w14:textId="4CD94391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3D8FFFB4" w14:textId="3D6B2517" w:rsidR="007C42AE" w:rsidRDefault="007C42AE" w:rsidP="007F4716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tezy zawarte w</w:t>
            </w:r>
            <w:r w:rsidR="009A5902">
              <w:rPr>
                <w:sz w:val="22"/>
                <w:szCs w:val="22"/>
              </w:rPr>
              <w:t> </w:t>
            </w:r>
            <w:r w:rsidRPr="0034504F">
              <w:rPr>
                <w:i/>
                <w:iCs/>
                <w:sz w:val="22"/>
                <w:szCs w:val="22"/>
              </w:rPr>
              <w:t>Tece Stańczyka</w:t>
            </w:r>
          </w:p>
          <w:p w14:paraId="1AA5CEE7" w14:textId="77777777" w:rsidR="007C42AE" w:rsidRDefault="007C42AE" w:rsidP="007F4716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stosunek poszczególnych ugrupowań politycznych do kwestii niepodległościowej</w:t>
            </w:r>
          </w:p>
          <w:p w14:paraId="5EDA295E" w14:textId="77777777" w:rsidR="007F4716" w:rsidRDefault="007F4716" w:rsidP="007F4716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główne postulaty dotyczące niepodległości prezentowane przez Ligę Polską</w:t>
            </w:r>
          </w:p>
          <w:p w14:paraId="6EF40F33" w14:textId="2C41CFE8" w:rsidR="0003086C" w:rsidRPr="00BE576D" w:rsidRDefault="0003086C" w:rsidP="007F4716">
            <w:pPr>
              <w:pStyle w:val="Akapitzlist1"/>
              <w:suppressAutoHyphens w:val="0"/>
              <w:ind w:left="360"/>
            </w:pPr>
          </w:p>
        </w:tc>
        <w:tc>
          <w:tcPr>
            <w:tcW w:w="2651" w:type="dxa"/>
          </w:tcPr>
          <w:p w14:paraId="24ED8AA6" w14:textId="77777777" w:rsidR="004B5FA8" w:rsidRPr="00BE576D" w:rsidRDefault="004B5F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2C3CD8B" w14:textId="79530EAB" w:rsidR="004B5FA8" w:rsidRPr="00BE576D" w:rsidRDefault="004B5FA8" w:rsidP="007F4716">
            <w:pPr>
              <w:pStyle w:val="Akapitzlist"/>
              <w:numPr>
                <w:ilvl w:val="0"/>
                <w:numId w:val="3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7D26FF">
              <w:rPr>
                <w:rFonts w:cs="Times New Roman"/>
              </w:rPr>
              <w:t>ę</w:t>
            </w:r>
            <w:r w:rsidR="00A44108">
              <w:rPr>
                <w:rFonts w:cs="Times New Roman"/>
              </w:rPr>
              <w:t>:</w:t>
            </w:r>
            <w:r w:rsidR="007D26FF">
              <w:rPr>
                <w:rFonts w:cs="Times New Roman"/>
              </w:rPr>
              <w:t xml:space="preserve"> </w:t>
            </w:r>
            <w:r w:rsidR="00530747">
              <w:rPr>
                <w:color w:val="000000" w:themeColor="text1"/>
              </w:rPr>
              <w:t>1897</w:t>
            </w:r>
          </w:p>
          <w:p w14:paraId="670EA5FA" w14:textId="6CAE920A" w:rsidR="006D443E" w:rsidRPr="00BE576D" w:rsidRDefault="006D443E" w:rsidP="007F4716">
            <w:pPr>
              <w:pStyle w:val="Akapitzlist"/>
              <w:numPr>
                <w:ilvl w:val="0"/>
                <w:numId w:val="3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051918">
              <w:rPr>
                <w:rFonts w:cs="Times New Roman"/>
              </w:rPr>
              <w:t>cie</w:t>
            </w:r>
            <w:r w:rsidR="00A44108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10F16">
              <w:rPr>
                <w:color w:val="000000" w:themeColor="text1"/>
              </w:rPr>
              <w:t>Józefa Szujskiego, Stanisława Tarnowskiego, Stanisława Koźmiana,</w:t>
            </w:r>
            <w:r w:rsidR="007D26FF">
              <w:rPr>
                <w:color w:val="000000" w:themeColor="text1"/>
              </w:rPr>
              <w:t xml:space="preserve"> </w:t>
            </w:r>
            <w:r w:rsidR="007D26FF" w:rsidRPr="007D26FF">
              <w:rPr>
                <w:color w:val="000000" w:themeColor="text1"/>
              </w:rPr>
              <w:t>Ignacego Daszyńskiego,</w:t>
            </w:r>
          </w:p>
          <w:p w14:paraId="4DCDF1D4" w14:textId="0025826C" w:rsidR="005F40A8" w:rsidRPr="00BE576D" w:rsidRDefault="0012115B" w:rsidP="005F40A8">
            <w:pPr>
              <w:pStyle w:val="Akapitzlist"/>
              <w:ind w:left="360"/>
              <w:rPr>
                <w:rFonts w:cs="Times New Roman"/>
              </w:rPr>
            </w:pPr>
            <w:r>
              <w:rPr>
                <w:color w:val="000000" w:themeColor="text1"/>
              </w:rPr>
              <w:t>Jędrzeja Moraczewskiego, Hermana Liebermana,</w:t>
            </w:r>
            <w:r w:rsidR="007D26FF">
              <w:rPr>
                <w:color w:val="000000" w:themeColor="text1"/>
              </w:rPr>
              <w:t xml:space="preserve"> Zygmunta Balickiego, Marii i Bolesława Wysłouchów</w:t>
            </w:r>
          </w:p>
          <w:p w14:paraId="097FD0BA" w14:textId="77777777" w:rsidR="007D26FF" w:rsidRDefault="007D26FF" w:rsidP="005F40A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D334231" w14:textId="3A091538" w:rsidR="005F40A8" w:rsidRPr="00BE576D" w:rsidRDefault="005F40A8" w:rsidP="005F40A8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BC80FFD" w14:textId="156EEF4A" w:rsidR="005F40A8" w:rsidRPr="002A6144" w:rsidRDefault="005F40A8" w:rsidP="007F4716">
            <w:pPr>
              <w:pStyle w:val="Akapitzlist"/>
              <w:numPr>
                <w:ilvl w:val="0"/>
                <w:numId w:val="3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677032">
              <w:rPr>
                <w:rFonts w:cs="Times New Roman"/>
              </w:rPr>
              <w:t>a:</w:t>
            </w:r>
            <w:r w:rsidRPr="00BE576D">
              <w:rPr>
                <w:rFonts w:cs="Times New Roman"/>
              </w:rPr>
              <w:t xml:space="preserve"> </w:t>
            </w:r>
            <w:r w:rsidR="001F69D5">
              <w:rPr>
                <w:color w:val="000000" w:themeColor="text1"/>
              </w:rPr>
              <w:t>„pokolenie niepokornych”, stronnictwo wszechpolskie</w:t>
            </w:r>
            <w:r w:rsidR="00884510">
              <w:rPr>
                <w:color w:val="000000" w:themeColor="text1"/>
              </w:rPr>
              <w:t>, Związek Młodzieży Polskiej Zet (ZMP Zet), Uniwersytet Latający, Polskie Stronnictwo Ludowe (PSL), Polska Partia Socjaldemokratyczna Galicji i Śląska (PPSD)</w:t>
            </w:r>
          </w:p>
          <w:p w14:paraId="62665976" w14:textId="77777777" w:rsidR="002A6144" w:rsidRDefault="002A6144" w:rsidP="007F4716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dlaczego Galicja stała się głównym ośrodkiem polskich konserwatystów</w:t>
            </w:r>
          </w:p>
          <w:p w14:paraId="2272330E" w14:textId="7EF487EA" w:rsidR="002A6144" w:rsidRDefault="002A6144" w:rsidP="007F4716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na przełomie lat 70. i 80. XIX w. propozycje polskich liberałów i</w:t>
            </w:r>
            <w:r w:rsidR="00244EF6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konserwatystów zaczęły się wyczerpywać</w:t>
            </w:r>
          </w:p>
          <w:p w14:paraId="62361E55" w14:textId="43DDEBE3" w:rsidR="002A6144" w:rsidRDefault="002A6144" w:rsidP="007F4716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dlaczego początki ruchu ludowego związane są z Galicją</w:t>
            </w:r>
          </w:p>
          <w:p w14:paraId="6764CD43" w14:textId="77777777" w:rsidR="004C3507" w:rsidRDefault="004C3507" w:rsidP="007F4716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różnice w programach pierwszych organizacji narodowych</w:t>
            </w:r>
          </w:p>
          <w:p w14:paraId="26483F24" w14:textId="77777777" w:rsidR="00D941F9" w:rsidRPr="00BE576D" w:rsidRDefault="00D941F9" w:rsidP="00D941F9">
            <w:pPr>
              <w:pStyle w:val="Akapitzlist"/>
              <w:ind w:left="360"/>
              <w:rPr>
                <w:rFonts w:cs="Times New Roman"/>
              </w:rPr>
            </w:pPr>
          </w:p>
          <w:p w14:paraId="24606C89" w14:textId="14562448" w:rsidR="00D941F9" w:rsidRDefault="00D941F9" w:rsidP="00D941F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8FD4FF9" w14:textId="5CED798C" w:rsidR="007C42AE" w:rsidRDefault="007C42AE" w:rsidP="007F4716">
            <w:pPr>
              <w:pStyle w:val="Akapitzlist1"/>
              <w:numPr>
                <w:ilvl w:val="0"/>
                <w:numId w:val="3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cele, które stawiało sobie Polskie Stronnictwo Ludowe</w:t>
            </w:r>
          </w:p>
          <w:p w14:paraId="1D5CCBA6" w14:textId="77777777" w:rsidR="007F4716" w:rsidRDefault="007F4716" w:rsidP="007F471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3F80A8B" w14:textId="26F8F1C8" w:rsidR="00AB3964" w:rsidRPr="00BE576D" w:rsidRDefault="00AB3964" w:rsidP="007C42A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35" w:type="dxa"/>
          </w:tcPr>
          <w:p w14:paraId="32597461" w14:textId="77777777" w:rsidR="004B5FA8" w:rsidRPr="00BE576D" w:rsidRDefault="004B5F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11DE2E0" w14:textId="48970092" w:rsidR="007D26FF" w:rsidRDefault="006D443E" w:rsidP="00AC4169">
            <w:pPr>
              <w:pStyle w:val="Akapitzlist"/>
              <w:numPr>
                <w:ilvl w:val="0"/>
                <w:numId w:val="146"/>
              </w:numPr>
              <w:rPr>
                <w:color w:val="000000" w:themeColor="text1"/>
              </w:rPr>
            </w:pPr>
            <w:r w:rsidRPr="00310F16">
              <w:rPr>
                <w:rFonts w:cs="Times New Roman"/>
              </w:rPr>
              <w:t>posta</w:t>
            </w:r>
            <w:r w:rsidR="00051918" w:rsidRPr="00310F16">
              <w:rPr>
                <w:rFonts w:cs="Times New Roman"/>
              </w:rPr>
              <w:t>cie</w:t>
            </w:r>
            <w:r w:rsidR="001955DD" w:rsidRPr="00310F16">
              <w:rPr>
                <w:rFonts w:cs="Times New Roman"/>
              </w:rPr>
              <w:t>:</w:t>
            </w:r>
            <w:r w:rsidRPr="00310F16">
              <w:rPr>
                <w:rFonts w:cs="Times New Roman"/>
              </w:rPr>
              <w:t xml:space="preserve"> </w:t>
            </w:r>
            <w:r w:rsidR="00310F16" w:rsidRPr="00310F16">
              <w:rPr>
                <w:color w:val="000000" w:themeColor="text1"/>
              </w:rPr>
              <w:t xml:space="preserve">Floriana Ziemiałkowskiego, Kazimierza Grocholskiego, Ludwika Kulczyckiego, Feliksa Perla, Stanisława Mendelsona, </w:t>
            </w:r>
            <w:r w:rsidR="007D26FF">
              <w:rPr>
                <w:color w:val="000000" w:themeColor="text1"/>
              </w:rPr>
              <w:t>Jakuba Bojko, Jana Stapińskiego, Stanisława Stojałowskiego</w:t>
            </w:r>
          </w:p>
          <w:p w14:paraId="19D16613" w14:textId="77777777" w:rsidR="002A6144" w:rsidRDefault="002A6144" w:rsidP="00AC4169">
            <w:pPr>
              <w:pStyle w:val="Akapitzlist"/>
              <w:numPr>
                <w:ilvl w:val="0"/>
                <w:numId w:val="146"/>
              </w:numPr>
            </w:pPr>
            <w:r>
              <w:t>organy prasowe partii powstałych w drugiej połowie XIX i na początku XX w.</w:t>
            </w:r>
          </w:p>
          <w:p w14:paraId="283F6485" w14:textId="629580DE" w:rsidR="00051918" w:rsidRPr="00310F16" w:rsidRDefault="00051918" w:rsidP="007D26F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5B3BE7E" w14:textId="7ADDC0EE" w:rsidR="00D941F9" w:rsidRPr="00BE576D" w:rsidRDefault="00D941F9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685FE89" w14:textId="33AE27A2" w:rsidR="00051918" w:rsidRPr="00BE576D" w:rsidRDefault="00051918" w:rsidP="00AC4169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a:</w:t>
            </w:r>
            <w:r w:rsidRPr="00BE576D">
              <w:rPr>
                <w:rFonts w:cs="Times New Roman"/>
              </w:rPr>
              <w:t xml:space="preserve"> </w:t>
            </w:r>
            <w:r w:rsidR="001F69D5">
              <w:rPr>
                <w:color w:val="000000" w:themeColor="text1"/>
              </w:rPr>
              <w:t>II Proletariat, Polskie Towarzystwo Gimnastyczne Sokół, PSL-Piast, PSL-Lewica, Stowarzyszenie Robotników Chrześcijańskich</w:t>
            </w:r>
          </w:p>
          <w:p w14:paraId="4EF44F32" w14:textId="77777777" w:rsidR="00D941F9" w:rsidRPr="00BE576D" w:rsidRDefault="00D941F9" w:rsidP="00D941F9">
            <w:pPr>
              <w:rPr>
                <w:rFonts w:cs="Times New Roman"/>
              </w:rPr>
            </w:pPr>
          </w:p>
          <w:p w14:paraId="0D8EFE0B" w14:textId="132E5B93" w:rsidR="00D941F9" w:rsidRDefault="00D941F9" w:rsidP="00D941F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E398D0A" w14:textId="2774D6A1" w:rsidR="004E4CEA" w:rsidRPr="00AC4169" w:rsidRDefault="007C42AE" w:rsidP="00AC4169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</w:rPr>
            </w:pPr>
            <w:r>
              <w:t xml:space="preserve">omówić rolę Polskiego Towarzystwa Gimnastycznego Sokół </w:t>
            </w:r>
            <w:r>
              <w:lastRenderedPageBreak/>
              <w:t>w</w:t>
            </w:r>
            <w:r w:rsidR="009A5902">
              <w:t> </w:t>
            </w:r>
            <w:r>
              <w:t>ruchu niepodległościowym</w:t>
            </w:r>
          </w:p>
          <w:p w14:paraId="55E93F0A" w14:textId="77777777" w:rsidR="00AC4169" w:rsidRDefault="00AC4169" w:rsidP="00AC4169">
            <w:pPr>
              <w:pStyle w:val="Akapitzlist1"/>
              <w:numPr>
                <w:ilvl w:val="0"/>
                <w:numId w:val="14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proces formowania się nowoczesnych ruchów politycznych na ziemiach polskich</w:t>
            </w:r>
          </w:p>
          <w:p w14:paraId="485A93E9" w14:textId="77777777" w:rsidR="00AC4169" w:rsidRPr="00AC4169" w:rsidRDefault="00AC4169" w:rsidP="00AC4169">
            <w:pPr>
              <w:pStyle w:val="Akapitzlist"/>
              <w:ind w:left="196"/>
              <w:rPr>
                <w:rFonts w:cs="Times New Roman"/>
              </w:rPr>
            </w:pPr>
          </w:p>
          <w:p w14:paraId="76F027B1" w14:textId="77777777" w:rsidR="00AC4169" w:rsidRPr="00AC4169" w:rsidRDefault="00AC4169" w:rsidP="00AC4169">
            <w:pPr>
              <w:rPr>
                <w:rFonts w:cs="Times New Roman"/>
              </w:rPr>
            </w:pPr>
          </w:p>
          <w:p w14:paraId="7A305082" w14:textId="77777777" w:rsidR="00F37032" w:rsidRPr="00F37032" w:rsidRDefault="00F37032" w:rsidP="00F37032"/>
          <w:p w14:paraId="1147E270" w14:textId="77777777" w:rsidR="00F37032" w:rsidRDefault="00F37032" w:rsidP="00F37032">
            <w:pPr>
              <w:rPr>
                <w:rFonts w:cs="Times New Roman"/>
              </w:rPr>
            </w:pPr>
          </w:p>
          <w:p w14:paraId="17BAAC94" w14:textId="77777777" w:rsidR="00F37032" w:rsidRDefault="00F37032" w:rsidP="00F37032">
            <w:pPr>
              <w:rPr>
                <w:rFonts w:cs="Times New Roman"/>
              </w:rPr>
            </w:pPr>
          </w:p>
          <w:p w14:paraId="6B13C0ED" w14:textId="77777777" w:rsidR="00F37032" w:rsidRDefault="00F37032" w:rsidP="00F37032">
            <w:pPr>
              <w:rPr>
                <w:rFonts w:cs="Times New Roman"/>
              </w:rPr>
            </w:pPr>
          </w:p>
          <w:p w14:paraId="7DB94970" w14:textId="6F7B5FB6" w:rsidR="00F37032" w:rsidRPr="00F37032" w:rsidRDefault="00F37032" w:rsidP="00F37032">
            <w:pPr>
              <w:jc w:val="center"/>
            </w:pPr>
          </w:p>
        </w:tc>
        <w:tc>
          <w:tcPr>
            <w:tcW w:w="2388" w:type="dxa"/>
          </w:tcPr>
          <w:p w14:paraId="23E3B12A" w14:textId="3EF67F75" w:rsidR="0012115B" w:rsidRDefault="0012115B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1847B15" w14:textId="18E93326" w:rsidR="0012115B" w:rsidRDefault="0012115B" w:rsidP="00796701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  <w:b/>
                <w:bCs/>
              </w:rPr>
            </w:pPr>
            <w:r w:rsidRPr="0012115B">
              <w:rPr>
                <w:rFonts w:cs="Times New Roman"/>
              </w:rPr>
              <w:t>postacie: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color w:val="000000" w:themeColor="text1"/>
              </w:rPr>
              <w:t xml:space="preserve">Tadeusza </w:t>
            </w:r>
            <w:proofErr w:type="spellStart"/>
            <w:r>
              <w:rPr>
                <w:color w:val="000000" w:themeColor="text1"/>
              </w:rPr>
              <w:t>Regera</w:t>
            </w:r>
            <w:proofErr w:type="spellEnd"/>
            <w:r>
              <w:rPr>
                <w:color w:val="000000" w:themeColor="text1"/>
              </w:rPr>
              <w:t>, Edwarda Abramowskiego, Aleksandra Sulkiewicza</w:t>
            </w:r>
            <w:r w:rsidR="007D26FF">
              <w:rPr>
                <w:color w:val="000000" w:themeColor="text1"/>
              </w:rPr>
              <w:t>, Ludwika Popławskiego</w:t>
            </w:r>
          </w:p>
          <w:p w14:paraId="1C91B64E" w14:textId="77777777" w:rsidR="0012115B" w:rsidRDefault="0012115B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F5BFC2C" w14:textId="1D0B7CDE" w:rsidR="00D941F9" w:rsidRPr="00244EF6" w:rsidRDefault="00D941F9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244EF6">
              <w:rPr>
                <w:rFonts w:cs="Times New Roman"/>
                <w:b/>
                <w:bCs/>
              </w:rPr>
              <w:t>Uczeń rozumie:</w:t>
            </w:r>
          </w:p>
          <w:p w14:paraId="4BD5A26C" w14:textId="06031FE3" w:rsidR="000F2D14" w:rsidRPr="00244EF6" w:rsidRDefault="000F2D14" w:rsidP="00796701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244EF6">
              <w:rPr>
                <w:rFonts w:cs="Times New Roman"/>
              </w:rPr>
              <w:t>pojęci</w:t>
            </w:r>
            <w:r w:rsidR="00F37032" w:rsidRPr="00244EF6">
              <w:rPr>
                <w:rFonts w:cs="Times New Roman"/>
              </w:rPr>
              <w:t>e</w:t>
            </w:r>
            <w:r w:rsidR="00B67C4C" w:rsidRPr="00244EF6">
              <w:rPr>
                <w:rFonts w:cs="Times New Roman"/>
              </w:rPr>
              <w:t>:</w:t>
            </w:r>
            <w:r w:rsidRPr="00244EF6">
              <w:rPr>
                <w:rFonts w:cs="Times New Roman"/>
              </w:rPr>
              <w:t xml:space="preserve"> </w:t>
            </w:r>
            <w:r w:rsidR="00F37032" w:rsidRPr="00244EF6">
              <w:t>Towarzystwo Oświaty Narodowej (TON)</w:t>
            </w:r>
          </w:p>
          <w:p w14:paraId="5048613C" w14:textId="77777777" w:rsidR="00D941F9" w:rsidRPr="00BE576D" w:rsidRDefault="00D941F9" w:rsidP="00D941F9">
            <w:pPr>
              <w:rPr>
                <w:rFonts w:cs="Times New Roman"/>
              </w:rPr>
            </w:pPr>
          </w:p>
          <w:p w14:paraId="5A0EA487" w14:textId="0EF5B275" w:rsidR="00D941F9" w:rsidRPr="00BE576D" w:rsidRDefault="00D941F9" w:rsidP="00D941F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DC20AD7" w14:textId="77777777" w:rsidR="00796701" w:rsidRDefault="00796701" w:rsidP="00796701">
            <w:pPr>
              <w:pStyle w:val="Akapitzlist1"/>
              <w:numPr>
                <w:ilvl w:val="0"/>
                <w:numId w:val="14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rezultaty polityki ugodowców w Królestwie Polskim w drugiej połowie XIX w.</w:t>
            </w:r>
          </w:p>
          <w:p w14:paraId="1826D4EA" w14:textId="77777777" w:rsidR="00796701" w:rsidRDefault="00796701" w:rsidP="00796701">
            <w:pPr>
              <w:pStyle w:val="Akapitzlist1"/>
              <w:numPr>
                <w:ilvl w:val="0"/>
                <w:numId w:val="14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sylwetki najważniejszych działaczy politycznych polskiej lewicy niepodległościowej</w:t>
            </w:r>
          </w:p>
          <w:p w14:paraId="484350D0" w14:textId="43CF601A" w:rsidR="00D941F9" w:rsidRPr="00BE576D" w:rsidRDefault="00D941F9" w:rsidP="00796701">
            <w:pPr>
              <w:pStyle w:val="Akapitzlist1"/>
              <w:suppressAutoHyphens w:val="0"/>
              <w:ind w:left="360"/>
            </w:pPr>
          </w:p>
        </w:tc>
      </w:tr>
      <w:tr w:rsidR="00C4447B" w:rsidRPr="00BE576D" w14:paraId="20340457" w14:textId="77777777" w:rsidTr="006067F0">
        <w:trPr>
          <w:trHeight w:val="567"/>
        </w:trPr>
        <w:tc>
          <w:tcPr>
            <w:tcW w:w="1824" w:type="dxa"/>
          </w:tcPr>
          <w:p w14:paraId="74012DB7" w14:textId="77777777" w:rsidR="009A5902" w:rsidRDefault="00F16B8C">
            <w:r>
              <w:t xml:space="preserve">Rewolucja 1905–1907 </w:t>
            </w:r>
          </w:p>
          <w:p w14:paraId="2C1E56E4" w14:textId="6CE3A36B" w:rsidR="00A44108" w:rsidRPr="00BE576D" w:rsidRDefault="00F16B8C">
            <w:pPr>
              <w:rPr>
                <w:rFonts w:cs="Times New Roman"/>
              </w:rPr>
            </w:pPr>
            <w:r>
              <w:t xml:space="preserve">i polskie organizacje niepodległościowe </w:t>
            </w:r>
            <w:r w:rsidR="00A44108">
              <w:t xml:space="preserve">(rozdz. </w:t>
            </w:r>
            <w:r>
              <w:t>26</w:t>
            </w:r>
            <w:r w:rsidR="00A44108">
              <w:t>)</w:t>
            </w:r>
          </w:p>
        </w:tc>
        <w:tc>
          <w:tcPr>
            <w:tcW w:w="3021" w:type="dxa"/>
          </w:tcPr>
          <w:p w14:paraId="682325C8" w14:textId="77777777" w:rsidR="005F3BB3" w:rsidRPr="00BE576D" w:rsidRDefault="005F3BB3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2CA984D" w14:textId="63455E47" w:rsidR="001E0E1C" w:rsidRPr="00BE576D" w:rsidRDefault="001E0E1C" w:rsidP="00C5367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4D7D8E" w:rsidRPr="00BE576D">
              <w:rPr>
                <w:rFonts w:cs="Times New Roman"/>
              </w:rPr>
              <w:t xml:space="preserve">: </w:t>
            </w:r>
            <w:r w:rsidR="00DE5D3A">
              <w:rPr>
                <w:rFonts w:cs="Times New Roman"/>
              </w:rPr>
              <w:t>1905–1907</w:t>
            </w:r>
          </w:p>
          <w:p w14:paraId="044D9162" w14:textId="2ECF6956" w:rsidR="00F8343A" w:rsidRPr="00244EF6" w:rsidRDefault="001E0E1C" w:rsidP="00244EF6">
            <w:pPr>
              <w:pStyle w:val="Akapitzlist"/>
              <w:numPr>
                <w:ilvl w:val="0"/>
                <w:numId w:val="146"/>
              </w:numPr>
              <w:ind w:left="357" w:hanging="357"/>
            </w:pPr>
            <w:r w:rsidRPr="00EB2D0F">
              <w:rPr>
                <w:rFonts w:cs="Times New Roman"/>
              </w:rPr>
              <w:t>postaci</w:t>
            </w:r>
            <w:r w:rsidR="004D7D8E" w:rsidRPr="00EB2D0F">
              <w:rPr>
                <w:rFonts w:cs="Times New Roman"/>
              </w:rPr>
              <w:t xml:space="preserve">e: </w:t>
            </w:r>
            <w:r w:rsidR="00F8343A">
              <w:t xml:space="preserve">Józefa Piłsudskiego, Romana </w:t>
            </w:r>
            <w:r w:rsidR="00F8343A" w:rsidRPr="00244EF6">
              <w:t xml:space="preserve">Dmowskiego </w:t>
            </w:r>
          </w:p>
          <w:p w14:paraId="1A90C323" w14:textId="77777777" w:rsidR="008E2C91" w:rsidRDefault="008E2C91" w:rsidP="00244EF6">
            <w:pPr>
              <w:pStyle w:val="Akapitzlist"/>
              <w:numPr>
                <w:ilvl w:val="0"/>
                <w:numId w:val="146"/>
              </w:numPr>
              <w:ind w:left="357" w:hanging="357"/>
            </w:pPr>
            <w:r>
              <w:t>przyczyny i następstwa wybuchu rewolucji 1905–1907 w Rosji</w:t>
            </w:r>
          </w:p>
          <w:p w14:paraId="51213378" w14:textId="3E9AE1B1" w:rsidR="00EB2D0F" w:rsidRDefault="008E2C91" w:rsidP="00244EF6">
            <w:pPr>
              <w:pStyle w:val="Akapitzlist"/>
              <w:numPr>
                <w:ilvl w:val="0"/>
                <w:numId w:val="146"/>
              </w:numPr>
              <w:ind w:left="357" w:hanging="357"/>
              <w:rPr>
                <w:rFonts w:cs="Times New Roman"/>
                <w:b/>
                <w:bCs/>
              </w:rPr>
            </w:pPr>
            <w:r>
              <w:t>przyczyny i następstwa rewolucji 1905 r. na ziemiach polskich</w:t>
            </w:r>
          </w:p>
          <w:p w14:paraId="7F64B6D6" w14:textId="77777777" w:rsidR="007622F9" w:rsidRDefault="007622F9" w:rsidP="00335F73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344B68E" w14:textId="0845F8C1" w:rsidR="00335F73" w:rsidRPr="00BE576D" w:rsidRDefault="00335F73" w:rsidP="00335F73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99BB051" w14:textId="51BE6CD2" w:rsidR="004D7D8E" w:rsidRPr="00D07D1F" w:rsidRDefault="00335F73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EB2D0F">
              <w:rPr>
                <w:rFonts w:cs="Times New Roman"/>
              </w:rPr>
              <w:lastRenderedPageBreak/>
              <w:t>pojęcia</w:t>
            </w:r>
            <w:r w:rsidR="004D7D8E" w:rsidRPr="007622F9">
              <w:rPr>
                <w:rFonts w:cs="Times New Roman"/>
              </w:rPr>
              <w:t>:</w:t>
            </w:r>
            <w:r w:rsidR="00E072CC" w:rsidRPr="007622F9">
              <w:rPr>
                <w:rFonts w:cs="Times New Roman"/>
              </w:rPr>
              <w:t xml:space="preserve"> </w:t>
            </w:r>
            <w:r w:rsidR="007622F9" w:rsidRPr="007622F9">
              <w:t>„</w:t>
            </w:r>
            <w:r w:rsidR="007622F9">
              <w:t>krwawa niedziela”, kalendarz juliański, petycja, Duma Państwowa, strajk szkolny, Organizacja Bojowa</w:t>
            </w:r>
          </w:p>
          <w:p w14:paraId="770E3CB3" w14:textId="77777777" w:rsidR="00D07D1F" w:rsidRPr="00C466FA" w:rsidRDefault="00D07D1F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u w:color="C00000"/>
              </w:rPr>
            </w:pPr>
            <w:r>
              <w:rPr>
                <w:color w:val="000000" w:themeColor="text1"/>
              </w:rPr>
              <w:t>przyczyny odrodzenia nastrojów niepodległościowych</w:t>
            </w:r>
          </w:p>
          <w:p w14:paraId="4EE30A48" w14:textId="77777777" w:rsidR="00D07D1F" w:rsidRPr="00EB2D0F" w:rsidRDefault="00D07D1F" w:rsidP="00D07D1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6B6C5F16" w14:textId="13789C85" w:rsidR="00335F73" w:rsidRDefault="00335F73" w:rsidP="00335F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14:paraId="151965FF" w14:textId="1E9C73D9" w:rsidR="007F4E03" w:rsidRPr="007F4E03" w:rsidRDefault="007F4E03" w:rsidP="00244EF6">
            <w:pPr>
              <w:pStyle w:val="Akapitzlist"/>
              <w:numPr>
                <w:ilvl w:val="0"/>
                <w:numId w:val="149"/>
              </w:numPr>
              <w:ind w:left="357" w:hanging="357"/>
              <w:rPr>
                <w:rFonts w:cs="Times New Roman"/>
              </w:rPr>
            </w:pPr>
            <w:r w:rsidRPr="007F4E03">
              <w:rPr>
                <w:rFonts w:cs="Times New Roman"/>
              </w:rPr>
              <w:t>wyjaśnić wpływ rewolucji w</w:t>
            </w:r>
            <w:r w:rsidR="009A5902">
              <w:rPr>
                <w:rFonts w:cs="Times New Roman"/>
              </w:rPr>
              <w:t> </w:t>
            </w:r>
            <w:r w:rsidRPr="007F4E03">
              <w:rPr>
                <w:rFonts w:cs="Times New Roman"/>
              </w:rPr>
              <w:t>Rosji 1905–1907 na sytuację Polaków w</w:t>
            </w:r>
            <w:r w:rsidR="006F0C8E">
              <w:rPr>
                <w:rFonts w:cs="Times New Roman"/>
              </w:rPr>
              <w:t> </w:t>
            </w:r>
            <w:r w:rsidRPr="007F4E03">
              <w:rPr>
                <w:rFonts w:cs="Times New Roman"/>
              </w:rPr>
              <w:t>zaborze rosyjskim</w:t>
            </w:r>
          </w:p>
          <w:p w14:paraId="322DF17E" w14:textId="77777777" w:rsidR="001E0E1C" w:rsidRDefault="001E0E1C" w:rsidP="00663750">
            <w:pPr>
              <w:rPr>
                <w:rFonts w:cs="Times New Roman"/>
              </w:rPr>
            </w:pPr>
          </w:p>
          <w:p w14:paraId="22F83F73" w14:textId="67EE0B21" w:rsidR="004D11C3" w:rsidRPr="00BE576D" w:rsidRDefault="004D11C3" w:rsidP="00663750">
            <w:pPr>
              <w:rPr>
                <w:rFonts w:cs="Times New Roman"/>
              </w:rPr>
            </w:pPr>
          </w:p>
        </w:tc>
        <w:tc>
          <w:tcPr>
            <w:tcW w:w="2769" w:type="dxa"/>
          </w:tcPr>
          <w:p w14:paraId="12A0E6C4" w14:textId="4A4A5CE5" w:rsidR="005F3BB3" w:rsidRDefault="005F3BB3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6F43708" w14:textId="73151F39" w:rsidR="007622F9" w:rsidRPr="00B242D0" w:rsidRDefault="001E0E1C" w:rsidP="00244EF6">
            <w:pPr>
              <w:pStyle w:val="Akapitzlist"/>
              <w:numPr>
                <w:ilvl w:val="0"/>
                <w:numId w:val="146"/>
              </w:numPr>
              <w:ind w:left="357" w:hanging="357"/>
              <w:rPr>
                <w:color w:val="FF0000"/>
              </w:rPr>
            </w:pPr>
            <w:r w:rsidRPr="00B242D0">
              <w:rPr>
                <w:rFonts w:cs="Times New Roman"/>
              </w:rPr>
              <w:t>daty</w:t>
            </w:r>
            <w:r w:rsidR="004D7D8E" w:rsidRPr="00B242D0">
              <w:rPr>
                <w:rFonts w:cs="Times New Roman"/>
              </w:rPr>
              <w:t xml:space="preserve">: </w:t>
            </w:r>
            <w:r w:rsidR="00F8343A" w:rsidRPr="00B242D0">
              <w:rPr>
                <w:color w:val="000000" w:themeColor="text1"/>
              </w:rPr>
              <w:t xml:space="preserve">I 1905, 1908, 1910 </w:t>
            </w:r>
            <w:r w:rsidRPr="00B242D0">
              <w:rPr>
                <w:rFonts w:cs="Times New Roman"/>
              </w:rPr>
              <w:t>posta</w:t>
            </w:r>
            <w:r w:rsidR="004D7D8E" w:rsidRPr="00B242D0">
              <w:rPr>
                <w:rFonts w:cs="Times New Roman"/>
              </w:rPr>
              <w:t>cie:</w:t>
            </w:r>
            <w:r w:rsidRPr="00B242D0">
              <w:rPr>
                <w:rFonts w:cs="Times New Roman"/>
              </w:rPr>
              <w:t xml:space="preserve"> </w:t>
            </w:r>
            <w:r w:rsidR="007622F9">
              <w:t xml:space="preserve">Kazimierza Sosnkowskiego, Władysława Sikorskiego </w:t>
            </w:r>
          </w:p>
          <w:p w14:paraId="76E71FE1" w14:textId="7C5C88FE" w:rsidR="004D11C3" w:rsidRPr="00B66D75" w:rsidRDefault="00B66D75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B66D75">
              <w:rPr>
                <w:rFonts w:cs="Times New Roman"/>
              </w:rPr>
              <w:t>dlaczego rewolucję 1905 r. w Królestwie Polskim nazywano</w:t>
            </w:r>
            <w:r w:rsidRPr="00B66D75">
              <w:rPr>
                <w:rFonts w:cs="Times New Roman"/>
                <w:b/>
                <w:bCs/>
              </w:rPr>
              <w:t xml:space="preserve"> </w:t>
            </w:r>
            <w:r>
              <w:t xml:space="preserve">„czwartym powstaniem” </w:t>
            </w:r>
          </w:p>
          <w:p w14:paraId="04F92BFB" w14:textId="77777777" w:rsidR="004D11C3" w:rsidRDefault="004D11C3" w:rsidP="00335F73">
            <w:pPr>
              <w:rPr>
                <w:rFonts w:cs="Times New Roman"/>
                <w:b/>
                <w:bCs/>
              </w:rPr>
            </w:pPr>
          </w:p>
          <w:p w14:paraId="4AECA17B" w14:textId="143EB299" w:rsidR="00335F73" w:rsidRDefault="00335F73" w:rsidP="00335F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A9C1336" w14:textId="2AE728A1" w:rsidR="00B242D0" w:rsidRPr="00D07D1F" w:rsidRDefault="00EB2D0F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EB2D0F">
              <w:rPr>
                <w:rFonts w:cs="Times New Roman"/>
              </w:rPr>
              <w:t xml:space="preserve">pojęcia: </w:t>
            </w:r>
            <w:r w:rsidR="000F0615">
              <w:t>Koło Polskie w</w:t>
            </w:r>
            <w:r w:rsidR="009A5902">
              <w:t> </w:t>
            </w:r>
            <w:r w:rsidR="000F0615">
              <w:t xml:space="preserve">Dumie, </w:t>
            </w:r>
            <w:r w:rsidR="00244EF6">
              <w:t xml:space="preserve">Związek Walki Czynnej </w:t>
            </w:r>
            <w:r w:rsidR="000F0615">
              <w:t xml:space="preserve">(ZWC), </w:t>
            </w:r>
            <w:r w:rsidR="000F0615">
              <w:lastRenderedPageBreak/>
              <w:t>Towarzystwo Strzelec, Związek Strzelecki</w:t>
            </w:r>
          </w:p>
          <w:p w14:paraId="52CF47FE" w14:textId="77777777" w:rsidR="00B47D2A" w:rsidRDefault="00B47D2A" w:rsidP="00C53672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Roman Dmowski uważał Niemcy za głównego wroga Polski</w:t>
            </w:r>
          </w:p>
          <w:p w14:paraId="12CEB02E" w14:textId="77777777" w:rsidR="00B47D2A" w:rsidRPr="00C466FA" w:rsidRDefault="00B47D2A" w:rsidP="00C53672">
            <w:pPr>
              <w:pStyle w:val="Akapitzlist"/>
              <w:numPr>
                <w:ilvl w:val="0"/>
                <w:numId w:val="42"/>
              </w:numPr>
              <w:rPr>
                <w:sz w:val="24"/>
                <w:szCs w:val="24"/>
                <w:u w:color="C00000"/>
              </w:rPr>
            </w:pPr>
            <w:r w:rsidRPr="00C466FA">
              <w:rPr>
                <w:color w:val="000000" w:themeColor="text1"/>
              </w:rPr>
              <w:t>dlaczego Galicja była głównym miejscem tworzenia organizacji niepodległościowych</w:t>
            </w:r>
          </w:p>
          <w:p w14:paraId="637E7148" w14:textId="77777777" w:rsidR="004D11C3" w:rsidRPr="00BE576D" w:rsidRDefault="004D11C3" w:rsidP="007C3C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C9C361B" w14:textId="5675EBBA" w:rsidR="007C3CCE" w:rsidRDefault="007C3CCE" w:rsidP="007C3C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D9CE159" w14:textId="00FB96CF" w:rsidR="00D07D1F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trzy wizje polityki względem caratu w 1905 r. – endecji, PPS i SDKPiL</w:t>
            </w:r>
          </w:p>
          <w:p w14:paraId="667F66EC" w14:textId="77777777" w:rsidR="00FE39EA" w:rsidRDefault="00FE39EA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działalność Organizacji Bojowej</w:t>
            </w:r>
          </w:p>
          <w:p w14:paraId="4ED54330" w14:textId="77777777" w:rsidR="00FE39EA" w:rsidRDefault="00FE39EA" w:rsidP="00FE39E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4E12D8B" w14:textId="77777777" w:rsidR="00D07D1F" w:rsidRPr="00BE576D" w:rsidRDefault="00D07D1F" w:rsidP="007C3C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8A6D15B" w14:textId="04CCD4E4" w:rsidR="004D7D8E" w:rsidRPr="004D11C3" w:rsidRDefault="004D7D8E" w:rsidP="004D11C3">
            <w:pPr>
              <w:rPr>
                <w:rFonts w:cs="Times New Roman"/>
              </w:rPr>
            </w:pPr>
          </w:p>
        </w:tc>
        <w:tc>
          <w:tcPr>
            <w:tcW w:w="2651" w:type="dxa"/>
          </w:tcPr>
          <w:p w14:paraId="4D8A35EB" w14:textId="77777777" w:rsidR="005F3BB3" w:rsidRPr="00BE576D" w:rsidRDefault="005F3BB3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447AD44" w14:textId="2AEFBDA0" w:rsidR="001E0E1C" w:rsidRPr="00BE576D" w:rsidRDefault="001E0E1C" w:rsidP="00C5367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4D7D8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B242D0">
              <w:rPr>
                <w:color w:val="000000" w:themeColor="text1"/>
              </w:rPr>
              <w:t>1881, X 1905</w:t>
            </w:r>
          </w:p>
          <w:p w14:paraId="119F6D74" w14:textId="010E8208" w:rsidR="00C54AD4" w:rsidRPr="00BE576D" w:rsidRDefault="00C54AD4" w:rsidP="00C5367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 w:rsidR="004D7D8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7F5C98">
              <w:t xml:space="preserve">Piotra </w:t>
            </w:r>
            <w:proofErr w:type="spellStart"/>
            <w:r w:rsidR="007F5C98">
              <w:t>Stołypina</w:t>
            </w:r>
            <w:proofErr w:type="spellEnd"/>
          </w:p>
          <w:p w14:paraId="5DED1768" w14:textId="6BA7E418" w:rsidR="00C54AD4" w:rsidRPr="00BE576D" w:rsidRDefault="00C54AD4" w:rsidP="00663750">
            <w:pPr>
              <w:rPr>
                <w:rFonts w:cs="Times New Roman"/>
              </w:rPr>
            </w:pPr>
          </w:p>
          <w:p w14:paraId="7A4FA9B0" w14:textId="2499BEBE" w:rsidR="00C54AD4" w:rsidRDefault="00C54AD4" w:rsidP="00C54A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6F7DA66" w14:textId="698D1FAD" w:rsidR="00EB2D0F" w:rsidRPr="007622F9" w:rsidRDefault="00EB2D0F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EB2D0F">
              <w:rPr>
                <w:rFonts w:cs="Times New Roman"/>
              </w:rPr>
              <w:t xml:space="preserve">pojęcia: </w:t>
            </w:r>
            <w:r w:rsidR="00B66D75">
              <w:t xml:space="preserve">ukaz tolerancyjny, manifest październikowy, kadeci, </w:t>
            </w:r>
            <w:r w:rsidR="007622F9">
              <w:t xml:space="preserve">„krawaty </w:t>
            </w:r>
            <w:proofErr w:type="spellStart"/>
            <w:r w:rsidR="007622F9">
              <w:t>Stołypina</w:t>
            </w:r>
            <w:proofErr w:type="spellEnd"/>
            <w:r w:rsidR="007622F9">
              <w:t>”, miry, ziemstwa, PPS-Frakcja Rewolucyjna, PPS-Lewica</w:t>
            </w:r>
          </w:p>
          <w:p w14:paraId="401CA7DC" w14:textId="77777777" w:rsidR="007622F9" w:rsidRDefault="007622F9" w:rsidP="00C53672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dlaczego doszło do rozłamu w PPS</w:t>
            </w:r>
          </w:p>
          <w:p w14:paraId="79768E85" w14:textId="77777777" w:rsidR="00D07D1F" w:rsidRDefault="00D07D1F" w:rsidP="00C53672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endecy wzięli udział w wyborach do Dumy Państwowej</w:t>
            </w:r>
          </w:p>
          <w:p w14:paraId="753A7787" w14:textId="77777777" w:rsidR="007622F9" w:rsidRPr="00EB2D0F" w:rsidRDefault="007622F9" w:rsidP="00D07D1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86B9DDA" w14:textId="5F1F4A3C" w:rsidR="001E0C68" w:rsidRDefault="001E0C68" w:rsidP="001E0C6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14:paraId="3167BA69" w14:textId="3007CB68" w:rsidR="00D07D1F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C466FA">
              <w:rPr>
                <w:sz w:val="22"/>
                <w:szCs w:val="22"/>
              </w:rPr>
              <w:t>scharakteryzować przyczyny, przebieg i</w:t>
            </w:r>
            <w:r w:rsidR="009A5902">
              <w:rPr>
                <w:sz w:val="22"/>
                <w:szCs w:val="22"/>
              </w:rPr>
              <w:t> </w:t>
            </w:r>
            <w:r w:rsidRPr="00C466FA">
              <w:rPr>
                <w:sz w:val="22"/>
                <w:szCs w:val="22"/>
              </w:rPr>
              <w:t>skutki rewolucji w</w:t>
            </w:r>
            <w:r w:rsidR="009A5902">
              <w:rPr>
                <w:sz w:val="22"/>
                <w:szCs w:val="22"/>
              </w:rPr>
              <w:t> </w:t>
            </w:r>
            <w:r w:rsidRPr="00C466FA">
              <w:rPr>
                <w:sz w:val="22"/>
                <w:szCs w:val="22"/>
              </w:rPr>
              <w:t xml:space="preserve">Rosji </w:t>
            </w:r>
            <w:r w:rsidR="00FE39EA">
              <w:rPr>
                <w:sz w:val="22"/>
                <w:szCs w:val="22"/>
              </w:rPr>
              <w:t>1</w:t>
            </w:r>
            <w:r w:rsidRPr="00C466FA">
              <w:rPr>
                <w:sz w:val="22"/>
                <w:szCs w:val="22"/>
              </w:rPr>
              <w:t>905–1907</w:t>
            </w:r>
          </w:p>
          <w:p w14:paraId="30B05DE7" w14:textId="77777777" w:rsidR="00D07D1F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konsekwencje rewolucji 1905 r. dla społeczeństwa polskiego pod zaborem rosyjskim</w:t>
            </w:r>
          </w:p>
          <w:p w14:paraId="13B8B97B" w14:textId="77777777" w:rsidR="00D07D1F" w:rsidRPr="00C466FA" w:rsidRDefault="00D07D1F" w:rsidP="00D07D1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E6FC865" w14:textId="77777777" w:rsidR="00D07D1F" w:rsidRPr="00BE576D" w:rsidRDefault="00D07D1F" w:rsidP="001E0C68">
            <w:pPr>
              <w:rPr>
                <w:rFonts w:cs="Times New Roman"/>
                <w:b/>
                <w:bCs/>
              </w:rPr>
            </w:pPr>
          </w:p>
          <w:p w14:paraId="1173A01F" w14:textId="77777777" w:rsidR="00335F73" w:rsidRDefault="00335F73" w:rsidP="00663750">
            <w:pPr>
              <w:rPr>
                <w:rFonts w:cs="Times New Roman"/>
                <w:b/>
                <w:bCs/>
              </w:rPr>
            </w:pPr>
          </w:p>
          <w:p w14:paraId="22BA5AD7" w14:textId="03D4B014" w:rsidR="004D11C3" w:rsidRPr="00BE576D" w:rsidRDefault="004D11C3" w:rsidP="0066375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73624657" w14:textId="77777777" w:rsidR="005F3BB3" w:rsidRPr="00BE576D" w:rsidRDefault="009A4B8F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7B71D3B" w14:textId="77777777" w:rsidR="00B242D0" w:rsidRPr="00BE576D" w:rsidRDefault="001E0E1C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daty</w:t>
            </w:r>
            <w:r w:rsidR="004D7D8E" w:rsidRPr="00765FC6">
              <w:rPr>
                <w:rFonts w:cs="Times New Roman"/>
              </w:rPr>
              <w:t>:</w:t>
            </w:r>
            <w:r w:rsidRPr="00765FC6">
              <w:rPr>
                <w:rFonts w:cs="Times New Roman"/>
              </w:rPr>
              <w:t xml:space="preserve"> </w:t>
            </w:r>
            <w:r w:rsidR="00B242D0">
              <w:rPr>
                <w:color w:val="000000" w:themeColor="text1"/>
              </w:rPr>
              <w:t>1911, 1912</w:t>
            </w:r>
          </w:p>
          <w:p w14:paraId="3C7C2B40" w14:textId="0F525FF4" w:rsidR="001E0C68" w:rsidRPr="004D11C3" w:rsidRDefault="007C3CCE" w:rsidP="005C2A80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 w:rsidRPr="004D11C3">
              <w:rPr>
                <w:rFonts w:cs="Times New Roman"/>
              </w:rPr>
              <w:t>postać</w:t>
            </w:r>
            <w:r w:rsidR="00E13332" w:rsidRPr="004D11C3">
              <w:rPr>
                <w:rFonts w:cs="Times New Roman"/>
              </w:rPr>
              <w:t>:</w:t>
            </w:r>
            <w:r w:rsidR="00765FC6" w:rsidRPr="004D11C3">
              <w:rPr>
                <w:rFonts w:cs="Times New Roman"/>
              </w:rPr>
              <w:t xml:space="preserve"> </w:t>
            </w:r>
            <w:r w:rsidR="007622F9">
              <w:t xml:space="preserve">Mariana </w:t>
            </w:r>
            <w:proofErr w:type="spellStart"/>
            <w:r w:rsidR="007622F9">
              <w:t>Żegot</w:t>
            </w:r>
            <w:r w:rsidR="00244EF6">
              <w:t>y</w:t>
            </w:r>
            <w:proofErr w:type="spellEnd"/>
            <w:r w:rsidR="007622F9">
              <w:t xml:space="preserve"> Januszajtisa</w:t>
            </w:r>
          </w:p>
          <w:p w14:paraId="65761717" w14:textId="77777777" w:rsidR="004D11C3" w:rsidRDefault="004D11C3" w:rsidP="00765FC6">
            <w:pPr>
              <w:rPr>
                <w:rFonts w:cs="Times New Roman"/>
                <w:b/>
                <w:bCs/>
              </w:rPr>
            </w:pPr>
          </w:p>
          <w:p w14:paraId="6738A8A2" w14:textId="3D822A09" w:rsidR="00EF7D36" w:rsidRDefault="00EF7D36" w:rsidP="00765FC6">
            <w:pPr>
              <w:rPr>
                <w:rFonts w:cs="Times New Roman"/>
                <w:b/>
                <w:bCs/>
              </w:rPr>
            </w:pPr>
            <w:r w:rsidRPr="00765FC6">
              <w:rPr>
                <w:rFonts w:cs="Times New Roman"/>
                <w:b/>
                <w:bCs/>
              </w:rPr>
              <w:t>Uczeń rozumie:</w:t>
            </w:r>
          </w:p>
          <w:p w14:paraId="445CAC37" w14:textId="4613F1EB" w:rsidR="00EB2D0F" w:rsidRPr="00EB2D0F" w:rsidRDefault="00EB2D0F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EB2D0F">
              <w:rPr>
                <w:rFonts w:cs="Times New Roman"/>
              </w:rPr>
              <w:t xml:space="preserve">pojęcia: </w:t>
            </w:r>
            <w:proofErr w:type="spellStart"/>
            <w:r w:rsidR="007622F9">
              <w:t>Zarzewiacy</w:t>
            </w:r>
            <w:proofErr w:type="spellEnd"/>
            <w:r w:rsidR="007622F9">
              <w:t>, Polskie Drużyny Strzeleckie,</w:t>
            </w:r>
            <w:r w:rsidR="00D07D1F">
              <w:t xml:space="preserve"> Polska Macierz Szkolna</w:t>
            </w:r>
            <w:r w:rsidR="00B242D0">
              <w:t xml:space="preserve">, Tymczasowa Komisja Skonfederowanych Stronnictw Niepodległościowych </w:t>
            </w:r>
            <w:r w:rsidR="00B242D0">
              <w:lastRenderedPageBreak/>
              <w:t>(TKSSN), komendant związków strzeleckich</w:t>
            </w:r>
          </w:p>
          <w:p w14:paraId="1BF57C0B" w14:textId="7E60BF2B" w:rsidR="004D7D8E" w:rsidRDefault="004D7D8E" w:rsidP="00765FC6">
            <w:pPr>
              <w:rPr>
                <w:rFonts w:cs="Times New Roman"/>
                <w:b/>
                <w:bCs/>
              </w:rPr>
            </w:pPr>
          </w:p>
          <w:p w14:paraId="6C74ED2D" w14:textId="59FA7B39" w:rsidR="001E0C68" w:rsidRDefault="001E0C68" w:rsidP="00765FC6">
            <w:pPr>
              <w:rPr>
                <w:rFonts w:cs="Times New Roman"/>
                <w:b/>
                <w:bCs/>
              </w:rPr>
            </w:pPr>
            <w:r w:rsidRPr="00765FC6">
              <w:rPr>
                <w:rFonts w:cs="Times New Roman"/>
                <w:b/>
                <w:bCs/>
              </w:rPr>
              <w:t xml:space="preserve">Uczeń potrafi: </w:t>
            </w:r>
          </w:p>
          <w:p w14:paraId="6D1C67E5" w14:textId="75CAAFF4" w:rsidR="00B242D0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B242D0">
              <w:rPr>
                <w:sz w:val="22"/>
                <w:szCs w:val="22"/>
              </w:rPr>
              <w:t>omówić działalność Polskiej Macierzy Szkolnej</w:t>
            </w:r>
          </w:p>
          <w:p w14:paraId="05CE3F46" w14:textId="77777777" w:rsidR="00B242D0" w:rsidRDefault="00B242D0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stosunek polskich ugrupowań politycznych do wyborów do Dumy Państwowej </w:t>
            </w:r>
          </w:p>
          <w:p w14:paraId="3FE32C13" w14:textId="5A5E4225" w:rsidR="00D07D1F" w:rsidRPr="00B242D0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B242D0">
              <w:rPr>
                <w:sz w:val="22"/>
                <w:szCs w:val="22"/>
              </w:rPr>
              <w:t>scharakteryzować cele, skład i działalność TKSSN</w:t>
            </w:r>
          </w:p>
          <w:p w14:paraId="74BC64E1" w14:textId="77777777" w:rsidR="00D07D1F" w:rsidRDefault="00D07D1F" w:rsidP="00FE39E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95629B9" w14:textId="77777777" w:rsidR="00D07D1F" w:rsidRPr="00765FC6" w:rsidRDefault="00D07D1F" w:rsidP="00765FC6">
            <w:pPr>
              <w:rPr>
                <w:rFonts w:cs="Times New Roman"/>
                <w:b/>
                <w:bCs/>
              </w:rPr>
            </w:pPr>
          </w:p>
          <w:p w14:paraId="164F9035" w14:textId="77777777" w:rsidR="00414607" w:rsidRDefault="00414607" w:rsidP="00414607">
            <w:pPr>
              <w:pStyle w:val="Akapitzlist"/>
              <w:rPr>
                <w:rFonts w:cs="Times New Roman"/>
              </w:rPr>
            </w:pPr>
          </w:p>
          <w:p w14:paraId="623BA838" w14:textId="7B7A1A4A" w:rsidR="004D11C3" w:rsidRPr="00BE576D" w:rsidRDefault="004D11C3" w:rsidP="00414607">
            <w:pPr>
              <w:pStyle w:val="Akapitzlist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54B60CC6" w14:textId="168D5233" w:rsidR="00CB2D9E" w:rsidRDefault="00CB2D9E" w:rsidP="00CB2D9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 xml:space="preserve">Uczeń potrafi: </w:t>
            </w:r>
          </w:p>
          <w:p w14:paraId="36CE3391" w14:textId="77777777" w:rsidR="00FE39EA" w:rsidRDefault="00FE39EA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cele najważniejszych organizacji niepodległościowych na ziemiach polskich działających przed wybuchem I wojny światowej</w:t>
            </w:r>
          </w:p>
          <w:p w14:paraId="46973509" w14:textId="77777777" w:rsidR="00C8266B" w:rsidRPr="00BE576D" w:rsidRDefault="00C8266B" w:rsidP="00CB2D9E">
            <w:pPr>
              <w:rPr>
                <w:rFonts w:cs="Times New Roman"/>
                <w:b/>
                <w:bCs/>
              </w:rPr>
            </w:pPr>
          </w:p>
          <w:p w14:paraId="1C53189D" w14:textId="3F97D804" w:rsidR="0051565B" w:rsidRPr="00BE576D" w:rsidRDefault="0051565B" w:rsidP="0051565B">
            <w:pPr>
              <w:pStyle w:val="Akapitzlist"/>
              <w:ind w:left="360"/>
              <w:rPr>
                <w:rFonts w:cs="Times New Roman"/>
              </w:rPr>
            </w:pPr>
          </w:p>
          <w:p w14:paraId="25B15C70" w14:textId="6844B526" w:rsidR="00CB2D9E" w:rsidRPr="00BE576D" w:rsidRDefault="00CB2D9E" w:rsidP="00663750">
            <w:pPr>
              <w:rPr>
                <w:rFonts w:cs="Times New Roman"/>
                <w:b/>
                <w:bCs/>
              </w:rPr>
            </w:pPr>
          </w:p>
        </w:tc>
      </w:tr>
      <w:tr w:rsidR="00C4447B" w:rsidRPr="00BE576D" w14:paraId="59F36CE5" w14:textId="77777777" w:rsidTr="006067F0">
        <w:trPr>
          <w:trHeight w:val="567"/>
        </w:trPr>
        <w:tc>
          <w:tcPr>
            <w:tcW w:w="1824" w:type="dxa"/>
          </w:tcPr>
          <w:p w14:paraId="4B306149" w14:textId="03FD0EF4" w:rsidR="001313B6" w:rsidRPr="00BE576D" w:rsidRDefault="003F23FC">
            <w:pPr>
              <w:rPr>
                <w:rFonts w:cs="Times New Roman"/>
              </w:rPr>
            </w:pPr>
            <w:r w:rsidRPr="00394945">
              <w:t>Kultura i nauka na ziemiach polskich w</w:t>
            </w:r>
            <w:r w:rsidR="008506DF">
              <w:t> </w:t>
            </w:r>
            <w:r w:rsidRPr="00394945">
              <w:t>drugiej połowie XIX i na początku XX w. (rozdz. 27)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021" w:type="dxa"/>
          </w:tcPr>
          <w:p w14:paraId="5A794710" w14:textId="2EE6E119" w:rsidR="009C4F78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E249E03" w14:textId="4C73E994" w:rsidR="00421ACE" w:rsidRPr="003F23FC" w:rsidRDefault="003F23FC" w:rsidP="005C2A8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</w:rPr>
            </w:pPr>
            <w:r w:rsidRPr="003F23FC">
              <w:rPr>
                <w:rFonts w:cs="Times New Roman"/>
              </w:rPr>
              <w:t xml:space="preserve">datę: </w:t>
            </w:r>
            <w:r w:rsidR="00D91BA2" w:rsidRPr="00394945">
              <w:t>1905</w:t>
            </w:r>
          </w:p>
          <w:p w14:paraId="5C5FAFDF" w14:textId="0837EA64" w:rsidR="0027700E" w:rsidRPr="00394945" w:rsidRDefault="003F23FC" w:rsidP="005C2A80">
            <w:pPr>
              <w:pStyle w:val="Akapitzlist"/>
              <w:numPr>
                <w:ilvl w:val="0"/>
                <w:numId w:val="153"/>
              </w:numPr>
            </w:pPr>
            <w:r w:rsidRPr="003F23FC">
              <w:rPr>
                <w:rFonts w:cs="Times New Roman"/>
              </w:rPr>
              <w:t>postacie:</w:t>
            </w:r>
            <w:r w:rsidR="0027700E">
              <w:rPr>
                <w:rFonts w:cs="Times New Roman"/>
              </w:rPr>
              <w:t xml:space="preserve"> </w:t>
            </w:r>
            <w:r w:rsidR="0027700E" w:rsidRPr="00394945">
              <w:t>Henryka Sienkiewicza, Bolesława Prusa, Elizy Orzeszkowej, Marii Konopnickiej,</w:t>
            </w:r>
            <w:r w:rsidR="001E6713">
              <w:t xml:space="preserve"> </w:t>
            </w:r>
            <w:r w:rsidR="0027700E" w:rsidRPr="00394945">
              <w:t xml:space="preserve">Juliusza i Wojciecha Kossaków, Jana Matejki, Tadeusza Boya-Żeleńskiego, Stanisława Wyspiańskiego, Władysława Stanisława Reymonta, Stefana Żeromskiego, Stanisława Witkiewicza, Jacka Malczewskiego, Ignacego </w:t>
            </w:r>
            <w:r w:rsidR="0027700E" w:rsidRPr="00394945">
              <w:lastRenderedPageBreak/>
              <w:t>Jana Paderewskiego, Heleny Modrzejewskiej, Mari</w:t>
            </w:r>
            <w:r w:rsidR="006F0C8E">
              <w:t>i</w:t>
            </w:r>
            <w:r w:rsidR="0027700E" w:rsidRPr="00394945">
              <w:t xml:space="preserve"> Skłodowsk</w:t>
            </w:r>
            <w:r w:rsidR="006F0C8E">
              <w:t>iej</w:t>
            </w:r>
            <w:r w:rsidR="0027700E" w:rsidRPr="00394945">
              <w:t>-Curie, Michała Bobrzyńskiego</w:t>
            </w:r>
          </w:p>
          <w:p w14:paraId="6AB3CB00" w14:textId="77777777" w:rsidR="004C4B18" w:rsidRPr="00394945" w:rsidRDefault="004C4B18" w:rsidP="005C2A80">
            <w:pPr>
              <w:pStyle w:val="Akapitzlist"/>
              <w:numPr>
                <w:ilvl w:val="0"/>
                <w:numId w:val="153"/>
              </w:numPr>
            </w:pPr>
            <w:r w:rsidRPr="00394945">
              <w:t>najważniejsze dzieła polskich pisarzy, malarzy, kompozytorów w drugiej połowie XIX i na początku XX w.</w:t>
            </w:r>
          </w:p>
          <w:p w14:paraId="14CF03EF" w14:textId="6AA21B21" w:rsidR="004C4B18" w:rsidRDefault="004C4B18" w:rsidP="005C2A80">
            <w:pPr>
              <w:pStyle w:val="Akapitzlist"/>
              <w:numPr>
                <w:ilvl w:val="0"/>
                <w:numId w:val="153"/>
              </w:numPr>
            </w:pPr>
            <w:r w:rsidRPr="00394945">
              <w:t>najważniejsze osiągnięcia Polaków w dziedzinie nauki w drugiej połowie XIX i na początku XX w.</w:t>
            </w:r>
          </w:p>
          <w:p w14:paraId="67F7A22B" w14:textId="041D28E3" w:rsidR="00485227" w:rsidRPr="00394945" w:rsidRDefault="00485227" w:rsidP="00485227">
            <w:pPr>
              <w:pStyle w:val="Akapitzlist"/>
              <w:ind w:left="360"/>
            </w:pPr>
          </w:p>
          <w:p w14:paraId="5A9B23F7" w14:textId="479425E5" w:rsidR="00157D81" w:rsidRPr="00BE576D" w:rsidRDefault="003F23FC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Uczeń </w:t>
            </w:r>
            <w:r w:rsidR="00157D81" w:rsidRPr="00BE576D">
              <w:rPr>
                <w:rFonts w:cs="Times New Roman"/>
                <w:b/>
                <w:bCs/>
              </w:rPr>
              <w:t>rozumie:</w:t>
            </w:r>
          </w:p>
          <w:p w14:paraId="3C39051D" w14:textId="7C084120" w:rsidR="00157D81" w:rsidRPr="00BE576D" w:rsidRDefault="00157D81" w:rsidP="00C53672">
            <w:pPr>
              <w:pStyle w:val="Akapitzlist"/>
              <w:numPr>
                <w:ilvl w:val="0"/>
                <w:numId w:val="4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421ACE" w:rsidRPr="00BE576D">
              <w:rPr>
                <w:rFonts w:cs="Times New Roman"/>
              </w:rPr>
              <w:t xml:space="preserve">a: </w:t>
            </w:r>
            <w:r w:rsidR="005665DE" w:rsidRPr="00394945">
              <w:t>Literacka Nagroda Nobla, „ku pokrzepieniu serc”, Młoda Polska,</w:t>
            </w:r>
            <w:r w:rsidR="00192542">
              <w:t xml:space="preserve"> pozytywizm</w:t>
            </w:r>
            <w:r w:rsidR="006F0C8E">
              <w:t>, witraże</w:t>
            </w:r>
          </w:p>
          <w:p w14:paraId="2CF57A22" w14:textId="77777777" w:rsidR="00421ACE" w:rsidRPr="00BE576D" w:rsidRDefault="00421ACE" w:rsidP="006D2A80">
            <w:pPr>
              <w:rPr>
                <w:rFonts w:cs="Times New Roman"/>
                <w:b/>
                <w:bCs/>
              </w:rPr>
            </w:pPr>
          </w:p>
          <w:p w14:paraId="2E0C0823" w14:textId="6DCEADFB" w:rsidR="006D2A80" w:rsidRPr="00BE576D" w:rsidRDefault="006D2A80" w:rsidP="006D2A8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4855085" w14:textId="77777777" w:rsidR="006D2A80" w:rsidRPr="0029021C" w:rsidRDefault="00F763F1" w:rsidP="005C2A80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wymienić </w:t>
            </w:r>
            <w:r w:rsidR="0013753C">
              <w:rPr>
                <w:rFonts w:cs="Times New Roman"/>
              </w:rPr>
              <w:t xml:space="preserve">pierwszych </w:t>
            </w:r>
            <w:r>
              <w:t xml:space="preserve">polskich laureatów Nagrody Nobla </w:t>
            </w:r>
          </w:p>
          <w:p w14:paraId="1A10FAC6" w14:textId="0D467F10" w:rsidR="0029021C" w:rsidRPr="00BE576D" w:rsidRDefault="0029021C" w:rsidP="0029021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69" w:type="dxa"/>
          </w:tcPr>
          <w:p w14:paraId="560C0A74" w14:textId="2E10A6DF" w:rsidR="009C4F78" w:rsidRPr="00BE576D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1B45F10" w14:textId="7D0AB626" w:rsidR="003F23FC" w:rsidRPr="003F23FC" w:rsidRDefault="003F23FC" w:rsidP="005C2A8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</w:rPr>
            </w:pPr>
            <w:r w:rsidRPr="003F23FC">
              <w:rPr>
                <w:rFonts w:cs="Times New Roman"/>
              </w:rPr>
              <w:t xml:space="preserve">datę: </w:t>
            </w:r>
            <w:r w:rsidR="00D91BA2" w:rsidRPr="00394945">
              <w:t>1871</w:t>
            </w:r>
          </w:p>
          <w:p w14:paraId="0FAFCB32" w14:textId="56BDF9ED" w:rsidR="003F23FC" w:rsidRPr="004C4B18" w:rsidRDefault="003F23FC" w:rsidP="005C2A8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</w:rPr>
            </w:pPr>
            <w:r w:rsidRPr="003F23FC">
              <w:rPr>
                <w:rFonts w:cs="Times New Roman"/>
              </w:rPr>
              <w:t>postacie:</w:t>
            </w:r>
            <w:r w:rsidR="007F143B">
              <w:rPr>
                <w:rFonts w:cs="Times New Roman"/>
              </w:rPr>
              <w:t xml:space="preserve"> </w:t>
            </w:r>
            <w:r w:rsidR="007F143B" w:rsidRPr="00394945">
              <w:t>Maksymiliana Gierymskiego, Józefa Chełmońskiego, Aleksandra Gierymskiego</w:t>
            </w:r>
            <w:r w:rsidR="007F143B">
              <w:t xml:space="preserve">, </w:t>
            </w:r>
            <w:r w:rsidR="007F143B" w:rsidRPr="00394945">
              <w:t>Olg</w:t>
            </w:r>
            <w:r w:rsidR="00D2393D">
              <w:t>i</w:t>
            </w:r>
            <w:r w:rsidR="007F143B" w:rsidRPr="00394945">
              <w:t xml:space="preserve"> Boznańskiej, Józefa Mehoffera, Karola Szymanowskiego,</w:t>
            </w:r>
            <w:r w:rsidR="007F143B">
              <w:t xml:space="preserve"> </w:t>
            </w:r>
            <w:r w:rsidR="007F143B" w:rsidRPr="00394945">
              <w:t>Zygmunta Wróblewskiego, Karola Olszewskiego</w:t>
            </w:r>
          </w:p>
          <w:p w14:paraId="4A8AEB6B" w14:textId="77777777" w:rsidR="004C4B18" w:rsidRPr="00394945" w:rsidRDefault="004C4B18" w:rsidP="005C2A80">
            <w:pPr>
              <w:pStyle w:val="Akapitzlist"/>
              <w:numPr>
                <w:ilvl w:val="0"/>
                <w:numId w:val="152"/>
              </w:numPr>
            </w:pPr>
            <w:r w:rsidRPr="00394945">
              <w:t>cechy sztuki polskiego pozytywizmu</w:t>
            </w:r>
          </w:p>
          <w:p w14:paraId="4E763BF1" w14:textId="77777777" w:rsidR="004C4B18" w:rsidRPr="00394945" w:rsidRDefault="004C4B18" w:rsidP="005C2A80">
            <w:pPr>
              <w:pStyle w:val="Akapitzlist"/>
              <w:numPr>
                <w:ilvl w:val="0"/>
                <w:numId w:val="152"/>
              </w:numPr>
            </w:pPr>
            <w:r w:rsidRPr="00394945">
              <w:lastRenderedPageBreak/>
              <w:t>wartości, do których odwoływali się twórcy młodopolscy</w:t>
            </w:r>
          </w:p>
          <w:p w14:paraId="6A3CF15E" w14:textId="77777777" w:rsidR="008506DF" w:rsidRDefault="008506DF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2AEE973" w14:textId="4C300BAE" w:rsidR="00157D81" w:rsidRPr="00BE576D" w:rsidRDefault="00157D81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2D653C0" w14:textId="614C3A71" w:rsidR="00421ACE" w:rsidRDefault="00157D81" w:rsidP="006F0C8E">
            <w:pPr>
              <w:pStyle w:val="Akapitzlist"/>
              <w:numPr>
                <w:ilvl w:val="0"/>
                <w:numId w:val="152"/>
              </w:numPr>
              <w:ind w:left="357" w:hanging="357"/>
            </w:pPr>
            <w:r w:rsidRPr="006F0C8E">
              <w:rPr>
                <w:rFonts w:cs="Times New Roman"/>
              </w:rPr>
              <w:t>pojęcia</w:t>
            </w:r>
            <w:r w:rsidR="00421ACE" w:rsidRPr="006F0C8E">
              <w:rPr>
                <w:rFonts w:cs="Times New Roman"/>
              </w:rPr>
              <w:t>:</w:t>
            </w:r>
            <w:r w:rsidR="00192542" w:rsidRPr="006F0C8E">
              <w:rPr>
                <w:rFonts w:cs="Times New Roman"/>
              </w:rPr>
              <w:t xml:space="preserve"> </w:t>
            </w:r>
            <w:r w:rsidR="00192542" w:rsidRPr="00394945">
              <w:t>Akademia Umiejętności,</w:t>
            </w:r>
            <w:r w:rsidR="006F0C8E">
              <w:t xml:space="preserve"> </w:t>
            </w:r>
            <w:r w:rsidRPr="006F0C8E">
              <w:rPr>
                <w:rFonts w:cs="Times New Roman"/>
              </w:rPr>
              <w:t xml:space="preserve"> </w:t>
            </w:r>
            <w:r w:rsidR="005665DE" w:rsidRPr="00394945">
              <w:t>historiografia</w:t>
            </w:r>
          </w:p>
          <w:p w14:paraId="4495BCDA" w14:textId="6960B05C" w:rsidR="00DD1995" w:rsidRDefault="00DD1995" w:rsidP="005C2A80">
            <w:pPr>
              <w:pStyle w:val="Akapitzlist"/>
              <w:numPr>
                <w:ilvl w:val="0"/>
                <w:numId w:val="152"/>
              </w:numPr>
            </w:pPr>
            <w:r>
              <w:t>znaczenie twórczości Jan</w:t>
            </w:r>
            <w:r w:rsidR="006F0C8E">
              <w:t>a</w:t>
            </w:r>
            <w:r>
              <w:t xml:space="preserve"> Matejki dla umacniania polskiej tożsamości narodowej</w:t>
            </w:r>
          </w:p>
          <w:p w14:paraId="18B721BB" w14:textId="77777777" w:rsidR="00DD1995" w:rsidRPr="003F23FC" w:rsidRDefault="00DD1995" w:rsidP="00192542">
            <w:pPr>
              <w:pStyle w:val="Akapitzlist"/>
              <w:ind w:left="213"/>
              <w:rPr>
                <w:rFonts w:cs="Times New Roman"/>
                <w:b/>
                <w:bCs/>
              </w:rPr>
            </w:pPr>
          </w:p>
          <w:p w14:paraId="26B8B032" w14:textId="773A3108" w:rsidR="00F87B35" w:rsidRPr="00BE576D" w:rsidRDefault="00F87B35" w:rsidP="00F87B35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A39DEFE" w14:textId="721F60A0" w:rsidR="00F763F1" w:rsidRDefault="00F763F1" w:rsidP="005C2A80">
            <w:pPr>
              <w:pStyle w:val="Akapitzlist"/>
              <w:numPr>
                <w:ilvl w:val="0"/>
                <w:numId w:val="152"/>
              </w:numPr>
            </w:pPr>
            <w:r w:rsidRPr="00394945">
              <w:t xml:space="preserve">wymienić najważniejszych twórców literatury polskiej w drugiej połowie XIX i na początku XX w. </w:t>
            </w:r>
            <w:r w:rsidR="006F0C8E">
              <w:t>oraz</w:t>
            </w:r>
            <w:r w:rsidRPr="00394945">
              <w:t xml:space="preserve"> pod</w:t>
            </w:r>
            <w:r>
              <w:t>ać przykłady ich dzieł</w:t>
            </w:r>
          </w:p>
          <w:p w14:paraId="18713BD3" w14:textId="5E1A0182" w:rsidR="00F87B35" w:rsidRPr="00BE576D" w:rsidRDefault="00F87B35" w:rsidP="00CB1F50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2EBFEBDD" w14:textId="77777777" w:rsidR="009C4F78" w:rsidRPr="00BE576D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A38600F" w14:textId="3166682D" w:rsidR="003F23FC" w:rsidRPr="007F143B" w:rsidRDefault="003F23FC" w:rsidP="005C2A8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b/>
                <w:bCs/>
              </w:rPr>
            </w:pPr>
            <w:r w:rsidRPr="007F143B">
              <w:rPr>
                <w:rFonts w:cs="Times New Roman"/>
              </w:rPr>
              <w:t>postacie:</w:t>
            </w:r>
            <w:r w:rsidR="007F143B" w:rsidRPr="007F143B">
              <w:rPr>
                <w:rFonts w:cs="Times New Roman"/>
              </w:rPr>
              <w:t xml:space="preserve"> </w:t>
            </w:r>
            <w:r w:rsidR="007F143B" w:rsidRPr="00394945">
              <w:t>Józefa Ignacego Kraszewskiego,</w:t>
            </w:r>
            <w:r w:rsidR="007F143B">
              <w:t xml:space="preserve"> </w:t>
            </w:r>
            <w:r w:rsidR="007F143B" w:rsidRPr="00394945">
              <w:t>Włodzimierza Tetmajera, Józefa Szujskiego,</w:t>
            </w:r>
            <w:r w:rsidR="007F143B">
              <w:t xml:space="preserve"> </w:t>
            </w:r>
            <w:r w:rsidR="007F143B" w:rsidRPr="00394945">
              <w:t>Tadeusza Korzona,</w:t>
            </w:r>
            <w:r w:rsidR="007F143B">
              <w:t xml:space="preserve"> </w:t>
            </w:r>
            <w:r w:rsidR="007F143B" w:rsidRPr="00394945">
              <w:t>Władysława Smoleńskiego</w:t>
            </w:r>
          </w:p>
          <w:p w14:paraId="6DCFF2B5" w14:textId="77777777" w:rsidR="003F23FC" w:rsidRDefault="003F23FC" w:rsidP="007F143B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D7AA355" w14:textId="68CCCB1C" w:rsidR="002E69FD" w:rsidRPr="00BE576D" w:rsidRDefault="002E69FD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D564339" w14:textId="5B5C6EA2" w:rsidR="00192542" w:rsidRDefault="002E69FD" w:rsidP="005C2A80">
            <w:pPr>
              <w:pStyle w:val="Akapitzlist"/>
              <w:numPr>
                <w:ilvl w:val="0"/>
                <w:numId w:val="151"/>
              </w:numPr>
            </w:pPr>
            <w:r w:rsidRPr="00192542">
              <w:rPr>
                <w:rFonts w:cs="Times New Roman"/>
              </w:rPr>
              <w:t>pojęcia</w:t>
            </w:r>
            <w:r w:rsidR="00765FC6" w:rsidRPr="00192542">
              <w:rPr>
                <w:rFonts w:cs="Times New Roman"/>
              </w:rPr>
              <w:t>:</w:t>
            </w:r>
            <w:r w:rsidRPr="00192542">
              <w:rPr>
                <w:rFonts w:cs="Times New Roman"/>
              </w:rPr>
              <w:t xml:space="preserve"> </w:t>
            </w:r>
            <w:r w:rsidR="005665DE" w:rsidRPr="00394945">
              <w:t xml:space="preserve">dekadentyzm, Zielony Balonik, Jama Michalika, symbolizm, </w:t>
            </w:r>
            <w:r w:rsidR="00192542" w:rsidRPr="00394945">
              <w:t xml:space="preserve">krakowska szkoła historyczna, </w:t>
            </w:r>
            <w:r w:rsidR="00192542" w:rsidRPr="00394945">
              <w:lastRenderedPageBreak/>
              <w:t xml:space="preserve">warszawska szkoła historyczna </w:t>
            </w:r>
          </w:p>
          <w:p w14:paraId="06E71901" w14:textId="77777777" w:rsidR="00DD1995" w:rsidRDefault="00DD1995" w:rsidP="005C2A80">
            <w:pPr>
              <w:pStyle w:val="Akapitzlist"/>
              <w:numPr>
                <w:ilvl w:val="0"/>
                <w:numId w:val="151"/>
              </w:numPr>
            </w:pPr>
            <w:r>
              <w:t>dlaczego Kraków stał się stolicą twórców młodopolskich</w:t>
            </w:r>
          </w:p>
          <w:p w14:paraId="149016A8" w14:textId="76DB35D6" w:rsidR="00DD1995" w:rsidRDefault="00DD1995" w:rsidP="005C2A80">
            <w:pPr>
              <w:pStyle w:val="Akapitzlist"/>
              <w:numPr>
                <w:ilvl w:val="0"/>
                <w:numId w:val="151"/>
              </w:numPr>
            </w:pPr>
            <w:r>
              <w:t xml:space="preserve">rolę, </w:t>
            </w:r>
            <w:r w:rsidR="006F0C8E">
              <w:t>jaką</w:t>
            </w:r>
            <w:r>
              <w:t xml:space="preserve"> odgrywały towarzystwa naukowe</w:t>
            </w:r>
          </w:p>
          <w:p w14:paraId="4B2C8B41" w14:textId="77777777" w:rsidR="00DD1995" w:rsidRPr="00394945" w:rsidRDefault="00DD1995" w:rsidP="00DD1995">
            <w:pPr>
              <w:pStyle w:val="Akapitzlist"/>
              <w:ind w:left="360"/>
            </w:pPr>
          </w:p>
          <w:p w14:paraId="68FF4F30" w14:textId="44922236" w:rsidR="006D2A80" w:rsidRPr="00BE576D" w:rsidRDefault="006D2A80" w:rsidP="006D2A8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1DF4CF6" w14:textId="77777777" w:rsidR="00F763F1" w:rsidRDefault="00F763F1" w:rsidP="005C2A80">
            <w:pPr>
              <w:pStyle w:val="Akapitzlist"/>
              <w:numPr>
                <w:ilvl w:val="0"/>
                <w:numId w:val="151"/>
              </w:numPr>
            </w:pPr>
            <w:r w:rsidRPr="00394945">
              <w:t>scharakteryzować główne nurty w sztuce polskiej w drugiej połowie XIX i na początku XX w.</w:t>
            </w:r>
          </w:p>
          <w:p w14:paraId="73AB2090" w14:textId="0E53D168" w:rsidR="00F763F1" w:rsidRDefault="00F763F1" w:rsidP="005C2A80">
            <w:pPr>
              <w:pStyle w:val="Akapitzlist"/>
              <w:numPr>
                <w:ilvl w:val="0"/>
                <w:numId w:val="151"/>
              </w:numPr>
            </w:pPr>
            <w:r>
              <w:t>wyjaśnić różnicę w</w:t>
            </w:r>
            <w:r w:rsidR="008506DF">
              <w:t> </w:t>
            </w:r>
            <w:r>
              <w:t>postrzeganiu przyczyn upadku Rzeczpospolitej przez krakowską i</w:t>
            </w:r>
            <w:r w:rsidR="00CB1F50">
              <w:t> </w:t>
            </w:r>
            <w:r>
              <w:t>warszawską szkołę historyczną</w:t>
            </w:r>
          </w:p>
          <w:p w14:paraId="4B10C27A" w14:textId="4F714801" w:rsidR="00823B61" w:rsidRPr="00BE576D" w:rsidRDefault="00823B61" w:rsidP="00F763F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35" w:type="dxa"/>
          </w:tcPr>
          <w:p w14:paraId="536A3F71" w14:textId="280CFE49" w:rsidR="009C4F78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657AC64" w14:textId="77777777" w:rsidR="00192542" w:rsidRPr="003F23FC" w:rsidRDefault="00192542" w:rsidP="005C2A8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</w:rPr>
            </w:pPr>
            <w:r w:rsidRPr="003F23FC">
              <w:rPr>
                <w:rFonts w:cs="Times New Roman"/>
              </w:rPr>
              <w:t>datę:</w:t>
            </w:r>
            <w:r>
              <w:t xml:space="preserve"> </w:t>
            </w:r>
            <w:r w:rsidRPr="00394945">
              <w:t>1896</w:t>
            </w:r>
          </w:p>
          <w:p w14:paraId="0227D177" w14:textId="68A8DE56" w:rsidR="003F23FC" w:rsidRPr="003F23FC" w:rsidRDefault="003F23FC" w:rsidP="005C2A8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</w:rPr>
            </w:pPr>
            <w:r w:rsidRPr="003F23FC">
              <w:rPr>
                <w:rFonts w:cs="Times New Roman"/>
              </w:rPr>
              <w:t>postacie:</w:t>
            </w:r>
            <w:r w:rsidR="007F143B">
              <w:rPr>
                <w:rFonts w:cs="Times New Roman"/>
              </w:rPr>
              <w:t xml:space="preserve"> </w:t>
            </w:r>
            <w:r w:rsidR="007F143B" w:rsidRPr="00394945">
              <w:t>Stanisława Przybyszewskiego,</w:t>
            </w:r>
            <w:r w:rsidR="007F143B">
              <w:t xml:space="preserve"> </w:t>
            </w:r>
            <w:proofErr w:type="spellStart"/>
            <w:r w:rsidR="007F143B" w:rsidRPr="00394945">
              <w:t>Pol</w:t>
            </w:r>
            <w:r w:rsidR="00CB1F50">
              <w:t>i</w:t>
            </w:r>
            <w:proofErr w:type="spellEnd"/>
            <w:r w:rsidR="007F143B" w:rsidRPr="00394945">
              <w:t xml:space="preserve"> Negri</w:t>
            </w:r>
          </w:p>
          <w:p w14:paraId="64D59B29" w14:textId="77777777" w:rsidR="00765FC6" w:rsidRDefault="00765FC6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E575B47" w14:textId="4DE04810" w:rsidR="002E69FD" w:rsidRPr="00BE576D" w:rsidRDefault="002E69FD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C7F6024" w14:textId="456F1D97" w:rsidR="00421ACE" w:rsidRPr="00F763F1" w:rsidRDefault="002E69FD" w:rsidP="005C2A8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</w:rPr>
            </w:pPr>
            <w:r w:rsidRPr="003F23FC">
              <w:rPr>
                <w:rFonts w:cs="Times New Roman"/>
              </w:rPr>
              <w:t>pojęcia</w:t>
            </w:r>
            <w:r w:rsidR="001313B6" w:rsidRPr="003F23FC">
              <w:rPr>
                <w:rFonts w:cs="Times New Roman"/>
              </w:rPr>
              <w:t xml:space="preserve">: </w:t>
            </w:r>
            <w:r w:rsidR="00192542" w:rsidRPr="00394945">
              <w:t>kultura masowa, fotoplastykon</w:t>
            </w:r>
          </w:p>
          <w:p w14:paraId="6C462464" w14:textId="77777777" w:rsidR="00F763F1" w:rsidRPr="00394945" w:rsidRDefault="00F763F1" w:rsidP="005C2A80">
            <w:pPr>
              <w:pStyle w:val="Akapitzlist"/>
              <w:numPr>
                <w:ilvl w:val="0"/>
                <w:numId w:val="150"/>
              </w:numPr>
            </w:pPr>
            <w:r>
              <w:t>dlaczego sport jest jednym z najważniejszych elementów kultury masowej</w:t>
            </w:r>
          </w:p>
          <w:p w14:paraId="3345E05F" w14:textId="77777777" w:rsidR="008506DF" w:rsidRDefault="008506DF" w:rsidP="00421A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A486B0C" w14:textId="1E335B64" w:rsidR="006D2A80" w:rsidRPr="00BE576D" w:rsidRDefault="006D2A80" w:rsidP="00421A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2A7D917" w14:textId="77777777" w:rsidR="00F763F1" w:rsidRPr="00394945" w:rsidRDefault="00F763F1" w:rsidP="005C2A80">
            <w:pPr>
              <w:pStyle w:val="Akapitzlist"/>
              <w:numPr>
                <w:ilvl w:val="0"/>
                <w:numId w:val="150"/>
              </w:numPr>
            </w:pPr>
            <w:r w:rsidRPr="00394945">
              <w:lastRenderedPageBreak/>
              <w:t>omówić rozwój kultury masowej na ziemiach polskich w drugiej połowie XIX i na początku XX w.</w:t>
            </w:r>
          </w:p>
          <w:p w14:paraId="0032B583" w14:textId="7EC80883" w:rsidR="00F763F1" w:rsidRDefault="00F763F1" w:rsidP="008506DF">
            <w:pPr>
              <w:pStyle w:val="Akapitzlist"/>
              <w:numPr>
                <w:ilvl w:val="0"/>
                <w:numId w:val="150"/>
              </w:numPr>
            </w:pPr>
            <w:r>
              <w:t xml:space="preserve">scharakteryzować rozwój polskiej nauki </w:t>
            </w:r>
            <w:r w:rsidRPr="00394945">
              <w:t>w</w:t>
            </w:r>
            <w:r w:rsidR="008506DF">
              <w:t> </w:t>
            </w:r>
            <w:r w:rsidRPr="00394945">
              <w:t>drugiej połowie XIX i na początku XX w.</w:t>
            </w:r>
          </w:p>
          <w:p w14:paraId="5D019E55" w14:textId="288A157C" w:rsidR="004E4CEA" w:rsidRPr="00BE576D" w:rsidRDefault="004E4CEA" w:rsidP="00F763F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29832A4C" w14:textId="1E38A923" w:rsidR="009C4F78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21CD515" w14:textId="52AD5724" w:rsidR="003F23FC" w:rsidRPr="003F23FC" w:rsidRDefault="003F23FC" w:rsidP="00F763F1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/>
                <w:bCs/>
              </w:rPr>
            </w:pPr>
            <w:r w:rsidRPr="003F23FC">
              <w:rPr>
                <w:rFonts w:cs="Times New Roman"/>
              </w:rPr>
              <w:t>postacie:</w:t>
            </w:r>
            <w:r w:rsidR="007F143B">
              <w:rPr>
                <w:rFonts w:cs="Times New Roman"/>
              </w:rPr>
              <w:t xml:space="preserve"> </w:t>
            </w:r>
            <w:r w:rsidR="007F143B" w:rsidRPr="00394945">
              <w:t xml:space="preserve">Jana Baudouin de </w:t>
            </w:r>
            <w:proofErr w:type="spellStart"/>
            <w:r w:rsidR="007F143B" w:rsidRPr="00394945">
              <w:t>Courtenaya</w:t>
            </w:r>
            <w:proofErr w:type="spellEnd"/>
            <w:r w:rsidR="007F143B" w:rsidRPr="00394945">
              <w:t>, Ludwika Zamenhofa,</w:t>
            </w:r>
            <w:r w:rsidR="001E341F">
              <w:t xml:space="preserve"> </w:t>
            </w:r>
            <w:r w:rsidR="001E341F" w:rsidRPr="00394945">
              <w:t>Andrzeja Małkowskiego</w:t>
            </w:r>
          </w:p>
          <w:p w14:paraId="7EBD601B" w14:textId="77777777" w:rsidR="003F23FC" w:rsidRPr="00BE576D" w:rsidRDefault="003F23FC" w:rsidP="00663750">
            <w:pPr>
              <w:rPr>
                <w:rFonts w:cs="Times New Roman"/>
                <w:b/>
                <w:bCs/>
              </w:rPr>
            </w:pPr>
          </w:p>
          <w:p w14:paraId="6F642EC2" w14:textId="68145C4F" w:rsidR="006D2A80" w:rsidRDefault="006D2A80" w:rsidP="006D2A8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0263CE8" w14:textId="78ABFBAF" w:rsidR="00192542" w:rsidRPr="00192542" w:rsidRDefault="00192542" w:rsidP="00F763F1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/>
                <w:bCs/>
              </w:rPr>
            </w:pPr>
            <w:r w:rsidRPr="00192542">
              <w:rPr>
                <w:rFonts w:cs="Times New Roman"/>
              </w:rPr>
              <w:t>pojęcia:</w:t>
            </w:r>
            <w:r w:rsidRPr="00192542">
              <w:rPr>
                <w:rFonts w:cs="Times New Roman"/>
                <w:b/>
                <w:bCs/>
              </w:rPr>
              <w:t xml:space="preserve"> </w:t>
            </w:r>
            <w:r w:rsidRPr="00394945">
              <w:t>ogrody jordanowskie, skauting</w:t>
            </w:r>
          </w:p>
          <w:p w14:paraId="0A0CFA31" w14:textId="77777777" w:rsidR="003F23FC" w:rsidRDefault="003F23FC" w:rsidP="006D2A80">
            <w:pPr>
              <w:rPr>
                <w:rFonts w:cs="Times New Roman"/>
                <w:b/>
                <w:bCs/>
              </w:rPr>
            </w:pPr>
          </w:p>
          <w:p w14:paraId="3FCA4D1A" w14:textId="1A7B5F8A" w:rsidR="006D2A80" w:rsidRPr="00BE576D" w:rsidRDefault="006D2A80" w:rsidP="006D2A8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7525DDF" w14:textId="57B4943F" w:rsidR="00F763F1" w:rsidRDefault="00F763F1" w:rsidP="00F763F1">
            <w:pPr>
              <w:pStyle w:val="Akapitzlist"/>
              <w:numPr>
                <w:ilvl w:val="0"/>
                <w:numId w:val="43"/>
              </w:numPr>
            </w:pPr>
            <w:r>
              <w:lastRenderedPageBreak/>
              <w:t>wyjaśnić, dlaczego o</w:t>
            </w:r>
            <w:r w:rsidR="002D19A0">
              <w:t> </w:t>
            </w:r>
            <w:r>
              <w:t>dziełach Henryka Sienkiewicza zwykło się mówić, że powstały „</w:t>
            </w:r>
            <w:r w:rsidR="00715D18">
              <w:t>ku</w:t>
            </w:r>
            <w:r>
              <w:t xml:space="preserve"> pokrzepieni</w:t>
            </w:r>
            <w:r w:rsidR="00715D18">
              <w:t>u</w:t>
            </w:r>
            <w:r>
              <w:t xml:space="preserve"> serc”</w:t>
            </w:r>
          </w:p>
          <w:p w14:paraId="2B3FCC2B" w14:textId="3FD7CA08" w:rsidR="00F763F1" w:rsidRDefault="00F763F1" w:rsidP="00F763F1">
            <w:pPr>
              <w:pStyle w:val="Akapitzlist"/>
              <w:numPr>
                <w:ilvl w:val="0"/>
                <w:numId w:val="43"/>
              </w:numPr>
            </w:pPr>
            <w:r>
              <w:t>rozstrzygnąć, czy słuszne jest stwierdzenie, że Maria Skłodowska-Curie przetarła kobietom szlaki w</w:t>
            </w:r>
            <w:r w:rsidR="008506DF">
              <w:t> </w:t>
            </w:r>
            <w:r>
              <w:t>świecie nauki</w:t>
            </w:r>
            <w:r w:rsidR="00115323">
              <w:t>,</w:t>
            </w:r>
            <w:r>
              <w:t xml:space="preserve"> oraz uzasadnić swoją odpowiedź</w:t>
            </w:r>
          </w:p>
          <w:p w14:paraId="10915012" w14:textId="77777777" w:rsidR="00F763F1" w:rsidRDefault="00F763F1" w:rsidP="00F763F1">
            <w:pPr>
              <w:pStyle w:val="Akapitzlist"/>
              <w:numPr>
                <w:ilvl w:val="0"/>
                <w:numId w:val="43"/>
              </w:numPr>
            </w:pPr>
            <w:r>
              <w:t>porównać warunki rozwoju polskiej kultury w trzech zaborach</w:t>
            </w:r>
          </w:p>
          <w:p w14:paraId="2223FED1" w14:textId="47E43B75" w:rsidR="006D2A80" w:rsidRPr="00BE576D" w:rsidRDefault="006D2A80" w:rsidP="00F763F1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0C3D41" w:rsidRPr="00BE576D" w14:paraId="6E607FFD" w14:textId="77777777" w:rsidTr="006067F0">
        <w:trPr>
          <w:trHeight w:val="567"/>
        </w:trPr>
        <w:tc>
          <w:tcPr>
            <w:tcW w:w="15388" w:type="dxa"/>
            <w:gridSpan w:val="6"/>
            <w:shd w:val="clear" w:color="auto" w:fill="D9D9D9" w:themeFill="background1" w:themeFillShade="D9"/>
          </w:tcPr>
          <w:p w14:paraId="6983DF79" w14:textId="77777777" w:rsidR="000C3D41" w:rsidRDefault="000C3D41" w:rsidP="00663750">
            <w:pPr>
              <w:rPr>
                <w:rFonts w:cs="Times New Roman"/>
                <w:b/>
                <w:bCs/>
              </w:rPr>
            </w:pPr>
          </w:p>
          <w:p w14:paraId="253A5A01" w14:textId="572362A8" w:rsidR="000C3D41" w:rsidRPr="000C3D41" w:rsidRDefault="003D02F0" w:rsidP="000C3D4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Wielka Wojna i okres międzywojenny</w:t>
            </w:r>
          </w:p>
          <w:p w14:paraId="7321AFC1" w14:textId="032107F1" w:rsidR="000C3D41" w:rsidRPr="00BE576D" w:rsidRDefault="000C3D41" w:rsidP="00663750">
            <w:pPr>
              <w:rPr>
                <w:rFonts w:cs="Times New Roman"/>
                <w:b/>
                <w:bCs/>
              </w:rPr>
            </w:pPr>
          </w:p>
        </w:tc>
      </w:tr>
      <w:tr w:rsidR="00C4447B" w:rsidRPr="00BE576D" w14:paraId="7E690AEB" w14:textId="77777777" w:rsidTr="006067F0">
        <w:trPr>
          <w:trHeight w:val="567"/>
        </w:trPr>
        <w:tc>
          <w:tcPr>
            <w:tcW w:w="1824" w:type="dxa"/>
          </w:tcPr>
          <w:p w14:paraId="7DF28CE7" w14:textId="752CE796" w:rsidR="004414E7" w:rsidRPr="00BE576D" w:rsidRDefault="00560D3A" w:rsidP="00392515">
            <w:pPr>
              <w:rPr>
                <w:rFonts w:cs="Times New Roman"/>
              </w:rPr>
            </w:pPr>
            <w:r>
              <w:rPr>
                <w:rFonts w:cs="Times New Roman"/>
              </w:rPr>
              <w:t>O dominację w</w:t>
            </w:r>
            <w:r w:rsidR="00392515">
              <w:rPr>
                <w:rFonts w:cs="Times New Roman"/>
              </w:rPr>
              <w:t> </w:t>
            </w:r>
            <w:r>
              <w:rPr>
                <w:rFonts w:cs="Times New Roman"/>
              </w:rPr>
              <w:t>Europie i na świecie (rozdz. 28)</w:t>
            </w:r>
          </w:p>
        </w:tc>
        <w:tc>
          <w:tcPr>
            <w:tcW w:w="3021" w:type="dxa"/>
          </w:tcPr>
          <w:p w14:paraId="4CBD6C98" w14:textId="2A66FEBB" w:rsidR="009F7FB9" w:rsidRPr="00BE576D" w:rsidRDefault="00AB7952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C470567" w14:textId="612871D1" w:rsidR="00B27D96" w:rsidRPr="00E65C5B" w:rsidRDefault="0017680B" w:rsidP="00D630D4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E65C5B">
              <w:rPr>
                <w:rFonts w:cs="Times New Roman"/>
              </w:rPr>
              <w:t>daty:</w:t>
            </w:r>
            <w:r w:rsidR="001E6713">
              <w:t xml:space="preserve"> </w:t>
            </w:r>
            <w:r w:rsidR="00560D3A">
              <w:t>1882, 1907</w:t>
            </w:r>
          </w:p>
          <w:p w14:paraId="1B3405AF" w14:textId="02B40C1C" w:rsidR="00461802" w:rsidRPr="00461802" w:rsidRDefault="00E65C5B" w:rsidP="00D630D4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postacie: </w:t>
            </w:r>
            <w:r w:rsidR="00640616" w:rsidRPr="00A617F2">
              <w:t>Otto</w:t>
            </w:r>
            <w:r w:rsidR="00640616">
              <w:t>na</w:t>
            </w:r>
            <w:r w:rsidR="00640616" w:rsidRPr="00A617F2">
              <w:t xml:space="preserve"> von Bismarck</w:t>
            </w:r>
            <w:r w:rsidR="00640616">
              <w:t>a</w:t>
            </w:r>
            <w:r w:rsidR="00640616" w:rsidRPr="00A617F2">
              <w:t>,</w:t>
            </w:r>
            <w:r w:rsidR="00640616">
              <w:t xml:space="preserve"> Wilhelm</w:t>
            </w:r>
            <w:r w:rsidR="00392515">
              <w:t>a</w:t>
            </w:r>
            <w:r w:rsidR="00640616">
              <w:t xml:space="preserve"> I, Wilhelma II,</w:t>
            </w:r>
            <w:r w:rsidR="00640616" w:rsidRPr="00A617F2">
              <w:t xml:space="preserve"> Franciszk</w:t>
            </w:r>
            <w:r w:rsidR="00640616">
              <w:t>a</w:t>
            </w:r>
            <w:r w:rsidR="00640616" w:rsidRPr="00A617F2">
              <w:t xml:space="preserve"> Józef</w:t>
            </w:r>
            <w:r w:rsidR="00640616">
              <w:t>a</w:t>
            </w:r>
            <w:r w:rsidR="00640616" w:rsidRPr="00A617F2">
              <w:t xml:space="preserve"> I, </w:t>
            </w:r>
            <w:r w:rsidR="00640616">
              <w:t xml:space="preserve">Aleksandra II, Aleksandra III, </w:t>
            </w:r>
            <w:r w:rsidR="00640616" w:rsidRPr="00A617F2">
              <w:t>Mikołaj</w:t>
            </w:r>
            <w:r w:rsidR="00640616">
              <w:t>a</w:t>
            </w:r>
            <w:r w:rsidR="00715D18">
              <w:t> </w:t>
            </w:r>
            <w:r w:rsidR="00640616" w:rsidRPr="00A617F2">
              <w:t>II</w:t>
            </w:r>
          </w:p>
          <w:p w14:paraId="35CABF2D" w14:textId="557F7606" w:rsidR="00461802" w:rsidRDefault="00461802" w:rsidP="00D630D4">
            <w:pPr>
              <w:pStyle w:val="Akapitzlist"/>
              <w:numPr>
                <w:ilvl w:val="0"/>
                <w:numId w:val="44"/>
              </w:numPr>
            </w:pPr>
            <w:r>
              <w:lastRenderedPageBreak/>
              <w:t>państwa, które zawarły trójporozumienie i</w:t>
            </w:r>
            <w:r w:rsidR="00392515">
              <w:t> </w:t>
            </w:r>
            <w:r>
              <w:t>trójprzymierze</w:t>
            </w:r>
          </w:p>
          <w:p w14:paraId="3E14E874" w14:textId="77777777" w:rsidR="00461802" w:rsidRDefault="00461802" w:rsidP="00D630D4">
            <w:pPr>
              <w:pStyle w:val="Akapitzlist"/>
              <w:numPr>
                <w:ilvl w:val="0"/>
                <w:numId w:val="44"/>
              </w:numPr>
            </w:pPr>
            <w:r>
              <w:t>konflikty, które zagrażały pokojowi na świecie na przełomie XIX i XX w.</w:t>
            </w:r>
          </w:p>
          <w:p w14:paraId="665C5B8D" w14:textId="3B9D4384" w:rsidR="00E65C5B" w:rsidRPr="00E65C5B" w:rsidRDefault="00640616" w:rsidP="00461802">
            <w:pPr>
              <w:pStyle w:val="Akapitzlist"/>
              <w:ind w:left="360"/>
              <w:rPr>
                <w:rFonts w:cs="Times New Roman"/>
              </w:rPr>
            </w:pPr>
            <w:r w:rsidRPr="00A617F2">
              <w:t xml:space="preserve"> </w:t>
            </w:r>
          </w:p>
          <w:p w14:paraId="1ADF9FD7" w14:textId="2ED14E4D" w:rsidR="00AB7952" w:rsidRDefault="00AB7952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B63A21A" w14:textId="15DF9EC5" w:rsidR="00DB7337" w:rsidRPr="00DB7337" w:rsidRDefault="001464FA" w:rsidP="00D630D4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/>
                <w:bCs/>
              </w:rPr>
            </w:pPr>
            <w:r w:rsidRPr="0068519D">
              <w:rPr>
                <w:rFonts w:cs="Times New Roman"/>
              </w:rPr>
              <w:t>pojęci</w:t>
            </w:r>
            <w:r w:rsidR="00461802" w:rsidRPr="0068519D">
              <w:rPr>
                <w:rFonts w:cs="Times New Roman"/>
              </w:rPr>
              <w:t>a</w:t>
            </w:r>
            <w:r w:rsidR="0043555D" w:rsidRPr="0068519D">
              <w:rPr>
                <w:rFonts w:cs="Times New Roman"/>
              </w:rPr>
              <w:t>:</w:t>
            </w:r>
            <w:r w:rsidRPr="0068519D">
              <w:rPr>
                <w:rFonts w:cs="Times New Roman"/>
              </w:rPr>
              <w:t xml:space="preserve"> </w:t>
            </w:r>
            <w:r w:rsidR="00461802">
              <w:t>suwerenność, trójprzymierze, konwencja wojskowa, trójporozumienie</w:t>
            </w:r>
            <w:r w:rsidR="001E6713">
              <w:rPr>
                <w:color w:val="FF0000"/>
              </w:rPr>
              <w:t xml:space="preserve"> </w:t>
            </w:r>
          </w:p>
          <w:p w14:paraId="53F20109" w14:textId="77777777" w:rsidR="00DB7337" w:rsidRDefault="00DB7337" w:rsidP="00DB7337">
            <w:pPr>
              <w:pStyle w:val="Akapitzlist"/>
              <w:ind w:left="0"/>
              <w:rPr>
                <w:rFonts w:cs="Times New Roman"/>
                <w:b/>
                <w:bCs/>
                <w:color w:val="FF0000"/>
              </w:rPr>
            </w:pPr>
          </w:p>
          <w:p w14:paraId="5B6BC47F" w14:textId="584E6E80" w:rsidR="00AB7952" w:rsidRPr="0068519D" w:rsidRDefault="00AB7952" w:rsidP="00DB7337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68519D">
              <w:rPr>
                <w:rFonts w:cs="Times New Roman"/>
                <w:b/>
                <w:bCs/>
              </w:rPr>
              <w:t>Uczeń potrafi:</w:t>
            </w:r>
          </w:p>
          <w:p w14:paraId="13383E03" w14:textId="55D188B2" w:rsidR="00DB7337" w:rsidRDefault="00DB7337" w:rsidP="00D630D4">
            <w:pPr>
              <w:pStyle w:val="Akapitzlist"/>
              <w:numPr>
                <w:ilvl w:val="0"/>
                <w:numId w:val="44"/>
              </w:numPr>
            </w:pPr>
            <w:r>
              <w:t>wskaz</w:t>
            </w:r>
            <w:r w:rsidR="00392515">
              <w:t>ać na mapie państwa wchodzące w </w:t>
            </w:r>
            <w:r>
              <w:t>skład trójprzymierza i</w:t>
            </w:r>
            <w:r w:rsidR="00392515">
              <w:t> </w:t>
            </w:r>
            <w:r>
              <w:t>trójporozumienia</w:t>
            </w:r>
          </w:p>
          <w:p w14:paraId="5D1463A4" w14:textId="061E9CA0" w:rsidR="00B27D96" w:rsidRPr="00BE576D" w:rsidRDefault="00B27D96" w:rsidP="00DB7337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69" w:type="dxa"/>
          </w:tcPr>
          <w:p w14:paraId="6142335C" w14:textId="5552E636" w:rsidR="00AB7952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8567E2E" w14:textId="7EE3ED7C" w:rsidR="00560D3A" w:rsidRPr="00560D3A" w:rsidRDefault="00560D3A" w:rsidP="00D630D4">
            <w:pPr>
              <w:pStyle w:val="Akapitzlist"/>
              <w:numPr>
                <w:ilvl w:val="0"/>
                <w:numId w:val="46"/>
              </w:numPr>
              <w:rPr>
                <w:rFonts w:cs="Times New Roman"/>
              </w:rPr>
            </w:pPr>
            <w:r w:rsidRPr="00560D3A">
              <w:rPr>
                <w:rFonts w:cs="Times New Roman"/>
              </w:rPr>
              <w:t>daty:</w:t>
            </w:r>
            <w:r w:rsidR="00E65C5B">
              <w:rPr>
                <w:rFonts w:cs="Times New Roman"/>
              </w:rPr>
              <w:t xml:space="preserve"> </w:t>
            </w:r>
            <w:r w:rsidR="0068519D">
              <w:t xml:space="preserve">1873, </w:t>
            </w:r>
            <w:r w:rsidR="00461802">
              <w:rPr>
                <w:rFonts w:cs="Times New Roman"/>
              </w:rPr>
              <w:t>1</w:t>
            </w:r>
            <w:r w:rsidR="0068519D">
              <w:rPr>
                <w:rFonts w:cs="Times New Roman"/>
              </w:rPr>
              <w:t>8</w:t>
            </w:r>
            <w:r w:rsidR="00461802">
              <w:rPr>
                <w:rFonts w:cs="Times New Roman"/>
              </w:rPr>
              <w:t xml:space="preserve">79, 1881, </w:t>
            </w:r>
            <w:r w:rsidR="00E65C5B">
              <w:t>1904</w:t>
            </w:r>
          </w:p>
          <w:p w14:paraId="724380F7" w14:textId="77777777" w:rsidR="00461802" w:rsidRDefault="00461802" w:rsidP="00AB7952">
            <w:pPr>
              <w:rPr>
                <w:rFonts w:cs="Times New Roman"/>
                <w:b/>
                <w:bCs/>
              </w:rPr>
            </w:pPr>
          </w:p>
          <w:p w14:paraId="1466EFD0" w14:textId="32EABC38" w:rsidR="007334BD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 w:rsidR="00B27D96" w:rsidRPr="00BE576D">
              <w:rPr>
                <w:rFonts w:cs="Times New Roman"/>
                <w:b/>
                <w:bCs/>
              </w:rPr>
              <w:t xml:space="preserve"> </w:t>
            </w:r>
          </w:p>
          <w:p w14:paraId="4D9AECD3" w14:textId="187F52F0" w:rsidR="00461802" w:rsidRDefault="00B27D96" w:rsidP="006F773C">
            <w:pPr>
              <w:pStyle w:val="Akapitzlist"/>
              <w:numPr>
                <w:ilvl w:val="0"/>
                <w:numId w:val="46"/>
              </w:numPr>
              <w:ind w:left="357" w:hanging="357"/>
            </w:pPr>
            <w:r w:rsidRPr="006F773C">
              <w:rPr>
                <w:rFonts w:cs="Times New Roman"/>
              </w:rPr>
              <w:t>pojęcia</w:t>
            </w:r>
            <w:r w:rsidR="001464FA" w:rsidRPr="006F773C">
              <w:rPr>
                <w:rFonts w:cs="Times New Roman"/>
              </w:rPr>
              <w:t>:</w:t>
            </w:r>
            <w:r w:rsidR="003E5B9F" w:rsidRPr="006F773C">
              <w:rPr>
                <w:rFonts w:cs="Times New Roman"/>
              </w:rPr>
              <w:t xml:space="preserve"> </w:t>
            </w:r>
            <w:r w:rsidR="0068519D">
              <w:t xml:space="preserve">sojusz trzech cesarzy, sojusz w </w:t>
            </w:r>
            <w:r w:rsidR="002D19A0">
              <w:t> </w:t>
            </w:r>
            <w:proofErr w:type="spellStart"/>
            <w:r w:rsidR="002D19A0">
              <w:t>S</w:t>
            </w:r>
            <w:r w:rsidR="0068519D">
              <w:t>chönbrunn</w:t>
            </w:r>
            <w:proofErr w:type="spellEnd"/>
            <w:r w:rsidR="0068519D">
              <w:t xml:space="preserve">, </w:t>
            </w:r>
            <w:r w:rsidR="00461802">
              <w:t>dwuprzymierze,</w:t>
            </w:r>
            <w:r w:rsidR="001E6713">
              <w:t xml:space="preserve"> </w:t>
            </w:r>
            <w:proofErr w:type="spellStart"/>
            <w:r w:rsidR="00461802" w:rsidRPr="006F773C">
              <w:rPr>
                <w:i/>
                <w:iCs/>
              </w:rPr>
              <w:t>entente</w:t>
            </w:r>
            <w:proofErr w:type="spellEnd"/>
            <w:r w:rsidR="00461802" w:rsidRPr="006F773C">
              <w:rPr>
                <w:i/>
                <w:iCs/>
              </w:rPr>
              <w:t xml:space="preserve"> </w:t>
            </w:r>
            <w:proofErr w:type="spellStart"/>
            <w:r w:rsidR="00461802" w:rsidRPr="006F773C">
              <w:rPr>
                <w:i/>
                <w:iCs/>
              </w:rPr>
              <w:lastRenderedPageBreak/>
              <w:t>cordiale</w:t>
            </w:r>
            <w:proofErr w:type="spellEnd"/>
            <w:r w:rsidR="00461802" w:rsidRPr="006F773C">
              <w:rPr>
                <w:i/>
                <w:iCs/>
              </w:rPr>
              <w:t xml:space="preserve">, </w:t>
            </w:r>
            <w:r w:rsidR="00461802">
              <w:t xml:space="preserve">traktat </w:t>
            </w:r>
            <w:proofErr w:type="spellStart"/>
            <w:r w:rsidR="00461802">
              <w:t>trójcesarski</w:t>
            </w:r>
            <w:proofErr w:type="spellEnd"/>
            <w:r w:rsidR="00461802">
              <w:t xml:space="preserve">, </w:t>
            </w:r>
            <w:r w:rsidR="0068519D">
              <w:t>bismarckowski</w:t>
            </w:r>
            <w:r w:rsidR="00461802">
              <w:t xml:space="preserve"> system sojuszy</w:t>
            </w:r>
          </w:p>
          <w:p w14:paraId="1A60B290" w14:textId="77777777" w:rsidR="00DB7337" w:rsidRDefault="00DB7337" w:rsidP="00D630D4">
            <w:pPr>
              <w:pStyle w:val="Akapitzlist"/>
              <w:numPr>
                <w:ilvl w:val="0"/>
                <w:numId w:val="46"/>
              </w:numPr>
            </w:pPr>
            <w:r>
              <w:t>dlaczego Włosi przyjęli sojusz oferowany im przez II Rzeszę</w:t>
            </w:r>
          </w:p>
          <w:p w14:paraId="55103E09" w14:textId="77777777" w:rsidR="00DB7337" w:rsidRDefault="00DB7337" w:rsidP="00D630D4">
            <w:pPr>
              <w:pStyle w:val="Akapitzlist"/>
              <w:numPr>
                <w:ilvl w:val="0"/>
                <w:numId w:val="46"/>
              </w:numPr>
            </w:pPr>
            <w:r>
              <w:t>co zaniepokoiło Rosję, gdy upubliczniono treść sojuszu dwuprzymierza</w:t>
            </w:r>
          </w:p>
          <w:p w14:paraId="1588AAE1" w14:textId="77777777" w:rsidR="00DB7337" w:rsidRDefault="00DB7337" w:rsidP="00D630D4">
            <w:pPr>
              <w:pStyle w:val="Akapitzlist"/>
              <w:numPr>
                <w:ilvl w:val="0"/>
                <w:numId w:val="46"/>
              </w:numPr>
            </w:pPr>
            <w:r>
              <w:t>co spowodowało, że w 1904 r. Francja i Wielka Brytania przezwyciężyły wielowiekowy okres konfliktów i podpisały „serdeczne porozumienie”</w:t>
            </w:r>
          </w:p>
          <w:p w14:paraId="265A909C" w14:textId="4B7C383D" w:rsidR="0017680B" w:rsidRPr="00461802" w:rsidRDefault="0017680B" w:rsidP="0071283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57FBD3F1" w14:textId="2D622120" w:rsidR="009F7FB9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5172128" w14:textId="5B5F578C" w:rsidR="00712830" w:rsidRDefault="00712830" w:rsidP="00D630D4">
            <w:pPr>
              <w:pStyle w:val="Akapitzlist"/>
              <w:numPr>
                <w:ilvl w:val="0"/>
                <w:numId w:val="46"/>
              </w:numPr>
            </w:pPr>
            <w:r>
              <w:t>wymienić</w:t>
            </w:r>
            <w:r w:rsidR="00392515">
              <w:t xml:space="preserve"> główne postanowienia sojuszu w </w:t>
            </w:r>
            <w:proofErr w:type="spellStart"/>
            <w:r>
              <w:t>Schönbrunn</w:t>
            </w:r>
            <w:proofErr w:type="spellEnd"/>
          </w:p>
          <w:p w14:paraId="035FD06E" w14:textId="340A37D9" w:rsidR="00712830" w:rsidRDefault="00712830" w:rsidP="00D630D4">
            <w:pPr>
              <w:pStyle w:val="Akapitzlist"/>
              <w:numPr>
                <w:ilvl w:val="0"/>
                <w:numId w:val="46"/>
              </w:numPr>
            </w:pPr>
            <w:r>
              <w:t>wyjaśnić, w jaki sposób sojusz trzech cesarzy z</w:t>
            </w:r>
            <w:r w:rsidR="00392515">
              <w:t> </w:t>
            </w:r>
            <w:r>
              <w:t>1873 r. wpłynął na sytuację międzynarodową w</w:t>
            </w:r>
            <w:r w:rsidR="00392515">
              <w:t> </w:t>
            </w:r>
            <w:r>
              <w:t>Europie</w:t>
            </w:r>
          </w:p>
          <w:p w14:paraId="3D5EF113" w14:textId="77777777" w:rsidR="00712830" w:rsidRDefault="00712830" w:rsidP="00D630D4">
            <w:pPr>
              <w:pStyle w:val="Akapitzlist"/>
              <w:numPr>
                <w:ilvl w:val="0"/>
                <w:numId w:val="46"/>
              </w:numPr>
            </w:pPr>
            <w:r>
              <w:t>scharakteryzować proces formowania się trójprzymierza</w:t>
            </w:r>
          </w:p>
          <w:p w14:paraId="7E5333E6" w14:textId="77777777" w:rsidR="00712830" w:rsidRDefault="00712830" w:rsidP="00D630D4">
            <w:pPr>
              <w:pStyle w:val="Akapitzlist"/>
              <w:numPr>
                <w:ilvl w:val="0"/>
                <w:numId w:val="46"/>
              </w:numPr>
            </w:pPr>
            <w:r>
              <w:t>wymienić główne postanowienia aktu trójprzymierza</w:t>
            </w:r>
          </w:p>
          <w:p w14:paraId="308D8454" w14:textId="77777777" w:rsidR="00712830" w:rsidRDefault="00712830" w:rsidP="00D630D4">
            <w:pPr>
              <w:pStyle w:val="Akapitzlist"/>
              <w:numPr>
                <w:ilvl w:val="0"/>
                <w:numId w:val="46"/>
              </w:numPr>
            </w:pPr>
            <w:r>
              <w:t xml:space="preserve">wymienić główne postanowienia </w:t>
            </w:r>
            <w:proofErr w:type="spellStart"/>
            <w:r w:rsidRPr="00C05093">
              <w:rPr>
                <w:i/>
                <w:iCs/>
              </w:rPr>
              <w:t>entente</w:t>
            </w:r>
            <w:proofErr w:type="spellEnd"/>
            <w:r w:rsidRPr="00C05093">
              <w:rPr>
                <w:i/>
                <w:iCs/>
              </w:rPr>
              <w:t xml:space="preserve"> </w:t>
            </w:r>
            <w:proofErr w:type="spellStart"/>
            <w:r w:rsidRPr="00C05093">
              <w:rPr>
                <w:i/>
                <w:iCs/>
              </w:rPr>
              <w:t>cordiale</w:t>
            </w:r>
            <w:proofErr w:type="spellEnd"/>
          </w:p>
          <w:p w14:paraId="723F6FCE" w14:textId="0739DE59" w:rsidR="004E4CEA" w:rsidRPr="00BE576D" w:rsidRDefault="004E4CEA" w:rsidP="0032726F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6B3F58CA" w14:textId="30823093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20F5023" w14:textId="11EBFA97" w:rsidR="007334BD" w:rsidRPr="00560D3A" w:rsidRDefault="007334BD" w:rsidP="00D630D4">
            <w:pPr>
              <w:pStyle w:val="Akapitzlist"/>
              <w:numPr>
                <w:ilvl w:val="0"/>
                <w:numId w:val="45"/>
              </w:numPr>
              <w:rPr>
                <w:rFonts w:cs="Times New Roman"/>
              </w:rPr>
            </w:pPr>
            <w:r w:rsidRPr="00560D3A">
              <w:rPr>
                <w:rFonts w:cs="Times New Roman"/>
              </w:rPr>
              <w:t>daty</w:t>
            </w:r>
            <w:r w:rsidR="00501BDB" w:rsidRPr="00560D3A">
              <w:rPr>
                <w:rFonts w:cs="Times New Roman"/>
              </w:rPr>
              <w:t>:</w:t>
            </w:r>
            <w:r w:rsidRPr="00560D3A">
              <w:rPr>
                <w:rFonts w:cs="Times New Roman"/>
              </w:rPr>
              <w:t xml:space="preserve"> </w:t>
            </w:r>
            <w:r w:rsidR="00E65C5B">
              <w:t>1877,</w:t>
            </w:r>
            <w:r w:rsidR="00715D18">
              <w:t xml:space="preserve"> </w:t>
            </w:r>
            <w:r w:rsidR="00E65C5B">
              <w:t>1878</w:t>
            </w:r>
          </w:p>
          <w:p w14:paraId="6365E967" w14:textId="0A697149" w:rsidR="00A1679B" w:rsidRPr="00BE576D" w:rsidRDefault="00A1679B" w:rsidP="00A1679B">
            <w:pPr>
              <w:pStyle w:val="Akapitzlist"/>
              <w:ind w:left="360"/>
              <w:rPr>
                <w:rFonts w:cs="Times New Roman"/>
              </w:rPr>
            </w:pPr>
          </w:p>
          <w:p w14:paraId="783E2083" w14:textId="0A2BBCEA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AFB03BF" w14:textId="0583FDDE" w:rsidR="00A1679B" w:rsidRPr="00712830" w:rsidRDefault="00A1679B" w:rsidP="00D630D4">
            <w:pPr>
              <w:pStyle w:val="Akapitzlist"/>
              <w:numPr>
                <w:ilvl w:val="0"/>
                <w:numId w:val="45"/>
              </w:numPr>
              <w:rPr>
                <w:rFonts w:cs="Times New Roman"/>
              </w:rPr>
            </w:pPr>
            <w:r w:rsidRPr="0068519D">
              <w:rPr>
                <w:rFonts w:cs="Times New Roman"/>
              </w:rPr>
              <w:t>pojęci</w:t>
            </w:r>
            <w:r w:rsidR="00501BDB" w:rsidRPr="0068519D">
              <w:rPr>
                <w:rFonts w:cs="Times New Roman"/>
              </w:rPr>
              <w:t>a:</w:t>
            </w:r>
            <w:r w:rsidRPr="0068519D">
              <w:rPr>
                <w:rFonts w:cs="Times New Roman"/>
              </w:rPr>
              <w:t xml:space="preserve"> </w:t>
            </w:r>
            <w:r w:rsidR="00392515">
              <w:t>„</w:t>
            </w:r>
            <w:r w:rsidR="00461802">
              <w:t xml:space="preserve">chory człowiek Europy”, wojna rosyjsko-turecka, panslawizm, kongres pokojowy </w:t>
            </w:r>
            <w:r w:rsidR="00461802">
              <w:lastRenderedPageBreak/>
              <w:t>w</w:t>
            </w:r>
            <w:r w:rsidR="00392515">
              <w:t> </w:t>
            </w:r>
            <w:r w:rsidR="00461802">
              <w:t>Berlinie</w:t>
            </w:r>
            <w:r w:rsidR="0068519D">
              <w:t>, „pigmeje Europy”</w:t>
            </w:r>
          </w:p>
          <w:p w14:paraId="709E93AF" w14:textId="77777777" w:rsidR="00712830" w:rsidRDefault="00712830" w:rsidP="00D630D4">
            <w:pPr>
              <w:pStyle w:val="Akapitzlist"/>
              <w:numPr>
                <w:ilvl w:val="0"/>
                <w:numId w:val="45"/>
              </w:numPr>
            </w:pPr>
            <w:r w:rsidRPr="0040282A">
              <w:t>dlaczego Turcję nazywano „chorym człowiekiem Europy”</w:t>
            </w:r>
          </w:p>
          <w:p w14:paraId="0E948DAC" w14:textId="77777777" w:rsidR="00712830" w:rsidRDefault="00712830" w:rsidP="00D630D4">
            <w:pPr>
              <w:pStyle w:val="Akapitzlist"/>
              <w:numPr>
                <w:ilvl w:val="0"/>
                <w:numId w:val="45"/>
              </w:numPr>
            </w:pPr>
            <w:r>
              <w:t>przyczyny wybuchu wojny rosyjsko-tureckiej w 1877 r.</w:t>
            </w:r>
          </w:p>
          <w:p w14:paraId="740BC4F1" w14:textId="77777777" w:rsidR="00712830" w:rsidRDefault="00712830" w:rsidP="00D630D4">
            <w:pPr>
              <w:pStyle w:val="Akapitzlist"/>
              <w:numPr>
                <w:ilvl w:val="0"/>
                <w:numId w:val="45"/>
              </w:numPr>
            </w:pPr>
            <w:r>
              <w:t>znaczenie idei panslawizmu dla konfliktu na Bałkanach</w:t>
            </w:r>
          </w:p>
          <w:p w14:paraId="4BB0F3EE" w14:textId="77777777" w:rsidR="00712830" w:rsidRDefault="00712830" w:rsidP="00D630D4">
            <w:pPr>
              <w:pStyle w:val="Akapitzlist"/>
              <w:numPr>
                <w:ilvl w:val="0"/>
                <w:numId w:val="45"/>
              </w:numPr>
            </w:pPr>
            <w:r>
              <w:t>cel bismarckowskiego systemu sojuszy</w:t>
            </w:r>
          </w:p>
          <w:p w14:paraId="6A566D4B" w14:textId="77777777" w:rsidR="00501BDB" w:rsidRPr="00BE576D" w:rsidRDefault="00501BDB" w:rsidP="00AB7952">
            <w:pPr>
              <w:rPr>
                <w:rFonts w:cs="Times New Roman"/>
                <w:b/>
                <w:bCs/>
              </w:rPr>
            </w:pPr>
          </w:p>
          <w:p w14:paraId="738CF499" w14:textId="609FB7AE" w:rsidR="009F7FB9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D04C106" w14:textId="750A0E60" w:rsidR="0032726F" w:rsidRDefault="0032726F" w:rsidP="00D630D4">
            <w:pPr>
              <w:pStyle w:val="Akapitzlist"/>
              <w:numPr>
                <w:ilvl w:val="0"/>
                <w:numId w:val="45"/>
              </w:numPr>
            </w:pPr>
            <w:r w:rsidRPr="005F43E4">
              <w:t>omówić rolę trójprzymierza i</w:t>
            </w:r>
            <w:r w:rsidR="00392515">
              <w:t> </w:t>
            </w:r>
            <w:r w:rsidRPr="005F43E4">
              <w:t>trójporozumienia w</w:t>
            </w:r>
            <w:r w:rsidR="00392515">
              <w:t> </w:t>
            </w:r>
            <w:r w:rsidRPr="005F43E4">
              <w:t>kształtowaniu się sytuacji politycznej w</w:t>
            </w:r>
            <w:r w:rsidR="00392515">
              <w:t> </w:t>
            </w:r>
            <w:r w:rsidR="00715D18">
              <w:t>Europie na przełomie XIX i </w:t>
            </w:r>
            <w:r w:rsidRPr="005F43E4">
              <w:t>XX</w:t>
            </w:r>
            <w:r w:rsidR="00715D18">
              <w:t> </w:t>
            </w:r>
            <w:r w:rsidRPr="005F43E4">
              <w:t>w.</w:t>
            </w:r>
          </w:p>
          <w:p w14:paraId="06B11AE4" w14:textId="5F810440" w:rsidR="00A1679B" w:rsidRPr="00BE576D" w:rsidRDefault="00A1679B" w:rsidP="0032726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705F0803" w14:textId="75B6A5E4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203CBD6" w14:textId="779A2857" w:rsidR="00E65C5B" w:rsidRPr="00394945" w:rsidRDefault="00232FC8" w:rsidP="00D630D4">
            <w:pPr>
              <w:pStyle w:val="Akapitzlist"/>
              <w:numPr>
                <w:ilvl w:val="0"/>
                <w:numId w:val="45"/>
              </w:numPr>
            </w:pPr>
            <w:r w:rsidRPr="00BE576D">
              <w:rPr>
                <w:rFonts w:cs="Times New Roman"/>
              </w:rPr>
              <w:t>daty</w:t>
            </w:r>
            <w:r w:rsidR="00501BDB" w:rsidRPr="00BE576D">
              <w:rPr>
                <w:rFonts w:cs="Times New Roman"/>
              </w:rPr>
              <w:t>:</w:t>
            </w:r>
            <w:r w:rsidR="00E65C5B">
              <w:t xml:space="preserve"> 1912, 1913</w:t>
            </w:r>
          </w:p>
          <w:p w14:paraId="7B071ECD" w14:textId="1109AD73" w:rsidR="00232FC8" w:rsidRPr="00BE576D" w:rsidRDefault="002335D2" w:rsidP="00D630D4">
            <w:pPr>
              <w:pStyle w:val="Akapitzlist"/>
              <w:numPr>
                <w:ilvl w:val="0"/>
                <w:numId w:val="45"/>
              </w:numPr>
              <w:rPr>
                <w:rFonts w:cs="Times New Roman"/>
              </w:rPr>
            </w:pPr>
            <w:r>
              <w:t xml:space="preserve">postać: </w:t>
            </w:r>
            <w:r w:rsidR="00C749FA" w:rsidRPr="00A617F2">
              <w:t>Bernhard</w:t>
            </w:r>
            <w:r w:rsidR="00C749FA">
              <w:t>a</w:t>
            </w:r>
            <w:r w:rsidR="00C749FA" w:rsidRPr="00A617F2">
              <w:t xml:space="preserve"> von </w:t>
            </w:r>
            <w:proofErr w:type="spellStart"/>
            <w:r w:rsidR="00C749FA" w:rsidRPr="00A617F2">
              <w:t>B</w:t>
            </w:r>
            <w:r w:rsidR="00C749FA">
              <w:t>ülowa</w:t>
            </w:r>
            <w:proofErr w:type="spellEnd"/>
          </w:p>
          <w:p w14:paraId="2E7C5F78" w14:textId="77777777" w:rsidR="00501BDB" w:rsidRPr="00BE576D" w:rsidRDefault="00501BDB" w:rsidP="00AB7952">
            <w:pPr>
              <w:rPr>
                <w:rFonts w:cs="Times New Roman"/>
                <w:b/>
                <w:bCs/>
              </w:rPr>
            </w:pPr>
          </w:p>
          <w:p w14:paraId="08C35AA0" w14:textId="36DBEF69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E28D262" w14:textId="15EDF461" w:rsidR="0068519D" w:rsidRPr="0068519D" w:rsidRDefault="00A1679B" w:rsidP="00D630D4">
            <w:pPr>
              <w:pStyle w:val="Akapitzlist"/>
              <w:numPr>
                <w:ilvl w:val="0"/>
                <w:numId w:val="45"/>
              </w:numPr>
              <w:rPr>
                <w:rFonts w:cs="Times New Roman"/>
                <w:b/>
                <w:bCs/>
              </w:rPr>
            </w:pPr>
            <w:r w:rsidRPr="0068519D">
              <w:rPr>
                <w:rFonts w:cs="Times New Roman"/>
              </w:rPr>
              <w:t>pojęcia</w:t>
            </w:r>
            <w:r w:rsidR="00501BDB" w:rsidRPr="0068519D">
              <w:rPr>
                <w:rFonts w:cs="Times New Roman"/>
              </w:rPr>
              <w:t>:</w:t>
            </w:r>
            <w:r w:rsidR="0068519D">
              <w:rPr>
                <w:color w:val="FF0000"/>
              </w:rPr>
              <w:t xml:space="preserve"> </w:t>
            </w:r>
            <w:r w:rsidR="0068519D" w:rsidRPr="006B2877">
              <w:t xml:space="preserve">kocioł bałkański, I wojna </w:t>
            </w:r>
            <w:r w:rsidR="0068519D" w:rsidRPr="006B2877">
              <w:lastRenderedPageBreak/>
              <w:t>bałkańska, II wojna bałkańska,</w:t>
            </w:r>
            <w:r w:rsidR="0068519D">
              <w:t xml:space="preserve"> </w:t>
            </w:r>
            <w:r w:rsidR="00392515">
              <w:t>bałkanizacja</w:t>
            </w:r>
          </w:p>
          <w:p w14:paraId="38058091" w14:textId="3EEF9FE7" w:rsidR="00DB7337" w:rsidRDefault="00DB7337" w:rsidP="00D630D4">
            <w:pPr>
              <w:pStyle w:val="Akapitzlist"/>
              <w:numPr>
                <w:ilvl w:val="0"/>
                <w:numId w:val="45"/>
              </w:numPr>
            </w:pPr>
            <w:r>
              <w:t xml:space="preserve">co oznaczały słowa </w:t>
            </w:r>
            <w:r w:rsidRPr="00A617F2">
              <w:t>Bernhard</w:t>
            </w:r>
            <w:r>
              <w:t>a</w:t>
            </w:r>
            <w:r w:rsidRPr="00A617F2">
              <w:t xml:space="preserve"> von </w:t>
            </w:r>
            <w:proofErr w:type="spellStart"/>
            <w:r w:rsidRPr="00A617F2">
              <w:t>B</w:t>
            </w:r>
            <w:r>
              <w:t>ülowa</w:t>
            </w:r>
            <w:proofErr w:type="spellEnd"/>
            <w:r>
              <w:t xml:space="preserve"> „Nikogo nie chcemy postawić w cieniu, ale domagamy się naszego miejsca pod słońcem”</w:t>
            </w:r>
          </w:p>
          <w:p w14:paraId="1BE840AA" w14:textId="77777777" w:rsidR="00DB7337" w:rsidRPr="0068519D" w:rsidRDefault="00DB7337" w:rsidP="0068519D">
            <w:pPr>
              <w:pStyle w:val="Akapitzlist"/>
              <w:ind w:left="360"/>
              <w:rPr>
                <w:color w:val="FF0000"/>
              </w:rPr>
            </w:pPr>
          </w:p>
          <w:p w14:paraId="270319DE" w14:textId="77C4EB13" w:rsidR="009F7FB9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C4FE4DD" w14:textId="4C561655" w:rsidR="00712830" w:rsidRDefault="00712830" w:rsidP="00D630D4">
            <w:pPr>
              <w:pStyle w:val="Akapitzlist"/>
              <w:numPr>
                <w:ilvl w:val="0"/>
                <w:numId w:val="45"/>
              </w:numPr>
            </w:pPr>
            <w:r>
              <w:t>wskazać na mapie ter</w:t>
            </w:r>
            <w:r w:rsidR="00392515">
              <w:t>eny będące punktami zapalnymi w </w:t>
            </w:r>
            <w:r>
              <w:t>polityce europejskiej w przededniu I wojny światowej</w:t>
            </w:r>
          </w:p>
          <w:p w14:paraId="542975F6" w14:textId="77777777" w:rsidR="0032726F" w:rsidRDefault="0032726F" w:rsidP="00D630D4">
            <w:pPr>
              <w:pStyle w:val="Akapitzlist"/>
              <w:numPr>
                <w:ilvl w:val="0"/>
                <w:numId w:val="45"/>
              </w:numPr>
            </w:pPr>
            <w:r>
              <w:t>wyjaśnić, czym był kocioł bałkański i jaki miał wpływ na sytuację w Europie na początku XX w.</w:t>
            </w:r>
          </w:p>
          <w:p w14:paraId="5361436A" w14:textId="08F14593" w:rsidR="00A1679B" w:rsidRPr="00BE576D" w:rsidRDefault="00A1679B" w:rsidP="0032726F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1EAF0661" w14:textId="5B9850E5" w:rsidR="009F7FB9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58085E4B" w14:textId="77777777" w:rsidR="00712830" w:rsidRPr="0032726F" w:rsidRDefault="00712830" w:rsidP="00D630D4">
            <w:pPr>
              <w:pStyle w:val="Akapitzlist"/>
              <w:numPr>
                <w:ilvl w:val="0"/>
                <w:numId w:val="47"/>
              </w:numPr>
            </w:pPr>
            <w:r w:rsidRPr="0032726F">
              <w:t xml:space="preserve">wyjaśnić, jaką rolę wizerunkową odgrywało wybudowanie dwóch mostów upamiętniających sojusz francusko-rosyjski – w Paryża </w:t>
            </w:r>
            <w:r w:rsidRPr="0032726F">
              <w:lastRenderedPageBreak/>
              <w:t>mostu Aleksandra III i w Petersburgu mostu Trójcy Świętej</w:t>
            </w:r>
          </w:p>
          <w:p w14:paraId="55642840" w14:textId="119C91C8" w:rsidR="001464FA" w:rsidRPr="00BE576D" w:rsidRDefault="001464FA" w:rsidP="003308B8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C4447B" w:rsidRPr="00BE576D" w14:paraId="19099E07" w14:textId="77777777" w:rsidTr="006067F0">
        <w:trPr>
          <w:trHeight w:val="567"/>
        </w:trPr>
        <w:tc>
          <w:tcPr>
            <w:tcW w:w="1824" w:type="dxa"/>
          </w:tcPr>
          <w:p w14:paraId="03EA1A4E" w14:textId="5A22E5AA" w:rsidR="0043555D" w:rsidRPr="00BE576D" w:rsidRDefault="00B32D3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Wielka Wojna 1914–1818 (rozdz. 29)</w:t>
            </w:r>
          </w:p>
        </w:tc>
        <w:tc>
          <w:tcPr>
            <w:tcW w:w="3021" w:type="dxa"/>
          </w:tcPr>
          <w:p w14:paraId="10B70B8E" w14:textId="77777777" w:rsidR="005B6FC8" w:rsidRPr="00BE576D" w:rsidRDefault="005B6FC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E097F62" w14:textId="112AF455" w:rsidR="005B6FC8" w:rsidRPr="00BE576D" w:rsidRDefault="005B6FC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3A4F1A">
              <w:rPr>
                <w:rFonts w:cs="Times New Roman"/>
              </w:rPr>
              <w:t>y</w:t>
            </w:r>
            <w:r w:rsidR="00C66DF2" w:rsidRPr="00BE576D">
              <w:rPr>
                <w:rFonts w:cs="Times New Roman"/>
              </w:rPr>
              <w:t>:</w:t>
            </w:r>
            <w:r w:rsidR="007B015F">
              <w:rPr>
                <w:rFonts w:cs="Times New Roman"/>
              </w:rPr>
              <w:t xml:space="preserve"> 1914,</w:t>
            </w:r>
            <w:r w:rsidR="001E6713">
              <w:rPr>
                <w:rFonts w:cs="Times New Roman"/>
              </w:rPr>
              <w:t xml:space="preserve"> </w:t>
            </w:r>
            <w:r w:rsidR="003A4F1A">
              <w:t xml:space="preserve">1917, </w:t>
            </w:r>
            <w:r w:rsidR="006F773C">
              <w:br/>
            </w:r>
            <w:r w:rsidR="003A4F1A">
              <w:t>11 XI 1918</w:t>
            </w:r>
          </w:p>
          <w:p w14:paraId="60D5D16B" w14:textId="243937D2" w:rsidR="008F0C80" w:rsidRPr="00B30108" w:rsidRDefault="005B6FC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b/>
                <w:bCs/>
              </w:rPr>
            </w:pPr>
            <w:r w:rsidRPr="007014F1">
              <w:rPr>
                <w:rFonts w:cs="Times New Roman"/>
              </w:rPr>
              <w:t>postaci</w:t>
            </w:r>
            <w:r w:rsidR="00C66DF2" w:rsidRPr="007014F1">
              <w:rPr>
                <w:rFonts w:cs="Times New Roman"/>
              </w:rPr>
              <w:t>e:</w:t>
            </w:r>
            <w:r w:rsidRPr="007014F1">
              <w:rPr>
                <w:rFonts w:cs="Times New Roman"/>
              </w:rPr>
              <w:t xml:space="preserve"> </w:t>
            </w:r>
            <w:r w:rsidR="00A209FC">
              <w:t xml:space="preserve">arcyksięcia Franciszka Ferdynanda, </w:t>
            </w:r>
            <w:proofErr w:type="spellStart"/>
            <w:r w:rsidR="00A209FC">
              <w:t>Woodrowa</w:t>
            </w:r>
            <w:proofErr w:type="spellEnd"/>
            <w:r w:rsidR="00A209FC">
              <w:t xml:space="preserve"> Wilsona</w:t>
            </w:r>
          </w:p>
          <w:p w14:paraId="41A30D6B" w14:textId="77777777" w:rsidR="00B30108" w:rsidRDefault="00B30108" w:rsidP="00D630D4">
            <w:pPr>
              <w:pStyle w:val="Akapitzlist"/>
              <w:numPr>
                <w:ilvl w:val="0"/>
                <w:numId w:val="48"/>
              </w:numPr>
            </w:pPr>
            <w:r>
              <w:t>bezpośrednie przyczyny wybuchu I wojny światowej</w:t>
            </w:r>
          </w:p>
          <w:p w14:paraId="57DC68CD" w14:textId="3A7C021E" w:rsidR="00B30108" w:rsidRDefault="00B30108" w:rsidP="00D630D4">
            <w:pPr>
              <w:pStyle w:val="Akapitzlist"/>
              <w:numPr>
                <w:ilvl w:val="0"/>
                <w:numId w:val="48"/>
              </w:numPr>
            </w:pPr>
            <w:r>
              <w:t>strony walczące i państwa uczestniczące w Wielkiej Wojnie</w:t>
            </w:r>
          </w:p>
          <w:p w14:paraId="768C5A4D" w14:textId="2D2A74FB" w:rsidR="00B30108" w:rsidRDefault="00B30108" w:rsidP="00D630D4">
            <w:pPr>
              <w:pStyle w:val="Akapitzlist"/>
              <w:numPr>
                <w:ilvl w:val="0"/>
                <w:numId w:val="48"/>
              </w:numPr>
            </w:pPr>
            <w:r>
              <w:t>nowe środki walki użyte w</w:t>
            </w:r>
            <w:r w:rsidR="006F773C">
              <w:t> </w:t>
            </w:r>
            <w:r>
              <w:t>czasie I wojny światowej</w:t>
            </w:r>
          </w:p>
          <w:p w14:paraId="421F30E1" w14:textId="3DAD6387" w:rsidR="00B30108" w:rsidRPr="007014F1" w:rsidRDefault="00B3010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b/>
                <w:bCs/>
              </w:rPr>
            </w:pPr>
            <w:r>
              <w:t>konsekwencje I wojny światowej</w:t>
            </w:r>
          </w:p>
          <w:p w14:paraId="128831F6" w14:textId="77777777" w:rsidR="008F0C80" w:rsidRDefault="008F0C80" w:rsidP="00663750">
            <w:pPr>
              <w:rPr>
                <w:rFonts w:cs="Times New Roman"/>
                <w:b/>
                <w:bCs/>
              </w:rPr>
            </w:pPr>
          </w:p>
          <w:p w14:paraId="01BCB02C" w14:textId="55F0A321" w:rsidR="005B6FC8" w:rsidRPr="00BE576D" w:rsidRDefault="005B6FC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5E9227D" w14:textId="4C46AA8D" w:rsidR="005B6FC8" w:rsidRPr="001F7832" w:rsidRDefault="005B6FC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8F0C80">
              <w:rPr>
                <w:rFonts w:cs="Times New Roman"/>
              </w:rPr>
              <w:t>pojęcia</w:t>
            </w:r>
            <w:r w:rsidR="00C66DF2" w:rsidRPr="008F0C80">
              <w:rPr>
                <w:rFonts w:cs="Times New Roman"/>
              </w:rPr>
              <w:t>:</w:t>
            </w:r>
            <w:r w:rsidRPr="008F0C80">
              <w:rPr>
                <w:rFonts w:cs="Times New Roman"/>
              </w:rPr>
              <w:t xml:space="preserve"> </w:t>
            </w:r>
            <w:r w:rsidR="00B73094">
              <w:t>zamach, arcyksiążę, ultimatum, państwa centralne, ententa, alianci, I wojna światowa – Wielka Wojna, okopy, karabiny maszynowe, gazy bojowe, maski przeciwgazowe, czołgi (tanki), U-</w:t>
            </w:r>
            <w:proofErr w:type="spellStart"/>
            <w:r w:rsidR="00B73094">
              <w:t>Booty</w:t>
            </w:r>
            <w:proofErr w:type="spellEnd"/>
            <w:r w:rsidR="00B73094">
              <w:t>, okręty podwodne</w:t>
            </w:r>
            <w:r w:rsidR="003717FC">
              <w:t xml:space="preserve">, </w:t>
            </w:r>
            <w:r w:rsidR="00B73094">
              <w:t xml:space="preserve">morale żołnierzy, dezercja, rady żołnierskie, rewolucja, rozejm w </w:t>
            </w:r>
            <w:proofErr w:type="spellStart"/>
            <w:r w:rsidR="00B73094">
              <w:t>Compi</w:t>
            </w:r>
            <w:r w:rsidR="006F773C">
              <w:rPr>
                <w:rFonts w:cs="Times New Roman"/>
              </w:rPr>
              <w:t>è</w:t>
            </w:r>
            <w:r w:rsidR="00B73094">
              <w:t>gne</w:t>
            </w:r>
            <w:proofErr w:type="spellEnd"/>
            <w:r w:rsidR="00B73094">
              <w:t xml:space="preserve"> </w:t>
            </w:r>
          </w:p>
          <w:p w14:paraId="5126A0E0" w14:textId="77777777" w:rsidR="001F7832" w:rsidRDefault="001F7832" w:rsidP="00D630D4">
            <w:pPr>
              <w:pStyle w:val="Akapitzlist"/>
              <w:numPr>
                <w:ilvl w:val="0"/>
                <w:numId w:val="48"/>
              </w:numPr>
            </w:pPr>
            <w:r>
              <w:t>dlaczego zabicie arcyksięcia Franciszka Ferdynanda doprowadziło do wybuchu I wojny światowej</w:t>
            </w:r>
          </w:p>
          <w:p w14:paraId="45498ADE" w14:textId="77777777" w:rsidR="008F0C80" w:rsidRDefault="008F0C80" w:rsidP="005B6FC8">
            <w:pPr>
              <w:rPr>
                <w:rFonts w:cs="Times New Roman"/>
                <w:b/>
                <w:bCs/>
              </w:rPr>
            </w:pPr>
          </w:p>
          <w:p w14:paraId="2D02D471" w14:textId="487E45F2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32E6CEB9" w14:textId="1449D17C" w:rsidR="005B6FC8" w:rsidRDefault="00B3010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wskazać na mapie </w:t>
            </w:r>
            <w:r w:rsidR="00CA0C75">
              <w:rPr>
                <w:rFonts w:cs="Times New Roman"/>
              </w:rPr>
              <w:t>strony i</w:t>
            </w:r>
            <w:r w:rsidR="001A504D">
              <w:rPr>
                <w:rFonts w:cs="Times New Roman"/>
              </w:rPr>
              <w:t> </w:t>
            </w:r>
            <w:r w:rsidR="00CA0C75">
              <w:rPr>
                <w:rFonts w:cs="Times New Roman"/>
              </w:rPr>
              <w:t>państwa walczące w</w:t>
            </w:r>
            <w:r w:rsidR="001A504D">
              <w:rPr>
                <w:rFonts w:cs="Times New Roman"/>
              </w:rPr>
              <w:t> </w:t>
            </w:r>
            <w:r w:rsidR="00CA0C75">
              <w:rPr>
                <w:rFonts w:cs="Times New Roman"/>
              </w:rPr>
              <w:t>I</w:t>
            </w:r>
            <w:r w:rsidR="001A504D">
              <w:rPr>
                <w:rFonts w:cs="Times New Roman"/>
              </w:rPr>
              <w:t> </w:t>
            </w:r>
            <w:r w:rsidR="00CA0C75">
              <w:rPr>
                <w:rFonts w:cs="Times New Roman"/>
              </w:rPr>
              <w:t>wojnie światowej</w:t>
            </w:r>
          </w:p>
          <w:p w14:paraId="48748BC9" w14:textId="76E3222D" w:rsidR="00AA3DE3" w:rsidRDefault="00AA3DE3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wskazać zwycięzców i</w:t>
            </w:r>
            <w:r w:rsidR="001A504D">
              <w:rPr>
                <w:rFonts w:cs="Times New Roman"/>
              </w:rPr>
              <w:t> </w:t>
            </w:r>
            <w:r>
              <w:rPr>
                <w:rFonts w:cs="Times New Roman"/>
              </w:rPr>
              <w:t>pokonanych w Wielkiej Wojnie</w:t>
            </w:r>
          </w:p>
          <w:p w14:paraId="46FFD0A4" w14:textId="74210C6E" w:rsidR="00CA0C75" w:rsidRPr="00BE576D" w:rsidRDefault="00CA0C75" w:rsidP="00A72E0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69" w:type="dxa"/>
          </w:tcPr>
          <w:p w14:paraId="6EEE76C3" w14:textId="6E3F34D5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9DAC3AC" w14:textId="64451B5C" w:rsidR="006B44AD" w:rsidRPr="00BE576D" w:rsidRDefault="006B44AD" w:rsidP="00D630D4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C66DF2" w:rsidRPr="00BE576D">
              <w:rPr>
                <w:rFonts w:cs="Times New Roman"/>
              </w:rPr>
              <w:t xml:space="preserve">: </w:t>
            </w:r>
            <w:r w:rsidR="007B015F">
              <w:t xml:space="preserve">28 VI 1914, </w:t>
            </w:r>
            <w:r w:rsidR="006F773C">
              <w:br/>
              <w:t>28 VII 1914, III 1918</w:t>
            </w:r>
          </w:p>
          <w:p w14:paraId="3973121C" w14:textId="48133D36" w:rsidR="007014F1" w:rsidRPr="00B30108" w:rsidRDefault="006775E0" w:rsidP="00D630D4">
            <w:pPr>
              <w:pStyle w:val="Akapitzlist"/>
              <w:numPr>
                <w:ilvl w:val="0"/>
                <w:numId w:val="49"/>
              </w:numPr>
              <w:rPr>
                <w:rFonts w:cs="Times New Roman"/>
                <w:b/>
                <w:bCs/>
                <w:lang w:val="de-DE"/>
              </w:rPr>
            </w:pPr>
            <w:proofErr w:type="spellStart"/>
            <w:r w:rsidRPr="007B015F">
              <w:rPr>
                <w:rFonts w:cs="Times New Roman"/>
                <w:lang w:val="de-DE"/>
              </w:rPr>
              <w:t>postaci</w:t>
            </w:r>
            <w:r w:rsidR="00C66DF2" w:rsidRPr="007B015F">
              <w:rPr>
                <w:rFonts w:cs="Times New Roman"/>
                <w:lang w:val="de-DE"/>
              </w:rPr>
              <w:t>e</w:t>
            </w:r>
            <w:proofErr w:type="spellEnd"/>
            <w:r w:rsidR="00C66DF2" w:rsidRPr="007B015F">
              <w:rPr>
                <w:rFonts w:cs="Times New Roman"/>
                <w:lang w:val="de-DE"/>
              </w:rPr>
              <w:t>:</w:t>
            </w:r>
            <w:r w:rsidRPr="007B015F">
              <w:rPr>
                <w:rFonts w:cs="Times New Roman"/>
                <w:lang w:val="de-DE"/>
              </w:rPr>
              <w:t xml:space="preserve"> </w:t>
            </w:r>
            <w:r w:rsidR="007B015F" w:rsidRPr="007B015F">
              <w:rPr>
                <w:lang w:val="de-DE"/>
              </w:rPr>
              <w:t xml:space="preserve">Alfreda von </w:t>
            </w:r>
            <w:proofErr w:type="spellStart"/>
            <w:r w:rsidR="007B015F" w:rsidRPr="007B015F">
              <w:rPr>
                <w:lang w:val="de-DE"/>
              </w:rPr>
              <w:t>Schlieffena</w:t>
            </w:r>
            <w:proofErr w:type="spellEnd"/>
            <w:r w:rsidR="007B015F" w:rsidRPr="007B015F">
              <w:rPr>
                <w:lang w:val="de-DE"/>
              </w:rPr>
              <w:t xml:space="preserve">, </w:t>
            </w:r>
            <w:proofErr w:type="spellStart"/>
            <w:r w:rsidR="007B015F" w:rsidRPr="007B015F">
              <w:rPr>
                <w:lang w:val="de-DE"/>
              </w:rPr>
              <w:t>Helmutha</w:t>
            </w:r>
            <w:proofErr w:type="spellEnd"/>
            <w:r w:rsidR="007B015F" w:rsidRPr="007B015F">
              <w:rPr>
                <w:lang w:val="de-DE"/>
              </w:rPr>
              <w:t xml:space="preserve"> von Moltke,</w:t>
            </w:r>
            <w:r w:rsidR="007014F1">
              <w:rPr>
                <w:lang w:val="de-DE"/>
              </w:rPr>
              <w:t xml:space="preserve"> </w:t>
            </w:r>
            <w:proofErr w:type="spellStart"/>
            <w:r w:rsidR="007014F1" w:rsidRPr="007014F1">
              <w:rPr>
                <w:lang w:val="de-DE"/>
              </w:rPr>
              <w:t>Ferdynanda</w:t>
            </w:r>
            <w:proofErr w:type="spellEnd"/>
            <w:r w:rsidR="007014F1" w:rsidRPr="007014F1">
              <w:rPr>
                <w:lang w:val="de-DE"/>
              </w:rPr>
              <w:t xml:space="preserve"> </w:t>
            </w:r>
            <w:proofErr w:type="spellStart"/>
            <w:r w:rsidR="007014F1" w:rsidRPr="007014F1">
              <w:rPr>
                <w:lang w:val="de-DE"/>
              </w:rPr>
              <w:t>Focha</w:t>
            </w:r>
            <w:proofErr w:type="spellEnd"/>
          </w:p>
          <w:p w14:paraId="25201669" w14:textId="77777777" w:rsidR="00B30108" w:rsidRPr="004A746D" w:rsidRDefault="00B30108" w:rsidP="00B30108">
            <w:pPr>
              <w:pStyle w:val="Akapitzlist"/>
              <w:ind w:left="360"/>
              <w:rPr>
                <w:rFonts w:cs="Times New Roman"/>
                <w:b/>
                <w:bCs/>
                <w:lang w:val="de-DE"/>
              </w:rPr>
            </w:pPr>
          </w:p>
          <w:p w14:paraId="05E5CB6B" w14:textId="063B5526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7CC145C" w14:textId="6276E4C0" w:rsidR="006775E0" w:rsidRPr="001F7832" w:rsidRDefault="006775E0" w:rsidP="00D630D4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C50C2F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717FC">
              <w:t xml:space="preserve">wojna pozycyjna, </w:t>
            </w:r>
            <w:r w:rsidR="007014F1">
              <w:t>wojna błyskawiczna,</w:t>
            </w:r>
            <w:r w:rsidR="003717FC">
              <w:t xml:space="preserve"> wojna psychologiczna, nieograniczona wojna podwodna, samoloty rozpoznawcze, samoloty myśliwskie, sterowce, bombowce</w:t>
            </w:r>
          </w:p>
          <w:p w14:paraId="7211CF3B" w14:textId="77777777" w:rsidR="001F7832" w:rsidRDefault="001F7832" w:rsidP="00D630D4">
            <w:pPr>
              <w:pStyle w:val="Akapitzlist"/>
              <w:numPr>
                <w:ilvl w:val="0"/>
                <w:numId w:val="49"/>
              </w:numPr>
            </w:pPr>
            <w:r>
              <w:t>na czym polegała wojna pozycyjna</w:t>
            </w:r>
          </w:p>
          <w:p w14:paraId="3047F4C2" w14:textId="77777777" w:rsidR="001F7832" w:rsidRDefault="001F7832" w:rsidP="00D630D4">
            <w:pPr>
              <w:pStyle w:val="Akapitzlist"/>
              <w:numPr>
                <w:ilvl w:val="0"/>
                <w:numId w:val="49"/>
              </w:numPr>
            </w:pPr>
            <w:r>
              <w:t>dlaczego Włosi przyłączyli się do wojny po stronie ententy</w:t>
            </w:r>
          </w:p>
          <w:p w14:paraId="0660B2A0" w14:textId="77777777" w:rsidR="00CA0C75" w:rsidRDefault="00CA0C75" w:rsidP="00D630D4">
            <w:pPr>
              <w:pStyle w:val="Akapitzlist"/>
              <w:numPr>
                <w:ilvl w:val="0"/>
                <w:numId w:val="49"/>
              </w:numPr>
            </w:pPr>
            <w:r>
              <w:t>dlaczego USA przystąpiły do I wojny światowej</w:t>
            </w:r>
          </w:p>
          <w:p w14:paraId="06327936" w14:textId="77777777" w:rsidR="001F7832" w:rsidRPr="00BE576D" w:rsidRDefault="001F7832" w:rsidP="00CA0C75">
            <w:pPr>
              <w:pStyle w:val="Akapitzlist"/>
              <w:ind w:left="360"/>
              <w:rPr>
                <w:rFonts w:cs="Times New Roman"/>
              </w:rPr>
            </w:pPr>
          </w:p>
          <w:p w14:paraId="75F9993B" w14:textId="1D14120A" w:rsidR="005B6FC8" w:rsidRPr="00BE576D" w:rsidRDefault="008F3780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23CE8B6" w14:textId="77777777" w:rsidR="00CA0C75" w:rsidRDefault="00CA0C75" w:rsidP="00D630D4">
            <w:pPr>
              <w:pStyle w:val="Akapitzlist"/>
              <w:numPr>
                <w:ilvl w:val="0"/>
                <w:numId w:val="49"/>
              </w:numPr>
            </w:pPr>
            <w:r>
              <w:t>scharakteryzować nastawienie Europejczyków do wojny</w:t>
            </w:r>
          </w:p>
          <w:p w14:paraId="1330A4D3" w14:textId="597256CE" w:rsidR="00CA0C75" w:rsidRDefault="00CA0C75" w:rsidP="00D630D4">
            <w:pPr>
              <w:pStyle w:val="Akapitzlist"/>
              <w:numPr>
                <w:ilvl w:val="0"/>
                <w:numId w:val="49"/>
              </w:numPr>
            </w:pPr>
            <w:r>
              <w:t>opisać przemiany w</w:t>
            </w:r>
            <w:r w:rsidR="00FF6413">
              <w:t> </w:t>
            </w:r>
            <w:r>
              <w:t>sztuce wojennej w</w:t>
            </w:r>
            <w:r w:rsidR="00FF6413">
              <w:t> </w:t>
            </w:r>
            <w:r>
              <w:t>latach 1914–1918</w:t>
            </w:r>
          </w:p>
          <w:p w14:paraId="5EF40728" w14:textId="3650339B" w:rsidR="008F3780" w:rsidRPr="00BE576D" w:rsidRDefault="008F3780" w:rsidP="00E76E5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4D4EFB18" w14:textId="5BB96DDC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3B86E48" w14:textId="4A37770E" w:rsidR="005B6FC8" w:rsidRPr="00BE576D" w:rsidRDefault="006775E0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C66DF2" w:rsidRPr="00BE576D">
              <w:rPr>
                <w:rFonts w:cs="Times New Roman"/>
              </w:rPr>
              <w:t xml:space="preserve">: </w:t>
            </w:r>
            <w:r w:rsidR="007B015F">
              <w:t>VIII 1914,</w:t>
            </w:r>
            <w:r w:rsidR="006F773C">
              <w:br/>
            </w:r>
            <w:r w:rsidR="007B015F">
              <w:t xml:space="preserve"> IX 1914, 1916</w:t>
            </w:r>
          </w:p>
          <w:p w14:paraId="43AC0E95" w14:textId="10B4AB0C" w:rsidR="00EF0F81" w:rsidRPr="008F0C80" w:rsidRDefault="009E1FD9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</w:rPr>
            </w:pPr>
            <w:r w:rsidRPr="008F0C80">
              <w:rPr>
                <w:rFonts w:cs="Times New Roman"/>
              </w:rPr>
              <w:t>posta</w:t>
            </w:r>
            <w:r w:rsidR="001224AD" w:rsidRPr="008F0C80">
              <w:rPr>
                <w:rFonts w:cs="Times New Roman"/>
              </w:rPr>
              <w:t xml:space="preserve">cie: </w:t>
            </w:r>
            <w:proofErr w:type="spellStart"/>
            <w:r w:rsidR="007B015F">
              <w:t>Gawrił</w:t>
            </w:r>
            <w:r w:rsidR="006F773C">
              <w:t>a</w:t>
            </w:r>
            <w:proofErr w:type="spellEnd"/>
            <w:r w:rsidR="007B015F">
              <w:t xml:space="preserve"> </w:t>
            </w:r>
            <w:proofErr w:type="spellStart"/>
            <w:r w:rsidR="007B015F">
              <w:t>Principa</w:t>
            </w:r>
            <w:proofErr w:type="spellEnd"/>
            <w:r w:rsidR="007B015F">
              <w:t xml:space="preserve">, Aleksieja </w:t>
            </w:r>
            <w:proofErr w:type="spellStart"/>
            <w:r w:rsidR="007B015F">
              <w:t>Brusiłowa</w:t>
            </w:r>
            <w:proofErr w:type="spellEnd"/>
          </w:p>
          <w:p w14:paraId="7C15064F" w14:textId="77777777" w:rsidR="008F0C80" w:rsidRDefault="008F0C80" w:rsidP="005B6FC8">
            <w:pPr>
              <w:rPr>
                <w:rFonts w:cs="Times New Roman"/>
                <w:b/>
                <w:bCs/>
              </w:rPr>
            </w:pPr>
          </w:p>
          <w:p w14:paraId="0EAAB01E" w14:textId="79BBE865" w:rsidR="008F3780" w:rsidRPr="00BE576D" w:rsidRDefault="008F3780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2136FB3" w14:textId="6BF01AAD" w:rsidR="009E1FD9" w:rsidRPr="00BE576D" w:rsidRDefault="009E1FD9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C66DF2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="007014F1">
              <w:t>bitwa nad rzeką Marną, bitwa nad Sommą, bitwa pod Verdun, bitwa pod Ypres,</w:t>
            </w:r>
            <w:r w:rsidR="001E6713">
              <w:t xml:space="preserve"> </w:t>
            </w:r>
            <w:r w:rsidR="007014F1">
              <w:t xml:space="preserve">bitwa pod </w:t>
            </w:r>
            <w:proofErr w:type="spellStart"/>
            <w:r w:rsidR="007014F1">
              <w:t>Tannenbergiem</w:t>
            </w:r>
            <w:proofErr w:type="spellEnd"/>
            <w:r w:rsidR="007014F1">
              <w:t>, bitwa pod Gorlicami, wojna manewrowa,</w:t>
            </w:r>
            <w:r w:rsidR="003717FC">
              <w:t xml:space="preserve"> druga bitwa nad Marną, ofensywa stu dni, wojna totalna, </w:t>
            </w:r>
            <w:r w:rsidR="001A504D">
              <w:t>pokój w</w:t>
            </w:r>
            <w:r w:rsidR="00EE3CF5">
              <w:t> </w:t>
            </w:r>
            <w:r w:rsidR="001A504D">
              <w:t>Brześciu nad Bugiem</w:t>
            </w:r>
          </w:p>
          <w:p w14:paraId="78DD20A2" w14:textId="77777777" w:rsidR="00C66DF2" w:rsidRPr="00BE576D" w:rsidRDefault="00C66DF2" w:rsidP="005B6FC8">
            <w:pPr>
              <w:rPr>
                <w:rFonts w:cs="Times New Roman"/>
                <w:b/>
                <w:bCs/>
              </w:rPr>
            </w:pPr>
          </w:p>
          <w:p w14:paraId="2470E6FA" w14:textId="67EF2B61" w:rsidR="005B6FC8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</w:t>
            </w:r>
            <w:r w:rsidR="0013530A" w:rsidRPr="00BE576D">
              <w:rPr>
                <w:rFonts w:cs="Times New Roman"/>
                <w:b/>
                <w:bCs/>
              </w:rPr>
              <w:t xml:space="preserve"> potrafi</w:t>
            </w:r>
            <w:r w:rsidRPr="00BE576D">
              <w:rPr>
                <w:rFonts w:cs="Times New Roman"/>
                <w:b/>
                <w:bCs/>
              </w:rPr>
              <w:t>:</w:t>
            </w:r>
          </w:p>
          <w:p w14:paraId="05822E5B" w14:textId="26D02733" w:rsidR="00CA0C75" w:rsidRDefault="00CA0C75" w:rsidP="00D630D4">
            <w:pPr>
              <w:pStyle w:val="Akapitzlist"/>
              <w:numPr>
                <w:ilvl w:val="0"/>
                <w:numId w:val="50"/>
              </w:numPr>
            </w:pPr>
            <w:r>
              <w:t>wyjaśnić różnicę w</w:t>
            </w:r>
            <w:r w:rsidR="006F773C">
              <w:t> </w:t>
            </w:r>
            <w:r>
              <w:t>charakterze działań zbrojnych na froncie wschodnim i</w:t>
            </w:r>
            <w:r w:rsidR="006F773C">
              <w:t> </w:t>
            </w:r>
            <w:r>
              <w:t>zachodnim</w:t>
            </w:r>
          </w:p>
          <w:p w14:paraId="1B413EC7" w14:textId="39CB2038" w:rsidR="00CA0C75" w:rsidRDefault="00CA0C75" w:rsidP="00D630D4">
            <w:pPr>
              <w:pStyle w:val="Akapitzlist"/>
              <w:numPr>
                <w:ilvl w:val="0"/>
                <w:numId w:val="50"/>
              </w:numPr>
            </w:pPr>
            <w:r>
              <w:t>wskazać na mapie przebieg frontów i</w:t>
            </w:r>
            <w:r w:rsidR="006F773C">
              <w:t> </w:t>
            </w:r>
            <w:r>
              <w:t>miejsca największych bitew I wojny światowej</w:t>
            </w:r>
          </w:p>
          <w:p w14:paraId="329E7F30" w14:textId="77777777" w:rsidR="00CA0C75" w:rsidRPr="00046F5C" w:rsidRDefault="00CA0C75" w:rsidP="00E76E59">
            <w:pPr>
              <w:pStyle w:val="Akapitzlist"/>
              <w:ind w:left="360"/>
              <w:rPr>
                <w:color w:val="FF0000"/>
              </w:rPr>
            </w:pPr>
          </w:p>
          <w:p w14:paraId="5D60096B" w14:textId="77777777" w:rsidR="00CA0C75" w:rsidRPr="00BE576D" w:rsidRDefault="00CA0C75" w:rsidP="005B6FC8">
            <w:pPr>
              <w:rPr>
                <w:rFonts w:cs="Times New Roman"/>
                <w:b/>
                <w:bCs/>
              </w:rPr>
            </w:pPr>
          </w:p>
          <w:p w14:paraId="6194CC5D" w14:textId="77777777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</w:p>
          <w:p w14:paraId="52C372BB" w14:textId="77777777" w:rsidR="005B6FC8" w:rsidRPr="00BE576D" w:rsidRDefault="005B6FC8" w:rsidP="00AB795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6A03A30E" w14:textId="6EFC2A0B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F6CE4EF" w14:textId="3ED3DBE3" w:rsidR="00C66DF2" w:rsidRPr="007B015F" w:rsidRDefault="009E1FD9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</w:rPr>
            </w:pPr>
            <w:r w:rsidRPr="008F0C80">
              <w:rPr>
                <w:rFonts w:cs="Times New Roman"/>
              </w:rPr>
              <w:t>daty</w:t>
            </w:r>
            <w:r w:rsidR="00C66DF2" w:rsidRPr="008F0C80">
              <w:rPr>
                <w:rFonts w:cs="Times New Roman"/>
              </w:rPr>
              <w:t>:</w:t>
            </w:r>
            <w:r w:rsidRPr="008F0C80">
              <w:rPr>
                <w:rFonts w:cs="Times New Roman"/>
              </w:rPr>
              <w:t xml:space="preserve"> </w:t>
            </w:r>
            <w:r w:rsidR="007B015F">
              <w:t xml:space="preserve">1915, </w:t>
            </w:r>
            <w:r w:rsidR="006F773C">
              <w:br/>
            </w:r>
            <w:r w:rsidR="007B015F">
              <w:t>VII–VI</w:t>
            </w:r>
            <w:r w:rsidR="006F773C">
              <w:t>II 1918</w:t>
            </w:r>
          </w:p>
          <w:p w14:paraId="65ECAF04" w14:textId="022AEF09" w:rsidR="008F0C80" w:rsidRPr="007014F1" w:rsidRDefault="007B015F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  <w:lang w:val="en-GB"/>
              </w:rPr>
            </w:pPr>
            <w:proofErr w:type="spellStart"/>
            <w:r w:rsidRPr="007014F1">
              <w:rPr>
                <w:rFonts w:cs="Times New Roman"/>
                <w:lang w:val="en-GB"/>
              </w:rPr>
              <w:t>postać</w:t>
            </w:r>
            <w:proofErr w:type="spellEnd"/>
            <w:r w:rsidRPr="007014F1">
              <w:rPr>
                <w:rFonts w:cs="Times New Roman"/>
                <w:lang w:val="en-GB"/>
              </w:rPr>
              <w:t>:</w:t>
            </w:r>
            <w:r w:rsidRPr="007014F1">
              <w:rPr>
                <w:rFonts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014F1">
              <w:rPr>
                <w:lang w:val="en-GB"/>
              </w:rPr>
              <w:t>Raymonda</w:t>
            </w:r>
            <w:proofErr w:type="spellEnd"/>
            <w:r w:rsidRPr="007014F1">
              <w:rPr>
                <w:lang w:val="en-GB"/>
              </w:rPr>
              <w:t xml:space="preserve"> Poincare</w:t>
            </w:r>
          </w:p>
          <w:p w14:paraId="451AA5A4" w14:textId="77777777" w:rsidR="008F0C80" w:rsidRPr="007B015F" w:rsidRDefault="008F0C80" w:rsidP="005B6FC8">
            <w:pPr>
              <w:rPr>
                <w:rFonts w:cs="Times New Roman"/>
                <w:b/>
                <w:bCs/>
                <w:lang w:val="en-GB"/>
              </w:rPr>
            </w:pPr>
          </w:p>
          <w:p w14:paraId="61AE5824" w14:textId="043268FD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DE66EF1" w14:textId="3E914E45" w:rsidR="00C66DF2" w:rsidRPr="001F7832" w:rsidRDefault="009E1FD9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</w:rPr>
            </w:pPr>
            <w:r w:rsidRPr="008F0C80">
              <w:rPr>
                <w:rFonts w:cs="Times New Roman"/>
              </w:rPr>
              <w:t>pojęcia</w:t>
            </w:r>
            <w:r w:rsidR="004E4CEA" w:rsidRPr="008F0C80">
              <w:rPr>
                <w:rFonts w:cs="Times New Roman"/>
              </w:rPr>
              <w:t>:</w:t>
            </w:r>
            <w:r w:rsidRPr="008F0C80">
              <w:rPr>
                <w:rFonts w:cs="Times New Roman"/>
                <w:b/>
                <w:bCs/>
              </w:rPr>
              <w:t xml:space="preserve"> </w:t>
            </w:r>
            <w:r w:rsidR="007014F1">
              <w:t xml:space="preserve">bitwa na półwyspie Gallipoli, operacja desantowa, </w:t>
            </w:r>
            <w:r w:rsidR="003717FC">
              <w:t>grypa hiszpanka, reglamentacja żywności, czarny rynek, ferment społeczny</w:t>
            </w:r>
          </w:p>
          <w:p w14:paraId="28450832" w14:textId="77777777" w:rsidR="001F7832" w:rsidRPr="00BD1337" w:rsidRDefault="001F7832" w:rsidP="00D630D4">
            <w:pPr>
              <w:pStyle w:val="Akapitzlist"/>
              <w:numPr>
                <w:ilvl w:val="0"/>
                <w:numId w:val="50"/>
              </w:numPr>
            </w:pPr>
            <w:r w:rsidRPr="00BD1337">
              <w:t>cel bitwy na półwyspie Gallipoli</w:t>
            </w:r>
          </w:p>
          <w:p w14:paraId="76A89175" w14:textId="77777777" w:rsidR="00DD59B9" w:rsidRDefault="00DD59B9" w:rsidP="00AB7952">
            <w:pPr>
              <w:rPr>
                <w:rFonts w:cs="Times New Roman"/>
                <w:b/>
                <w:bCs/>
              </w:rPr>
            </w:pPr>
          </w:p>
          <w:p w14:paraId="4A2FE72C" w14:textId="5DA0A360" w:rsidR="008F3780" w:rsidRPr="00BE576D" w:rsidRDefault="008F3780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D74B783" w14:textId="77777777" w:rsidR="00CA0C75" w:rsidRDefault="00CA0C75" w:rsidP="00D630D4">
            <w:pPr>
              <w:pStyle w:val="Akapitzlist"/>
              <w:numPr>
                <w:ilvl w:val="0"/>
                <w:numId w:val="50"/>
              </w:numPr>
            </w:pPr>
            <w:r>
              <w:t>wyjaśnić przyczyny klęski państw centralnych w I wojnie światowej</w:t>
            </w:r>
          </w:p>
          <w:p w14:paraId="2F154AAC" w14:textId="50B0FC05" w:rsidR="00C66DF2" w:rsidRPr="00BE576D" w:rsidRDefault="00CA0C75" w:rsidP="006F773C">
            <w:pPr>
              <w:pStyle w:val="Akapitzlist"/>
              <w:numPr>
                <w:ilvl w:val="0"/>
                <w:numId w:val="50"/>
              </w:numPr>
              <w:rPr>
                <w:rFonts w:cs="Times New Roman"/>
              </w:rPr>
            </w:pPr>
            <w:r w:rsidRPr="00CA0C75">
              <w:t>scharakteryzować obraz powojennej Europy, uwzględniając sytuację społeczn</w:t>
            </w:r>
            <w:r w:rsidR="006F773C">
              <w:t>ą</w:t>
            </w:r>
            <w:r w:rsidRPr="00CA0C75">
              <w:t>, polityczną i</w:t>
            </w:r>
            <w:r w:rsidR="00F855D1">
              <w:t> </w:t>
            </w:r>
            <w:r w:rsidRPr="00CA0C75">
              <w:t>gospodarczą</w:t>
            </w:r>
          </w:p>
        </w:tc>
        <w:tc>
          <w:tcPr>
            <w:tcW w:w="2388" w:type="dxa"/>
          </w:tcPr>
          <w:p w14:paraId="28933A09" w14:textId="0E35A272" w:rsidR="005B6FC8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AA594F4" w14:textId="620558C2" w:rsidR="007014F1" w:rsidRPr="007014F1" w:rsidRDefault="007014F1" w:rsidP="00D630D4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lang w:val="de-DE"/>
              </w:rPr>
            </w:pPr>
            <w:proofErr w:type="spellStart"/>
            <w:r w:rsidRPr="007014F1">
              <w:rPr>
                <w:rFonts w:cs="Times New Roman"/>
                <w:lang w:val="de-DE"/>
              </w:rPr>
              <w:t>postacie</w:t>
            </w:r>
            <w:proofErr w:type="spellEnd"/>
            <w:r w:rsidRPr="007014F1">
              <w:rPr>
                <w:rFonts w:cs="Times New Roman"/>
                <w:lang w:val="de-DE"/>
              </w:rPr>
              <w:t xml:space="preserve">: </w:t>
            </w:r>
            <w:r w:rsidRPr="007014F1">
              <w:rPr>
                <w:lang w:val="de-DE"/>
              </w:rPr>
              <w:t>August</w:t>
            </w:r>
            <w:r w:rsidR="001A504D">
              <w:rPr>
                <w:lang w:val="de-DE"/>
              </w:rPr>
              <w:t>a</w:t>
            </w:r>
            <w:r w:rsidRPr="007014F1">
              <w:rPr>
                <w:lang w:val="de-DE"/>
              </w:rPr>
              <w:t xml:space="preserve"> von </w:t>
            </w:r>
            <w:proofErr w:type="spellStart"/>
            <w:r w:rsidRPr="007014F1">
              <w:rPr>
                <w:lang w:val="de-DE"/>
              </w:rPr>
              <w:t>Mackensen</w:t>
            </w:r>
            <w:r w:rsidR="001A504D">
              <w:rPr>
                <w:lang w:val="de-DE"/>
              </w:rPr>
              <w:t>a</w:t>
            </w:r>
            <w:proofErr w:type="spellEnd"/>
            <w:r w:rsidRPr="007014F1">
              <w:rPr>
                <w:lang w:val="de-DE"/>
              </w:rPr>
              <w:t xml:space="preserve">, </w:t>
            </w:r>
            <w:proofErr w:type="spellStart"/>
            <w:r w:rsidRPr="007014F1">
              <w:rPr>
                <w:lang w:val="de-DE"/>
              </w:rPr>
              <w:t>Arthura</w:t>
            </w:r>
            <w:proofErr w:type="spellEnd"/>
            <w:r w:rsidRPr="007014F1">
              <w:rPr>
                <w:lang w:val="de-DE"/>
              </w:rPr>
              <w:t xml:space="preserve"> Zimmermanna</w:t>
            </w:r>
          </w:p>
          <w:p w14:paraId="61E6024E" w14:textId="6DA8AABE" w:rsidR="0013530A" w:rsidRPr="007014F1" w:rsidRDefault="0013530A" w:rsidP="005B6FC8">
            <w:pPr>
              <w:rPr>
                <w:rFonts w:cs="Times New Roman"/>
                <w:b/>
                <w:bCs/>
                <w:lang w:val="de-DE"/>
              </w:rPr>
            </w:pPr>
          </w:p>
          <w:p w14:paraId="1E825CCC" w14:textId="7AAB3FCB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6BB49DB" w14:textId="50D69B9F" w:rsidR="0013530A" w:rsidRPr="00BE576D" w:rsidRDefault="0013530A" w:rsidP="00D630D4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pojęci</w:t>
            </w:r>
            <w:r w:rsidR="003717FC">
              <w:rPr>
                <w:rFonts w:cs="Times New Roman"/>
              </w:rPr>
              <w:t>e</w:t>
            </w:r>
            <w:r w:rsidR="004E4CEA">
              <w:rPr>
                <w:rFonts w:cs="Times New Roman"/>
              </w:rPr>
              <w:t>:</w:t>
            </w:r>
            <w:r w:rsidR="003717FC">
              <w:t xml:space="preserve"> eskadra La </w:t>
            </w:r>
            <w:proofErr w:type="spellStart"/>
            <w:r w:rsidR="003717FC">
              <w:t>Fayette’a</w:t>
            </w:r>
            <w:proofErr w:type="spellEnd"/>
          </w:p>
          <w:p w14:paraId="229DE5B7" w14:textId="183257D1" w:rsidR="005B6FC8" w:rsidRPr="00BE576D" w:rsidRDefault="005B6FC8" w:rsidP="005B6FC8">
            <w:pPr>
              <w:rPr>
                <w:rFonts w:cs="Times New Roman"/>
              </w:rPr>
            </w:pPr>
          </w:p>
          <w:p w14:paraId="7B5DB2CE" w14:textId="299D7FF1" w:rsidR="008F3780" w:rsidRPr="00BE576D" w:rsidRDefault="008F3780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0687D7E" w14:textId="06DF265D" w:rsidR="00CA0C75" w:rsidRDefault="00CA0C75" w:rsidP="00D630D4">
            <w:pPr>
              <w:pStyle w:val="Akapitzlist"/>
              <w:numPr>
                <w:ilvl w:val="0"/>
                <w:numId w:val="51"/>
              </w:numPr>
            </w:pPr>
            <w:r>
              <w:t>rozstrzyg</w:t>
            </w:r>
            <w:r w:rsidR="006F773C">
              <w:t>nąć</w:t>
            </w:r>
            <w:r>
              <w:t>, czy Wielką Wojnę można uznać za najkrwawszy konflikt w historii</w:t>
            </w:r>
            <w:r w:rsidR="006F773C">
              <w:t>,</w:t>
            </w:r>
            <w:r>
              <w:t xml:space="preserve"> i</w:t>
            </w:r>
            <w:r w:rsidR="001A504D">
              <w:t> </w:t>
            </w:r>
            <w:r>
              <w:t>uzasadni</w:t>
            </w:r>
            <w:r w:rsidR="006F773C">
              <w:t>ć</w:t>
            </w:r>
            <w:r>
              <w:t xml:space="preserve"> odpowiedź</w:t>
            </w:r>
          </w:p>
          <w:p w14:paraId="13A2FEA0" w14:textId="7F1E950F" w:rsidR="00CA0C75" w:rsidRDefault="00CA0C75" w:rsidP="00D630D4">
            <w:pPr>
              <w:pStyle w:val="Akapitzlist"/>
              <w:numPr>
                <w:ilvl w:val="0"/>
                <w:numId w:val="51"/>
              </w:numPr>
            </w:pPr>
            <w:r>
              <w:t>oceni</w:t>
            </w:r>
            <w:r w:rsidR="006F773C">
              <w:t>ć</w:t>
            </w:r>
            <w:r>
              <w:t>, czy słusznie bitwa pod Verdun jest uważana za jedną z</w:t>
            </w:r>
            <w:r w:rsidR="001A504D">
              <w:t> </w:t>
            </w:r>
            <w:r>
              <w:t>największych tragedii w dziejach Francji</w:t>
            </w:r>
          </w:p>
          <w:p w14:paraId="5EDE810C" w14:textId="1B7BC8E2" w:rsidR="005B6FC8" w:rsidRPr="00903848" w:rsidRDefault="00CA0C75" w:rsidP="00903848">
            <w:pPr>
              <w:pStyle w:val="Akapitzlist"/>
              <w:numPr>
                <w:ilvl w:val="0"/>
                <w:numId w:val="51"/>
              </w:numPr>
            </w:pPr>
            <w:r>
              <w:t>przedstawić rolę wojsk złożonych z</w:t>
            </w:r>
            <w:r w:rsidR="001A504D">
              <w:t> </w:t>
            </w:r>
            <w:r>
              <w:t>Afroamerykanów i</w:t>
            </w:r>
            <w:r w:rsidR="006F773C">
              <w:t> </w:t>
            </w:r>
            <w:r>
              <w:t>żołnierzy pochodzących z</w:t>
            </w:r>
            <w:r w:rsidR="001A504D">
              <w:t> </w:t>
            </w:r>
            <w:r>
              <w:t>kolonii w</w:t>
            </w:r>
            <w:r w:rsidR="001A504D">
              <w:t> </w:t>
            </w:r>
            <w:r>
              <w:t>działaniach I</w:t>
            </w:r>
            <w:r w:rsidR="001A504D">
              <w:t> </w:t>
            </w:r>
            <w:r>
              <w:t>wojny światowej</w:t>
            </w:r>
          </w:p>
        </w:tc>
      </w:tr>
      <w:tr w:rsidR="00C4447B" w:rsidRPr="00BE576D" w14:paraId="3A8C580F" w14:textId="77777777" w:rsidTr="006067F0">
        <w:trPr>
          <w:trHeight w:val="567"/>
        </w:trPr>
        <w:tc>
          <w:tcPr>
            <w:tcW w:w="1824" w:type="dxa"/>
          </w:tcPr>
          <w:p w14:paraId="717D05DB" w14:textId="36400900" w:rsidR="00A471A9" w:rsidRPr="00BE576D" w:rsidRDefault="002313ED">
            <w:pPr>
              <w:rPr>
                <w:rFonts w:cs="Times New Roman"/>
              </w:rPr>
            </w:pPr>
            <w:r>
              <w:t xml:space="preserve">Rewolucje rosyjskie </w:t>
            </w:r>
            <w:r w:rsidR="00A471A9">
              <w:t xml:space="preserve">(rozdz. </w:t>
            </w:r>
            <w:r>
              <w:t>30</w:t>
            </w:r>
            <w:r w:rsidR="00A471A9">
              <w:t>)</w:t>
            </w:r>
          </w:p>
        </w:tc>
        <w:tc>
          <w:tcPr>
            <w:tcW w:w="3021" w:type="dxa"/>
          </w:tcPr>
          <w:p w14:paraId="5A372EA7" w14:textId="77777777" w:rsidR="00D4028C" w:rsidRPr="00BE576D" w:rsidRDefault="00483A35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26D7AFF" w14:textId="131CC2A6" w:rsidR="004A746D" w:rsidRPr="00394945" w:rsidRDefault="0045015B" w:rsidP="00D630D4">
            <w:pPr>
              <w:pStyle w:val="Akapitzlist"/>
              <w:numPr>
                <w:ilvl w:val="0"/>
                <w:numId w:val="48"/>
              </w:numPr>
              <w:ind w:left="173" w:hanging="173"/>
            </w:pPr>
            <w:r w:rsidRPr="00BE576D">
              <w:rPr>
                <w:rFonts w:cs="Times New Roman"/>
              </w:rPr>
              <w:t>dat</w:t>
            </w:r>
            <w:r w:rsidR="00B03DD1">
              <w:rPr>
                <w:rFonts w:cs="Times New Roman"/>
              </w:rPr>
              <w:t>ę</w:t>
            </w:r>
            <w:r w:rsidR="00DC6E2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010DC6">
              <w:rPr>
                <w:rFonts w:cs="Times New Roman"/>
              </w:rPr>
              <w:t>1917</w:t>
            </w:r>
          </w:p>
          <w:p w14:paraId="3D144435" w14:textId="37AB3A58" w:rsidR="004A746D" w:rsidRDefault="004A746D" w:rsidP="00D630D4">
            <w:pPr>
              <w:pStyle w:val="Akapitzlist"/>
              <w:numPr>
                <w:ilvl w:val="0"/>
                <w:numId w:val="48"/>
              </w:numPr>
              <w:ind w:left="173" w:hanging="173"/>
            </w:pPr>
            <w:r w:rsidRPr="00394945">
              <w:t xml:space="preserve">postacie: </w:t>
            </w:r>
            <w:r>
              <w:t>Mikołaja II, Włodzimierza Lenina</w:t>
            </w:r>
          </w:p>
          <w:p w14:paraId="4D89683E" w14:textId="77777777" w:rsidR="004A746D" w:rsidRDefault="004A746D" w:rsidP="00D630D4">
            <w:pPr>
              <w:pStyle w:val="Akapitzlist"/>
              <w:numPr>
                <w:ilvl w:val="0"/>
                <w:numId w:val="48"/>
              </w:numPr>
              <w:ind w:left="173" w:hanging="173"/>
            </w:pPr>
            <w:r>
              <w:t>dwie rewolucje rosyjskie, do których doszło w 1917 r.</w:t>
            </w:r>
          </w:p>
          <w:p w14:paraId="2B70EBD7" w14:textId="239D8DA0" w:rsidR="004A746D" w:rsidRPr="00394945" w:rsidRDefault="004A746D" w:rsidP="00D630D4">
            <w:pPr>
              <w:pStyle w:val="Akapitzlist"/>
              <w:numPr>
                <w:ilvl w:val="0"/>
                <w:numId w:val="48"/>
              </w:numPr>
              <w:ind w:left="173" w:hanging="173"/>
            </w:pPr>
            <w:r>
              <w:t>rezultat rewolucji lutowej i</w:t>
            </w:r>
            <w:r w:rsidR="00261E99">
              <w:t> </w:t>
            </w:r>
            <w:r>
              <w:t>rewolucji październikowej</w:t>
            </w:r>
          </w:p>
          <w:p w14:paraId="659DC058" w14:textId="77777777" w:rsidR="00261E99" w:rsidRDefault="00261E99" w:rsidP="00E97913">
            <w:pPr>
              <w:rPr>
                <w:rFonts w:cs="Times New Roman"/>
                <w:b/>
                <w:bCs/>
              </w:rPr>
            </w:pPr>
          </w:p>
          <w:p w14:paraId="1BA32628" w14:textId="6FE8EF92" w:rsidR="00E97913" w:rsidRPr="00BE576D" w:rsidRDefault="00E97913" w:rsidP="00E9791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4B86C54B" w14:textId="1DA519B8" w:rsidR="00851642" w:rsidRPr="00BE576D" w:rsidRDefault="00851642" w:rsidP="00D630D4">
            <w:pPr>
              <w:pStyle w:val="Akapitzlist"/>
              <w:numPr>
                <w:ilvl w:val="0"/>
                <w:numId w:val="5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2D7B93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="00ED32AB">
              <w:t xml:space="preserve">rewolucja lutowa, rewolucja październikowa, bolszewicy, </w:t>
            </w:r>
            <w:proofErr w:type="spellStart"/>
            <w:r w:rsidR="00ED32AB">
              <w:t>Piotrogrodzka</w:t>
            </w:r>
            <w:proofErr w:type="spellEnd"/>
            <w:r w:rsidR="00ED32AB">
              <w:t xml:space="preserve"> Rada Robotnicza i</w:t>
            </w:r>
            <w:r w:rsidR="00261E99">
              <w:t> </w:t>
            </w:r>
            <w:r w:rsidR="00ED32AB">
              <w:t xml:space="preserve">Żołnierska, Rząd Tymczasowy, dwuwładza, abdykacja, rady </w:t>
            </w:r>
            <w:r w:rsidR="006F773C">
              <w:t>(</w:t>
            </w:r>
            <w:r w:rsidR="00ED32AB">
              <w:t>sowiety</w:t>
            </w:r>
            <w:r w:rsidR="006F773C">
              <w:t>)</w:t>
            </w:r>
            <w:r w:rsidR="00ED32AB">
              <w:t>, Związek Socjalistycznych Republik Sowieckich (ZSRS)</w:t>
            </w:r>
          </w:p>
          <w:p w14:paraId="5681EA0F" w14:textId="77777777" w:rsidR="00DC6E2D" w:rsidRPr="00BE576D" w:rsidRDefault="00DC6E2D" w:rsidP="00E97913">
            <w:pPr>
              <w:rPr>
                <w:rFonts w:cs="Times New Roman"/>
                <w:b/>
                <w:bCs/>
              </w:rPr>
            </w:pPr>
          </w:p>
          <w:p w14:paraId="07FF71FE" w14:textId="79C8AC8C" w:rsidR="00851642" w:rsidRDefault="00851642" w:rsidP="00E9791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7745DC2" w14:textId="7FA9A214" w:rsidR="009536F4" w:rsidRDefault="009536F4" w:rsidP="00D630D4">
            <w:pPr>
              <w:pStyle w:val="Akapitzlist"/>
              <w:numPr>
                <w:ilvl w:val="0"/>
                <w:numId w:val="52"/>
              </w:numPr>
            </w:pPr>
            <w:r>
              <w:t xml:space="preserve">wyjaśnić przyczyny wybuchu rewolucji lutowej i </w:t>
            </w:r>
            <w:r w:rsidR="002B0AB3">
              <w:t>październikowej</w:t>
            </w:r>
          </w:p>
          <w:p w14:paraId="6456969F" w14:textId="134F6AAF" w:rsidR="00E97913" w:rsidRPr="00BE576D" w:rsidRDefault="009536F4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b/>
                <w:bCs/>
              </w:rPr>
            </w:pPr>
            <w:r w:rsidRPr="002A10D8">
              <w:t>pokazać na mapie zasięg terytorialny ZSRS w</w:t>
            </w:r>
            <w:r w:rsidR="00261E99">
              <w:t> </w:t>
            </w:r>
            <w:r w:rsidRPr="002A10D8">
              <w:t>1922</w:t>
            </w:r>
            <w:r w:rsidR="00261E99">
              <w:t> </w:t>
            </w:r>
            <w:r w:rsidRPr="002A10D8">
              <w:t>r.</w:t>
            </w:r>
          </w:p>
        </w:tc>
        <w:tc>
          <w:tcPr>
            <w:tcW w:w="2769" w:type="dxa"/>
          </w:tcPr>
          <w:p w14:paraId="72D2134E" w14:textId="7C8FC1A7" w:rsidR="00D4028C" w:rsidRPr="00BE576D" w:rsidRDefault="00483A35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2052721" w14:textId="520478FF" w:rsidR="0004669C" w:rsidRPr="00BE576D" w:rsidRDefault="0004669C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4A746D">
              <w:rPr>
                <w:rFonts w:cs="Times New Roman"/>
              </w:rPr>
              <w:t>y</w:t>
            </w:r>
            <w:r w:rsidRPr="00BE576D">
              <w:rPr>
                <w:rFonts w:cs="Times New Roman"/>
              </w:rPr>
              <w:t xml:space="preserve">: </w:t>
            </w:r>
            <w:r w:rsidR="004A746D">
              <w:t>8 III /23 II 1917, 6/7 XI / 24/25 X 1917</w:t>
            </w:r>
            <w:r w:rsidR="00ED32AB">
              <w:t>, III 1918</w:t>
            </w:r>
          </w:p>
          <w:p w14:paraId="094D39A5" w14:textId="3EEA21E1" w:rsidR="00BE2760" w:rsidRPr="00BE576D" w:rsidRDefault="00BE2760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DC6E2D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</w:t>
            </w:r>
            <w:r w:rsidR="004A746D">
              <w:t>Grigorija Rasputina, Aleksandra Kiereńskiego</w:t>
            </w:r>
          </w:p>
          <w:p w14:paraId="0634BD49" w14:textId="77777777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</w:p>
          <w:p w14:paraId="2291F9CD" w14:textId="3DFAE282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106C578" w14:textId="06A107D6" w:rsidR="00ED32AB" w:rsidRPr="001E4AD3" w:rsidRDefault="00DA66A2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</w:t>
            </w:r>
            <w:r w:rsidR="00CB72D3" w:rsidRPr="00BE576D">
              <w:rPr>
                <w:rFonts w:cs="Times New Roman"/>
              </w:rPr>
              <w:t>ojęcia</w:t>
            </w:r>
            <w:r w:rsidR="002D7B93">
              <w:rPr>
                <w:rFonts w:cs="Times New Roman"/>
              </w:rPr>
              <w:t>:</w:t>
            </w:r>
            <w:r w:rsidR="00CB72D3" w:rsidRPr="00BE576D">
              <w:rPr>
                <w:rFonts w:cs="Times New Roman"/>
                <w:b/>
                <w:bCs/>
              </w:rPr>
              <w:t xml:space="preserve"> </w:t>
            </w:r>
            <w:r w:rsidR="00ED32AB">
              <w:t>mienszewicy, eserowcy, kadeci, Pałac Zimowy, Armia Czerwona, państwo federacyjne</w:t>
            </w:r>
          </w:p>
          <w:p w14:paraId="2DE5F12A" w14:textId="2C3B1A86" w:rsidR="001E4AD3" w:rsidRDefault="006F773C" w:rsidP="00D630D4">
            <w:pPr>
              <w:pStyle w:val="Akapitzlist"/>
              <w:numPr>
                <w:ilvl w:val="0"/>
                <w:numId w:val="52"/>
              </w:numPr>
            </w:pPr>
            <w:r>
              <w:t>co doprowadziło do zamordowania</w:t>
            </w:r>
            <w:r w:rsidR="001E4AD3">
              <w:t xml:space="preserve"> mnicha Grigorija Rasputina</w:t>
            </w:r>
          </w:p>
          <w:p w14:paraId="3DAA7A8A" w14:textId="7144A108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dlaczego car Mikołaj II</w:t>
            </w:r>
            <w:r w:rsidR="006F773C">
              <w:t xml:space="preserve"> abdykował</w:t>
            </w:r>
          </w:p>
          <w:p w14:paraId="2CD45EEA" w14:textId="2BD28322" w:rsidR="00ED32AB" w:rsidRPr="0028787F" w:rsidRDefault="00ED32AB" w:rsidP="00ED32AB">
            <w:pPr>
              <w:pStyle w:val="Akapitzlist"/>
              <w:ind w:left="213"/>
            </w:pPr>
          </w:p>
          <w:p w14:paraId="1A11E8F7" w14:textId="41C4F439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CE4623A" w14:textId="1B38F529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omówić programy ugrupowań politycznych czasu rewolucji rosyjskich</w:t>
            </w:r>
          </w:p>
          <w:p w14:paraId="76D049D5" w14:textId="77777777" w:rsidR="009536F4" w:rsidRDefault="009536F4" w:rsidP="00D630D4">
            <w:pPr>
              <w:pStyle w:val="Akapitzlist"/>
              <w:numPr>
                <w:ilvl w:val="0"/>
                <w:numId w:val="52"/>
              </w:numPr>
            </w:pPr>
            <w:r>
              <w:t>przedstawić rolę robotników w rewolucji lutowej</w:t>
            </w:r>
          </w:p>
          <w:p w14:paraId="64510985" w14:textId="77777777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scharakteryzować okres dwuwładzy w Rosji</w:t>
            </w:r>
          </w:p>
          <w:p w14:paraId="68DD3989" w14:textId="2C11F8FF" w:rsidR="00764DB0" w:rsidRPr="00BE576D" w:rsidRDefault="00764DB0" w:rsidP="009536F4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328FB752" w14:textId="02356F28" w:rsidR="00D4028C" w:rsidRPr="00BE576D" w:rsidRDefault="00483A35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D18697A" w14:textId="36D59724" w:rsidR="004A746D" w:rsidRPr="004A746D" w:rsidRDefault="0004669C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DC6E2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4A746D">
              <w:t xml:space="preserve">IV 1917 </w:t>
            </w:r>
          </w:p>
          <w:p w14:paraId="6A033BE1" w14:textId="7C09F88C" w:rsidR="002D7B93" w:rsidRPr="00014445" w:rsidRDefault="00BE2760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b/>
                <w:bCs/>
              </w:rPr>
            </w:pPr>
            <w:r w:rsidRPr="00014445">
              <w:rPr>
                <w:rFonts w:cs="Times New Roman"/>
              </w:rPr>
              <w:t>posta</w:t>
            </w:r>
            <w:r w:rsidR="004A746D">
              <w:rPr>
                <w:rFonts w:cs="Times New Roman"/>
              </w:rPr>
              <w:t>ć</w:t>
            </w:r>
            <w:r w:rsidR="00AA656B" w:rsidRPr="00014445">
              <w:rPr>
                <w:rFonts w:cs="Times New Roman"/>
              </w:rPr>
              <w:t>:</w:t>
            </w:r>
            <w:r w:rsidRPr="00014445">
              <w:rPr>
                <w:rFonts w:cs="Times New Roman"/>
              </w:rPr>
              <w:t xml:space="preserve"> </w:t>
            </w:r>
            <w:r w:rsidR="004A746D">
              <w:t>Lwa Trockiego</w:t>
            </w:r>
          </w:p>
          <w:p w14:paraId="14BF51AF" w14:textId="77777777" w:rsidR="00014445" w:rsidRDefault="00014445" w:rsidP="005B6FC8">
            <w:pPr>
              <w:rPr>
                <w:rFonts w:cs="Times New Roman"/>
                <w:b/>
                <w:bCs/>
              </w:rPr>
            </w:pPr>
          </w:p>
          <w:p w14:paraId="591722A8" w14:textId="19D972E1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66B52EE" w14:textId="77777777" w:rsidR="00261E99" w:rsidRPr="001E4AD3" w:rsidRDefault="00CD2A08" w:rsidP="00261E99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ED32AB">
              <w:rPr>
                <w:rFonts w:cs="Times New Roman"/>
              </w:rPr>
              <w:t>pojęcia</w:t>
            </w:r>
            <w:r w:rsidR="00656B14" w:rsidRPr="00ED32AB">
              <w:rPr>
                <w:rFonts w:cs="Times New Roman"/>
              </w:rPr>
              <w:t>:</w:t>
            </w:r>
            <w:r w:rsidRPr="00ED32AB">
              <w:rPr>
                <w:rFonts w:cs="Times New Roman"/>
              </w:rPr>
              <w:t xml:space="preserve"> </w:t>
            </w:r>
            <w:r w:rsidR="00ED32AB">
              <w:t>tezy kwietniowe, bojówki militarne, Czerwona Gwardia, Rada Komisarzy Ludowych, dekret o pokoju, dekret o ziemi, rozpędzenie konstytuanty, eksport rewolucji</w:t>
            </w:r>
            <w:r w:rsidR="00261E99">
              <w:t>, traktat pokojowy w Brześciu nad Bugiem</w:t>
            </w:r>
          </w:p>
          <w:p w14:paraId="0FE4FC73" w14:textId="77777777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 xml:space="preserve">dlaczego car Mikołaj II zmienił nazwę Petersburg na </w:t>
            </w:r>
            <w:proofErr w:type="spellStart"/>
            <w:r>
              <w:t>Piotrogród</w:t>
            </w:r>
            <w:proofErr w:type="spellEnd"/>
          </w:p>
          <w:p w14:paraId="76D57549" w14:textId="35B6B4CB" w:rsidR="001E4AD3" w:rsidRDefault="006F773C" w:rsidP="00D630D4">
            <w:pPr>
              <w:pStyle w:val="Akapitzlist"/>
              <w:numPr>
                <w:ilvl w:val="0"/>
                <w:numId w:val="52"/>
              </w:numPr>
            </w:pPr>
            <w:r>
              <w:t>co doprowadziło do</w:t>
            </w:r>
            <w:r w:rsidR="001E4AD3">
              <w:t xml:space="preserve"> zamordowan</w:t>
            </w:r>
            <w:r>
              <w:t>ia</w:t>
            </w:r>
            <w:r w:rsidR="001E4AD3">
              <w:t xml:space="preserve"> cara Mikołaja II i jego rodzin</w:t>
            </w:r>
            <w:r>
              <w:t>y</w:t>
            </w:r>
          </w:p>
          <w:p w14:paraId="1A7542B0" w14:textId="77777777" w:rsidR="00261E99" w:rsidRDefault="00261E99" w:rsidP="005B6FC8">
            <w:pPr>
              <w:rPr>
                <w:rFonts w:cs="Times New Roman"/>
                <w:b/>
                <w:bCs/>
              </w:rPr>
            </w:pPr>
          </w:p>
          <w:p w14:paraId="6BCB1022" w14:textId="6AD8CE75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  <w:r w:rsidR="00DA66A2" w:rsidRPr="00BE576D">
              <w:rPr>
                <w:rFonts w:cs="Times New Roman"/>
                <w:b/>
                <w:bCs/>
              </w:rPr>
              <w:t xml:space="preserve"> </w:t>
            </w:r>
          </w:p>
          <w:p w14:paraId="23AE1529" w14:textId="3EAAB11C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wyjaśnić, jak</w:t>
            </w:r>
            <w:r w:rsidR="006F773C">
              <w:t>ą</w:t>
            </w:r>
            <w:r>
              <w:t xml:space="preserve"> rolę w</w:t>
            </w:r>
            <w:r w:rsidR="00261E99">
              <w:t> </w:t>
            </w:r>
            <w:r>
              <w:t>przewrocie bolszewickim odegrały Niemcy</w:t>
            </w:r>
          </w:p>
          <w:p w14:paraId="52A38A8C" w14:textId="77777777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lastRenderedPageBreak/>
              <w:t>przedstawić postulaty zawarte w tezach kwietniowych</w:t>
            </w:r>
          </w:p>
          <w:p w14:paraId="670705AF" w14:textId="70B31FAA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wymienić postanowienia dekretu o pokoju i dekretu o</w:t>
            </w:r>
            <w:r w:rsidR="00261E99">
              <w:t> </w:t>
            </w:r>
            <w:r>
              <w:t>ziemi</w:t>
            </w:r>
          </w:p>
          <w:p w14:paraId="09F52C91" w14:textId="254539E7" w:rsidR="00DA66A2" w:rsidRPr="00BE576D" w:rsidRDefault="00DA66A2" w:rsidP="009536F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54FB88AF" w14:textId="16BAD9EF" w:rsidR="00D4028C" w:rsidRDefault="00483A35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44749F5" w14:textId="50099D19" w:rsidR="004A746D" w:rsidRDefault="004A746D" w:rsidP="00D630D4">
            <w:pPr>
              <w:pStyle w:val="Akapitzlist"/>
              <w:numPr>
                <w:ilvl w:val="0"/>
                <w:numId w:val="48"/>
              </w:numPr>
              <w:ind w:left="173" w:hanging="173"/>
            </w:pPr>
            <w:r w:rsidRPr="004A746D">
              <w:rPr>
                <w:rFonts w:cs="Times New Roman"/>
              </w:rPr>
              <w:t>daty: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t>1918–1923</w:t>
            </w:r>
          </w:p>
          <w:p w14:paraId="194764D7" w14:textId="0DED0297" w:rsidR="004A746D" w:rsidRPr="00BE576D" w:rsidRDefault="004A746D" w:rsidP="005B6FC8">
            <w:pPr>
              <w:rPr>
                <w:rFonts w:cs="Times New Roman"/>
                <w:b/>
                <w:bCs/>
              </w:rPr>
            </w:pPr>
          </w:p>
          <w:p w14:paraId="073461CF" w14:textId="1EC13A8F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ABEC9E6" w14:textId="55A912DF" w:rsidR="0004669C" w:rsidRPr="001E4AD3" w:rsidRDefault="00CD2A08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b/>
                <w:bCs/>
              </w:rPr>
            </w:pPr>
            <w:r w:rsidRPr="00014445">
              <w:rPr>
                <w:rFonts w:cs="Times New Roman"/>
              </w:rPr>
              <w:t>pojęci</w:t>
            </w:r>
            <w:r w:rsidR="001C2F9A" w:rsidRPr="00014445">
              <w:rPr>
                <w:rFonts w:cs="Times New Roman"/>
              </w:rPr>
              <w:t>a</w:t>
            </w:r>
            <w:r w:rsidR="002D7B93" w:rsidRPr="00014445">
              <w:rPr>
                <w:rFonts w:cs="Times New Roman"/>
              </w:rPr>
              <w:t>:</w:t>
            </w:r>
            <w:r w:rsidRPr="00014445">
              <w:rPr>
                <w:rFonts w:cs="Times New Roman"/>
              </w:rPr>
              <w:t xml:space="preserve"> </w:t>
            </w:r>
            <w:r w:rsidR="001E4AD3">
              <w:t xml:space="preserve">dyktatura proletariatu, </w:t>
            </w:r>
            <w:proofErr w:type="spellStart"/>
            <w:r w:rsidR="00ED32AB">
              <w:t>Mitteleuropa</w:t>
            </w:r>
            <w:proofErr w:type="spellEnd"/>
            <w:r w:rsidR="00ED32AB">
              <w:t xml:space="preserve">, </w:t>
            </w:r>
            <w:proofErr w:type="spellStart"/>
            <w:r w:rsidR="00ED32AB">
              <w:t>czwórprzymierze</w:t>
            </w:r>
            <w:proofErr w:type="spellEnd"/>
          </w:p>
          <w:p w14:paraId="1C41592D" w14:textId="1F9BA345" w:rsidR="001E4AD3" w:rsidRPr="00BE576D" w:rsidRDefault="001E4AD3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>
              <w:t>dlaczego USA zdecydowały o</w:t>
            </w:r>
            <w:r w:rsidR="00261E99">
              <w:t> </w:t>
            </w:r>
            <w:r>
              <w:t>wysłaniu ekspedycji wojskowej do Rosji</w:t>
            </w:r>
          </w:p>
          <w:p w14:paraId="4CE5858D" w14:textId="77777777" w:rsidR="001E4AD3" w:rsidRPr="00014445" w:rsidRDefault="001E4AD3" w:rsidP="001E4AD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567BEC1" w14:textId="543B509B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3FE208D" w14:textId="77777777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scharakteryzować dyktaturę proletariatu</w:t>
            </w:r>
          </w:p>
          <w:p w14:paraId="13617A91" w14:textId="3100B1BD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wyjaśnić, jaką rolę w</w:t>
            </w:r>
            <w:r w:rsidR="00261E99">
              <w:t> </w:t>
            </w:r>
            <w:r>
              <w:t>sprawowaniu władzy przez bolszewików odgrywał terror</w:t>
            </w:r>
          </w:p>
          <w:p w14:paraId="1DBB6A74" w14:textId="5245DC56" w:rsidR="00FB5B07" w:rsidRPr="00BE576D" w:rsidRDefault="00FB5B07" w:rsidP="00927E9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718774F3" w14:textId="258E04C2" w:rsidR="0004669C" w:rsidRPr="00BE576D" w:rsidRDefault="00DA66A2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</w:t>
            </w:r>
            <w:r w:rsidR="0004669C" w:rsidRPr="00BE576D">
              <w:rPr>
                <w:rFonts w:cs="Times New Roman"/>
                <w:b/>
                <w:bCs/>
              </w:rPr>
              <w:t>czeń potrafi:</w:t>
            </w:r>
          </w:p>
          <w:p w14:paraId="53908BC8" w14:textId="429AD2BD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rozstrzygnąć, czy bolszewicy w</w:t>
            </w:r>
            <w:r w:rsidR="00261E99">
              <w:t> </w:t>
            </w:r>
            <w:r>
              <w:t>rzeczywistości byli reprezentantami ludu</w:t>
            </w:r>
            <w:r w:rsidR="006F773C">
              <w:t>,</w:t>
            </w:r>
            <w:r>
              <w:t xml:space="preserve"> oraz uzasadnić odpowiedź</w:t>
            </w:r>
          </w:p>
          <w:p w14:paraId="015CF246" w14:textId="352E93B4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wyjaśnić, cel ekspedycji wojsk amerykańskich w</w:t>
            </w:r>
            <w:r w:rsidR="00261E99">
              <w:t> </w:t>
            </w:r>
            <w:r>
              <w:t>Rosji</w:t>
            </w:r>
          </w:p>
          <w:p w14:paraId="65C719B4" w14:textId="77777777" w:rsidR="001E4AD3" w:rsidRDefault="001E4AD3" w:rsidP="00D630D4">
            <w:pPr>
              <w:pStyle w:val="Akapitzlist"/>
              <w:numPr>
                <w:ilvl w:val="0"/>
                <w:numId w:val="52"/>
              </w:numPr>
            </w:pPr>
            <w:r>
              <w:t>omówić znaczenie pokoju brzeskiego dla dalszych losów Rosji</w:t>
            </w:r>
          </w:p>
          <w:p w14:paraId="39EFAB53" w14:textId="534BD70E" w:rsidR="007E0CA8" w:rsidRPr="00BE576D" w:rsidRDefault="007E0CA8" w:rsidP="00927E9E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C4447B" w:rsidRPr="00BE576D" w14:paraId="6C4A764C" w14:textId="77777777" w:rsidTr="006067F0">
        <w:trPr>
          <w:trHeight w:val="567"/>
        </w:trPr>
        <w:tc>
          <w:tcPr>
            <w:tcW w:w="1824" w:type="dxa"/>
          </w:tcPr>
          <w:p w14:paraId="7DEBE0C0" w14:textId="231AB6EF" w:rsidR="00CF0FB1" w:rsidRPr="00BE576D" w:rsidRDefault="004B6AD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Polacy w czasie Wielkiej Wojny </w:t>
            </w:r>
            <w:r w:rsidR="00CF0FB1">
              <w:rPr>
                <w:rFonts w:cs="Times New Roman"/>
              </w:rPr>
              <w:t xml:space="preserve">(rozdz. </w:t>
            </w:r>
            <w:r>
              <w:rPr>
                <w:rFonts w:cs="Times New Roman"/>
              </w:rPr>
              <w:t>31</w:t>
            </w:r>
            <w:r w:rsidR="00CF0FB1"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5BDC1A2A" w14:textId="6FA3485A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478228E" w14:textId="6119A9B1" w:rsidR="005C6386" w:rsidRPr="004B6AD1" w:rsidRDefault="004B6AD1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4B6AD1">
              <w:rPr>
                <w:rFonts w:cs="Times New Roman"/>
              </w:rPr>
              <w:t>daty:</w:t>
            </w:r>
            <w:r w:rsidR="002B0AB3">
              <w:rPr>
                <w:rFonts w:cs="Times New Roman"/>
              </w:rPr>
              <w:t xml:space="preserve"> </w:t>
            </w:r>
            <w:r w:rsidR="002B0AB3">
              <w:t>5 XI 1916, 1917</w:t>
            </w:r>
          </w:p>
          <w:p w14:paraId="151C9D04" w14:textId="679D7530" w:rsidR="004B6AD1" w:rsidRPr="004B6AD1" w:rsidRDefault="004B6AD1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4B6AD1">
              <w:rPr>
                <w:rFonts w:cs="Times New Roman"/>
              </w:rPr>
              <w:t>postacie:</w:t>
            </w:r>
            <w:r w:rsidR="002B0AB3">
              <w:t xml:space="preserve"> Romana Dmowskiego, Józefa Piłsudskiego,</w:t>
            </w:r>
            <w:r w:rsidR="001E6713">
              <w:t xml:space="preserve"> </w:t>
            </w:r>
            <w:r w:rsidR="002B0AB3">
              <w:t xml:space="preserve">Józefa Hallera, Władysława Sikorskiego, Ignacego Jana Paderewskiego, Thomasa </w:t>
            </w:r>
            <w:proofErr w:type="spellStart"/>
            <w:r w:rsidR="002B0AB3">
              <w:t>Woodrowa</w:t>
            </w:r>
            <w:proofErr w:type="spellEnd"/>
            <w:r w:rsidR="002B0AB3">
              <w:t xml:space="preserve"> Wilsona</w:t>
            </w:r>
          </w:p>
          <w:p w14:paraId="3E05C1D2" w14:textId="77777777" w:rsidR="005324CD" w:rsidRDefault="008479A5" w:rsidP="005C6386">
            <w:pPr>
              <w:pStyle w:val="Akapitzlist"/>
              <w:ind w:left="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 </w:t>
            </w:r>
          </w:p>
          <w:p w14:paraId="7EFA3AED" w14:textId="77777777" w:rsidR="005324CD" w:rsidRDefault="005324CD" w:rsidP="005C6386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FDFC99E" w14:textId="77CBD638" w:rsidR="007E4598" w:rsidRPr="00BE576D" w:rsidRDefault="007E4598" w:rsidP="005C6386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6290595A" w14:textId="3BB99AE0" w:rsidR="00AC670A" w:rsidRPr="008B1A5D" w:rsidRDefault="005C6386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  <w:b/>
                <w:bCs/>
              </w:rPr>
            </w:pPr>
            <w:r w:rsidRPr="004B6AD1">
              <w:rPr>
                <w:rFonts w:cs="Times New Roman"/>
              </w:rPr>
              <w:t>pojęcia</w:t>
            </w:r>
            <w:r w:rsidR="00AC670A" w:rsidRPr="004B6AD1">
              <w:rPr>
                <w:rFonts w:cs="Times New Roman"/>
              </w:rPr>
              <w:t>:</w:t>
            </w:r>
            <w:r w:rsidRPr="004B6AD1">
              <w:rPr>
                <w:rFonts w:cs="Times New Roman"/>
                <w:b/>
                <w:bCs/>
              </w:rPr>
              <w:t xml:space="preserve"> </w:t>
            </w:r>
            <w:r w:rsidR="0040669A">
              <w:t>I Kompania Kadrowa, Komitet Narodowy Polski (KNP), Legiony Polskie, Akt 5 listopada, Armia Polska we Francji, Armia Hallera, 13. punkt orędzia prezydenta USA do Kongresu</w:t>
            </w:r>
          </w:p>
          <w:p w14:paraId="310BEF79" w14:textId="3210627F" w:rsidR="008B1A5D" w:rsidRDefault="008B1A5D" w:rsidP="00D630D4">
            <w:pPr>
              <w:pStyle w:val="Akapitzlist"/>
              <w:numPr>
                <w:ilvl w:val="0"/>
                <w:numId w:val="55"/>
              </w:numPr>
            </w:pPr>
            <w:r>
              <w:t>dlaczego Polacy wiązali nadzieje na odzyskanie niepodległości z</w:t>
            </w:r>
            <w:r w:rsidR="00B459BC">
              <w:t> </w:t>
            </w:r>
            <w:r>
              <w:t>wybuchem Wielkiej Wojny</w:t>
            </w:r>
          </w:p>
          <w:p w14:paraId="73C2A6DC" w14:textId="77777777" w:rsidR="005324CD" w:rsidRDefault="005324CD" w:rsidP="00E26579">
            <w:pPr>
              <w:rPr>
                <w:rFonts w:cs="Times New Roman"/>
                <w:b/>
                <w:bCs/>
              </w:rPr>
            </w:pPr>
          </w:p>
          <w:p w14:paraId="30854CE6" w14:textId="31C52900" w:rsidR="005C6386" w:rsidRPr="00BE576D" w:rsidRDefault="00E26579" w:rsidP="00E265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C71C2B3" w14:textId="77777777" w:rsidR="008B1A5D" w:rsidRDefault="008B1A5D" w:rsidP="00D630D4">
            <w:pPr>
              <w:pStyle w:val="Akapitzlist"/>
              <w:numPr>
                <w:ilvl w:val="0"/>
                <w:numId w:val="55"/>
              </w:numPr>
            </w:pPr>
            <w:r>
              <w:lastRenderedPageBreak/>
              <w:t>scharakteryzować orientacje polityczne Polaków przed wybuchem wojny</w:t>
            </w:r>
          </w:p>
          <w:p w14:paraId="5D1A2653" w14:textId="77777777" w:rsidR="00342ACC" w:rsidRPr="00BE576D" w:rsidRDefault="00342ACC" w:rsidP="00B459B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25E4A470" w14:textId="5047B7DD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A65736C" w14:textId="0785026E" w:rsidR="00EE0327" w:rsidRPr="00BE576D" w:rsidRDefault="00EE0327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AC670A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77463B">
              <w:t>6 VIII 1914, 14</w:t>
            </w:r>
            <w:r w:rsidR="00715D18">
              <w:t> </w:t>
            </w:r>
            <w:r w:rsidR="0077463B">
              <w:t>VIII 1914</w:t>
            </w:r>
          </w:p>
          <w:p w14:paraId="08EEFCB3" w14:textId="1EA58E87" w:rsidR="007E4598" w:rsidRPr="00BE576D" w:rsidRDefault="00C07CD2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AC670A" w:rsidRPr="00BE576D">
              <w:rPr>
                <w:rFonts w:cs="Times New Roman"/>
              </w:rPr>
              <w:t>e:</w:t>
            </w:r>
            <w:r w:rsidR="00085B43">
              <w:rPr>
                <w:rFonts w:cs="Times New Roman"/>
              </w:rPr>
              <w:t xml:space="preserve"> </w:t>
            </w:r>
            <w:r w:rsidR="00085B43">
              <w:t>wielkiego księcia Mikołaja Mikołajewicza, Józefa Dowbora-</w:t>
            </w:r>
            <w:r w:rsidR="006F773C">
              <w:t xml:space="preserve">Muśnickiego, Hansa von </w:t>
            </w:r>
            <w:proofErr w:type="spellStart"/>
            <w:r w:rsidR="006F773C">
              <w:t>Beselera</w:t>
            </w:r>
            <w:proofErr w:type="spellEnd"/>
          </w:p>
          <w:p w14:paraId="32E629CC" w14:textId="77777777" w:rsidR="005324CD" w:rsidRDefault="005324CD" w:rsidP="007E4598">
            <w:pPr>
              <w:rPr>
                <w:rFonts w:cs="Times New Roman"/>
                <w:b/>
                <w:bCs/>
              </w:rPr>
            </w:pPr>
          </w:p>
          <w:p w14:paraId="536120D0" w14:textId="5625D97D" w:rsidR="007E4598" w:rsidRPr="00BE576D" w:rsidRDefault="007E4598" w:rsidP="007E459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6267FC9D" w14:textId="0870374F" w:rsidR="00D83D1E" w:rsidRDefault="003954CC" w:rsidP="00D630D4">
            <w:pPr>
              <w:pStyle w:val="Akapitzlist"/>
              <w:numPr>
                <w:ilvl w:val="0"/>
                <w:numId w:val="55"/>
              </w:numPr>
            </w:pPr>
            <w:r w:rsidRPr="00BE576D">
              <w:rPr>
                <w:rFonts w:cs="Times New Roman"/>
              </w:rPr>
              <w:t>pojęcia</w:t>
            </w:r>
            <w:r w:rsidR="00D7317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D83D1E">
              <w:t>odezwa, Legion Puławski, Legion Lubelski, Brygada Strzelców Po</w:t>
            </w:r>
            <w:r w:rsidR="006F773C">
              <w:t>lskich, I </w:t>
            </w:r>
            <w:r w:rsidR="00D83D1E">
              <w:t>Korpus Polski, Ukraińska Republika Ludowa</w:t>
            </w:r>
          </w:p>
          <w:p w14:paraId="3065C5F1" w14:textId="17A332DF" w:rsidR="00ED4323" w:rsidRDefault="00ED4323" w:rsidP="00D630D4">
            <w:pPr>
              <w:pStyle w:val="Akapitzlist"/>
              <w:numPr>
                <w:ilvl w:val="0"/>
                <w:numId w:val="55"/>
              </w:numPr>
            </w:pPr>
            <w:r>
              <w:t>dlaczego działania I</w:t>
            </w:r>
            <w:r w:rsidR="006F773C">
              <w:t> </w:t>
            </w:r>
            <w:r>
              <w:t>Kompanii Kadrowej nie spotkały się z poparciem mieszkańców Królestwa Polskiego</w:t>
            </w:r>
          </w:p>
          <w:p w14:paraId="1FACFCE4" w14:textId="77777777" w:rsidR="004B6AD1" w:rsidRDefault="004B6AD1" w:rsidP="004B6AD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86D0BA0" w14:textId="4A6E759E" w:rsidR="007E4598" w:rsidRPr="00BE576D" w:rsidRDefault="00263F07" w:rsidP="004B6AD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08D14C2" w14:textId="5F634B8C" w:rsidR="008B1A5D" w:rsidRDefault="008B1A5D" w:rsidP="00D630D4">
            <w:pPr>
              <w:pStyle w:val="Akapitzlist"/>
              <w:numPr>
                <w:ilvl w:val="0"/>
                <w:numId w:val="55"/>
              </w:numPr>
            </w:pPr>
            <w:r>
              <w:t>wymienić obietnice wielkiego księcia Mikołaja Mikołajewicza zawarte w odezwie z</w:t>
            </w:r>
            <w:r w:rsidR="0093173B">
              <w:t> </w:t>
            </w:r>
            <w:r>
              <w:t>sierpnia 1914 r.</w:t>
            </w:r>
          </w:p>
          <w:p w14:paraId="4DEA33D0" w14:textId="280F4A4E" w:rsidR="008B1A5D" w:rsidRDefault="008B1A5D" w:rsidP="00D630D4">
            <w:pPr>
              <w:pStyle w:val="Akapitzlist"/>
              <w:numPr>
                <w:ilvl w:val="0"/>
                <w:numId w:val="55"/>
              </w:numPr>
            </w:pPr>
            <w:r>
              <w:lastRenderedPageBreak/>
              <w:t>wyjaśnić, jakie polskie siły polityczne poparły Rosję w 1914 r.</w:t>
            </w:r>
          </w:p>
          <w:p w14:paraId="6DA26B93" w14:textId="3AA80AAA" w:rsidR="00484566" w:rsidRDefault="00484566" w:rsidP="00D630D4">
            <w:pPr>
              <w:pStyle w:val="Akapitzlist"/>
              <w:numPr>
                <w:ilvl w:val="0"/>
                <w:numId w:val="55"/>
              </w:numPr>
            </w:pPr>
            <w:r>
              <w:t>wyjaśnić, jak</w:t>
            </w:r>
            <w:r w:rsidR="006F773C">
              <w:t>ą</w:t>
            </w:r>
            <w:r>
              <w:t xml:space="preserve"> rolę miał pełnić Komitet Narodowy Polski powstały w 1914 r</w:t>
            </w:r>
            <w:r w:rsidR="006F773C">
              <w:t>.</w:t>
            </w:r>
          </w:p>
          <w:p w14:paraId="23DFC2E9" w14:textId="430AE0A7" w:rsidR="008B1A5D" w:rsidRDefault="008B1A5D" w:rsidP="00D630D4">
            <w:pPr>
              <w:pStyle w:val="Akapitzlist"/>
              <w:numPr>
                <w:ilvl w:val="0"/>
                <w:numId w:val="55"/>
              </w:numPr>
            </w:pPr>
            <w:r>
              <w:t>wymienić polskie formacje, które walczyły u boku Rosji w czasie I</w:t>
            </w:r>
            <w:r w:rsidR="0093173B">
              <w:t> </w:t>
            </w:r>
            <w:r>
              <w:t>wojny światowej</w:t>
            </w:r>
          </w:p>
          <w:p w14:paraId="77334473" w14:textId="77777777" w:rsidR="00616DE4" w:rsidRDefault="00616DE4" w:rsidP="00616DE4">
            <w:pPr>
              <w:pStyle w:val="Akapitzlist"/>
              <w:numPr>
                <w:ilvl w:val="0"/>
                <w:numId w:val="55"/>
              </w:numPr>
            </w:pPr>
            <w:r>
              <w:t>wyjaśnić cel ogłoszenia Aktu 5 listopada oraz scharakteryzować decyzje w nim zawarte</w:t>
            </w:r>
          </w:p>
          <w:p w14:paraId="4F3D32AA" w14:textId="52B65879" w:rsidR="00263F07" w:rsidRPr="00BE576D" w:rsidRDefault="00263F07" w:rsidP="00484566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4F8514BC" w14:textId="68C7B5A3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6D58FDB" w14:textId="021DD00C" w:rsidR="0077463B" w:rsidRPr="004B6AD1" w:rsidRDefault="00C07CD2" w:rsidP="00D630D4">
            <w:pPr>
              <w:pStyle w:val="Akapitzlist"/>
              <w:numPr>
                <w:ilvl w:val="0"/>
                <w:numId w:val="56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AC670A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77463B">
              <w:t xml:space="preserve">VII 1917, I 1918 </w:t>
            </w:r>
          </w:p>
          <w:p w14:paraId="64AC5552" w14:textId="16998458" w:rsidR="00C07CD2" w:rsidRPr="00BE576D" w:rsidRDefault="00C07CD2" w:rsidP="00D630D4">
            <w:pPr>
              <w:pStyle w:val="Akapitzlist"/>
              <w:numPr>
                <w:ilvl w:val="0"/>
                <w:numId w:val="56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AC670A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</w:t>
            </w:r>
            <w:r w:rsidR="00085B43">
              <w:t>Zdzisława Lubomirskiego, Aleksandra Kakowskiego, Józefa Ostrowskiego</w:t>
            </w:r>
          </w:p>
          <w:p w14:paraId="5820B0EE" w14:textId="7930903F" w:rsidR="007E4598" w:rsidRPr="00BE576D" w:rsidRDefault="007E4598" w:rsidP="008B1A5D">
            <w:pPr>
              <w:rPr>
                <w:rFonts w:cs="Times New Roman"/>
                <w:b/>
                <w:bCs/>
              </w:rPr>
            </w:pPr>
          </w:p>
          <w:p w14:paraId="3E5D975D" w14:textId="77777777" w:rsidR="005324CD" w:rsidRDefault="005324CD" w:rsidP="008B1A5D">
            <w:pPr>
              <w:rPr>
                <w:rFonts w:cs="Times New Roman"/>
                <w:b/>
                <w:bCs/>
              </w:rPr>
            </w:pPr>
          </w:p>
          <w:p w14:paraId="35C7FFA0" w14:textId="5812E09C" w:rsidR="007E4598" w:rsidRPr="00BE576D" w:rsidRDefault="007E4598" w:rsidP="008B1A5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6776FA63" w14:textId="175F86EB" w:rsidR="003954CC" w:rsidRPr="008B1A5D" w:rsidRDefault="003954CC" w:rsidP="00D630D4">
            <w:pPr>
              <w:pStyle w:val="Akapitzlist"/>
              <w:numPr>
                <w:ilvl w:val="0"/>
                <w:numId w:val="56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3461A1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40669A">
              <w:t xml:space="preserve">Deklaracja praw narodów Rosji, monarchia </w:t>
            </w:r>
            <w:proofErr w:type="spellStart"/>
            <w:r w:rsidR="0040669A">
              <w:t>trialistyczna</w:t>
            </w:r>
            <w:proofErr w:type="spellEnd"/>
            <w:r w:rsidR="0040669A">
              <w:t>, Naczelny Komitet Narodowy (NKN), Komenda Legionów, komendant I Brygady, Polska Organizacja Wojskowa (POW), II</w:t>
            </w:r>
            <w:r w:rsidR="00903848">
              <w:t> </w:t>
            </w:r>
            <w:r w:rsidR="0040669A">
              <w:t>i</w:t>
            </w:r>
            <w:r w:rsidR="006F773C">
              <w:t> </w:t>
            </w:r>
            <w:r w:rsidR="0040669A">
              <w:t xml:space="preserve">III Brygada Legionów Polskich, akt dwóch cesarzy, Rada Regencyjna, generał-gubernator, </w:t>
            </w:r>
            <w:proofErr w:type="spellStart"/>
            <w:r w:rsidR="0040669A">
              <w:t>Polnische</w:t>
            </w:r>
            <w:proofErr w:type="spellEnd"/>
            <w:r w:rsidR="0040669A">
              <w:t xml:space="preserve"> We</w:t>
            </w:r>
            <w:r w:rsidR="006F773C">
              <w:t>h</w:t>
            </w:r>
            <w:r w:rsidR="0040669A">
              <w:t>rmacht, kryzys przysięgowy, internowanie</w:t>
            </w:r>
          </w:p>
          <w:p w14:paraId="460E8061" w14:textId="77777777" w:rsidR="008B1A5D" w:rsidRDefault="008B1A5D" w:rsidP="00D630D4">
            <w:pPr>
              <w:pStyle w:val="Akapitzlist"/>
              <w:numPr>
                <w:ilvl w:val="0"/>
                <w:numId w:val="56"/>
              </w:numPr>
              <w:ind w:left="360"/>
            </w:pPr>
            <w:r>
              <w:t xml:space="preserve">co było rzeczywistym celem bolszewików, </w:t>
            </w:r>
            <w:r>
              <w:lastRenderedPageBreak/>
              <w:t>gdy ogłaszali Deklarację praw narodów Rosji</w:t>
            </w:r>
          </w:p>
          <w:p w14:paraId="0B0B281C" w14:textId="77777777" w:rsidR="008B1A5D" w:rsidRPr="00BE576D" w:rsidRDefault="008B1A5D" w:rsidP="008B1A5D">
            <w:pPr>
              <w:pStyle w:val="Akapitzlist"/>
              <w:rPr>
                <w:rFonts w:cs="Times New Roman"/>
              </w:rPr>
            </w:pPr>
          </w:p>
          <w:p w14:paraId="56D56385" w14:textId="39D5D4C1" w:rsidR="00655305" w:rsidRDefault="00655305" w:rsidP="00655305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E962C3B" w14:textId="77777777" w:rsidR="00616DE4" w:rsidRDefault="00616DE4" w:rsidP="00616DE4">
            <w:pPr>
              <w:pStyle w:val="Akapitzlist"/>
              <w:numPr>
                <w:ilvl w:val="0"/>
                <w:numId w:val="55"/>
              </w:numPr>
            </w:pPr>
            <w:r>
              <w:t>wyjaśnić, jak doszło do powstania I Kompanii Kadrowej oraz pokazać na mapie jej szlak bojowy</w:t>
            </w:r>
          </w:p>
          <w:p w14:paraId="7940C464" w14:textId="182C9953" w:rsidR="00484566" w:rsidRDefault="00484566" w:rsidP="006F773C">
            <w:pPr>
              <w:pStyle w:val="Akapitzlist"/>
              <w:numPr>
                <w:ilvl w:val="0"/>
                <w:numId w:val="54"/>
              </w:numPr>
              <w:ind w:left="357" w:hanging="357"/>
            </w:pPr>
            <w:r>
              <w:t>ocenić decyzję Józefa Piłsudskiego, która doprowadziła do kryzysu przysięgowego</w:t>
            </w:r>
          </w:p>
          <w:p w14:paraId="79CD8EE7" w14:textId="77777777" w:rsidR="00342ACC" w:rsidRPr="00BE576D" w:rsidRDefault="00342ACC" w:rsidP="00E935B6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3F79450B" w14:textId="475AB248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D763BEF" w14:textId="5A376A5B" w:rsidR="00C07CD2" w:rsidRPr="00BE576D" w:rsidRDefault="00C07CD2" w:rsidP="00D630D4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C62740" w:rsidRPr="00BE576D">
              <w:rPr>
                <w:rFonts w:cs="Times New Roman"/>
              </w:rPr>
              <w:t>ę</w:t>
            </w:r>
            <w:r w:rsidR="00AC670A" w:rsidRPr="00BE576D">
              <w:rPr>
                <w:rFonts w:cs="Times New Roman"/>
              </w:rPr>
              <w:t>:</w:t>
            </w:r>
            <w:r w:rsidR="00DD2346" w:rsidRPr="00BE576D">
              <w:rPr>
                <w:rFonts w:cs="Times New Roman"/>
                <w:b/>
                <w:bCs/>
              </w:rPr>
              <w:t xml:space="preserve"> </w:t>
            </w:r>
            <w:r w:rsidR="0077463B">
              <w:t>3 VI 1918</w:t>
            </w:r>
          </w:p>
          <w:p w14:paraId="5ECDAA81" w14:textId="36AEDF6A" w:rsidR="007E4598" w:rsidRPr="008A2E23" w:rsidRDefault="00C07CD2" w:rsidP="00D630D4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8B1A5D">
              <w:rPr>
                <w:rFonts w:cs="Times New Roman"/>
              </w:rPr>
              <w:t>ć</w:t>
            </w:r>
            <w:r w:rsidR="00E25052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085B43">
              <w:t>Józefa Kucharzewskiego</w:t>
            </w:r>
          </w:p>
          <w:p w14:paraId="22CD11BB" w14:textId="1E8C5005" w:rsidR="008A2E23" w:rsidRPr="004B6AD1" w:rsidRDefault="008A2E23" w:rsidP="008A2E23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</w:rPr>
            </w:pPr>
            <w:r w:rsidRPr="002A4C89">
              <w:t>przyczyny</w:t>
            </w:r>
            <w:r w:rsidR="006F773C">
              <w:t>,</w:t>
            </w:r>
            <w:r>
              <w:t xml:space="preserve"> dla których</w:t>
            </w:r>
            <w:r w:rsidR="001E6713">
              <w:t xml:space="preserve"> </w:t>
            </w:r>
            <w:r w:rsidRPr="002A4C89">
              <w:t xml:space="preserve">Francja i </w:t>
            </w:r>
            <w:r>
              <w:t>W</w:t>
            </w:r>
            <w:r w:rsidRPr="002A4C89">
              <w:t>ielka Brytania wydały deklarację w sprawie polskiej dopiero w</w:t>
            </w:r>
            <w:r>
              <w:t> </w:t>
            </w:r>
            <w:r w:rsidRPr="002A4C89">
              <w:t>1918</w:t>
            </w:r>
            <w:r>
              <w:t> </w:t>
            </w:r>
            <w:r w:rsidRPr="002A4C89">
              <w:t>r.</w:t>
            </w:r>
          </w:p>
          <w:p w14:paraId="5D8B62CE" w14:textId="475A5CA4" w:rsidR="007E4598" w:rsidRPr="00BE576D" w:rsidRDefault="007E4598" w:rsidP="007168D4">
            <w:pPr>
              <w:rPr>
                <w:rFonts w:cs="Times New Roman"/>
                <w:b/>
                <w:bCs/>
              </w:rPr>
            </w:pPr>
          </w:p>
          <w:p w14:paraId="056E9EC7" w14:textId="52BD166A" w:rsidR="007E4598" w:rsidRPr="00BE576D" w:rsidRDefault="007E4598" w:rsidP="007E459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3E4BB112" w14:textId="7348029A" w:rsidR="003954CC" w:rsidRPr="008B1A5D" w:rsidRDefault="003954CC" w:rsidP="00D630D4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E25052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40669A">
              <w:t>błękitna armia, Kompania Bajończyków, Legia Cudzoziemska, Komitet Narodowy Polski w</w:t>
            </w:r>
            <w:r w:rsidR="00616DE4">
              <w:t> </w:t>
            </w:r>
            <w:r w:rsidR="0040669A">
              <w:t>Lozannie, deklaracja Francji i</w:t>
            </w:r>
            <w:r w:rsidR="00903848">
              <w:t> </w:t>
            </w:r>
            <w:r w:rsidR="0040669A">
              <w:t>Wielkiej Brytanii</w:t>
            </w:r>
          </w:p>
          <w:p w14:paraId="434444CD" w14:textId="77777777" w:rsidR="008B1A5D" w:rsidRPr="00BE576D" w:rsidRDefault="008B1A5D" w:rsidP="008B1A5D">
            <w:pPr>
              <w:pStyle w:val="Akapitzlist"/>
              <w:ind w:left="360"/>
              <w:rPr>
                <w:rFonts w:cs="Times New Roman"/>
              </w:rPr>
            </w:pPr>
          </w:p>
          <w:p w14:paraId="6E1C5AC3" w14:textId="7E852008" w:rsidR="00655305" w:rsidRPr="00BE576D" w:rsidRDefault="00655305" w:rsidP="00655305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4632EBA" w14:textId="77777777" w:rsidR="00484566" w:rsidRDefault="00484566" w:rsidP="00D630D4">
            <w:pPr>
              <w:pStyle w:val="Akapitzlist"/>
              <w:numPr>
                <w:ilvl w:val="0"/>
                <w:numId w:val="57"/>
              </w:numPr>
            </w:pPr>
            <w:r>
              <w:t>omówić znaczenie dla Polaków 13. punktu orędzia prezydenta Wilsona</w:t>
            </w:r>
          </w:p>
          <w:p w14:paraId="6C044F1D" w14:textId="77777777" w:rsidR="00484566" w:rsidRDefault="00484566" w:rsidP="00D630D4">
            <w:pPr>
              <w:pStyle w:val="Akapitzlist"/>
              <w:numPr>
                <w:ilvl w:val="0"/>
                <w:numId w:val="57"/>
              </w:numPr>
            </w:pPr>
            <w:r w:rsidRPr="002A4C89">
              <w:t>scharakteryzować stanowiska mocarstw wobec sprawy polskiej w latach 1914–1918</w:t>
            </w:r>
          </w:p>
          <w:p w14:paraId="6F5B4483" w14:textId="4EF403E7" w:rsidR="00484566" w:rsidRPr="002A4C89" w:rsidRDefault="00484566" w:rsidP="00D630D4">
            <w:pPr>
              <w:pStyle w:val="Akapitzlist"/>
              <w:numPr>
                <w:ilvl w:val="0"/>
                <w:numId w:val="57"/>
              </w:numPr>
            </w:pPr>
            <w:r>
              <w:lastRenderedPageBreak/>
              <w:t>wymienić trudności, z</w:t>
            </w:r>
            <w:r w:rsidR="00616DE4">
              <w:t> </w:t>
            </w:r>
            <w:r>
              <w:t xml:space="preserve">jakimi musieli </w:t>
            </w:r>
            <w:r w:rsidR="006F773C">
              <w:t xml:space="preserve">się </w:t>
            </w:r>
            <w:r>
              <w:t>borykać mieszkańcy ziem polskich zniszczonych w czasie I</w:t>
            </w:r>
            <w:r w:rsidR="00B459BC">
              <w:t> </w:t>
            </w:r>
            <w:r>
              <w:t>wojny światowej</w:t>
            </w:r>
          </w:p>
          <w:p w14:paraId="5DF02A61" w14:textId="77777777" w:rsidR="00342ACC" w:rsidRPr="00BE576D" w:rsidRDefault="00342ACC" w:rsidP="00484566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2A5A7B2F" w14:textId="0A28821A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9EED556" w14:textId="733BE97D" w:rsidR="007E4598" w:rsidRPr="00451D91" w:rsidRDefault="00DD2346" w:rsidP="001E6713">
            <w:pPr>
              <w:pStyle w:val="Akapitzlist"/>
              <w:numPr>
                <w:ilvl w:val="0"/>
                <w:numId w:val="56"/>
              </w:numPr>
              <w:ind w:left="360"/>
              <w:rPr>
                <w:rFonts w:cs="Times New Roman"/>
                <w:b/>
                <w:bCs/>
              </w:rPr>
            </w:pPr>
            <w:r w:rsidRPr="00451D91">
              <w:rPr>
                <w:rFonts w:cs="Times New Roman"/>
              </w:rPr>
              <w:t>postaci</w:t>
            </w:r>
            <w:r w:rsidR="00E25052" w:rsidRPr="00451D91">
              <w:rPr>
                <w:rFonts w:cs="Times New Roman"/>
              </w:rPr>
              <w:t>e</w:t>
            </w:r>
            <w:r w:rsidRPr="00451D91">
              <w:rPr>
                <w:rFonts w:cs="Times New Roman"/>
              </w:rPr>
              <w:t xml:space="preserve">: </w:t>
            </w:r>
            <w:r w:rsidR="00085B43">
              <w:t>Zygmunta Wielopolskiego, Władysława Leopolda Jaworskiego, Leona Bilińskiego</w:t>
            </w:r>
            <w:r w:rsidR="006F773C">
              <w:t>, Juliusza Leo</w:t>
            </w:r>
            <w:r w:rsidR="00085B43">
              <w:t xml:space="preserve"> </w:t>
            </w:r>
          </w:p>
          <w:p w14:paraId="72A73E3D" w14:textId="77777777" w:rsidR="00451D91" w:rsidRDefault="00451D91" w:rsidP="000547A7">
            <w:pPr>
              <w:rPr>
                <w:rFonts w:cs="Times New Roman"/>
                <w:b/>
                <w:bCs/>
              </w:rPr>
            </w:pPr>
          </w:p>
          <w:p w14:paraId="557BED2B" w14:textId="1792B7F0" w:rsidR="000547A7" w:rsidRDefault="000547A7" w:rsidP="000547A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66E1FAA" w14:textId="68669411" w:rsidR="003B3F8C" w:rsidRDefault="003B3F8C" w:rsidP="00D630D4">
            <w:pPr>
              <w:pStyle w:val="Akapitzlist"/>
              <w:numPr>
                <w:ilvl w:val="0"/>
                <w:numId w:val="54"/>
              </w:numPr>
              <w:ind w:left="214" w:hanging="214"/>
            </w:pPr>
            <w:r>
              <w:t>wskazać na mapie miejsca bitew stoczonych podczas Wielkie Wojny z</w:t>
            </w:r>
            <w:r w:rsidR="006F773C">
              <w:t> </w:t>
            </w:r>
            <w:r>
              <w:t>udziałem polskich legionistów</w:t>
            </w:r>
          </w:p>
          <w:p w14:paraId="5BAD638E" w14:textId="331591B1" w:rsidR="003B3F8C" w:rsidRDefault="003B3F8C" w:rsidP="00D630D4">
            <w:pPr>
              <w:pStyle w:val="Akapitzlist"/>
              <w:numPr>
                <w:ilvl w:val="0"/>
                <w:numId w:val="54"/>
              </w:numPr>
              <w:ind w:left="214" w:hanging="214"/>
            </w:pPr>
            <w:r>
              <w:t>przedstawić rolę Legionów Polskich w</w:t>
            </w:r>
            <w:r w:rsidR="00616DE4">
              <w:t> </w:t>
            </w:r>
            <w:r>
              <w:t>działaniach zbrojnych w czasie I</w:t>
            </w:r>
            <w:r w:rsidR="00616DE4">
              <w:t> </w:t>
            </w:r>
            <w:r>
              <w:t>wojny światowej</w:t>
            </w:r>
          </w:p>
          <w:p w14:paraId="25D1259D" w14:textId="062EE02E" w:rsidR="003B3F8C" w:rsidRDefault="003B3F8C" w:rsidP="00D630D4">
            <w:pPr>
              <w:pStyle w:val="Akapitzlist"/>
              <w:numPr>
                <w:ilvl w:val="0"/>
                <w:numId w:val="54"/>
              </w:numPr>
              <w:ind w:left="214" w:hanging="214"/>
            </w:pPr>
            <w:r>
              <w:t>określić straty ludnościowe poniesione przez Polaków w czasie I</w:t>
            </w:r>
            <w:r w:rsidR="00616DE4">
              <w:t> </w:t>
            </w:r>
            <w:r>
              <w:t>wojny światowej</w:t>
            </w:r>
          </w:p>
          <w:p w14:paraId="44074D9A" w14:textId="77777777" w:rsidR="003B3F8C" w:rsidRPr="00BE576D" w:rsidRDefault="003B3F8C" w:rsidP="000547A7">
            <w:pPr>
              <w:rPr>
                <w:rFonts w:cs="Times New Roman"/>
                <w:b/>
                <w:bCs/>
              </w:rPr>
            </w:pPr>
          </w:p>
          <w:p w14:paraId="6196ABD2" w14:textId="77777777" w:rsidR="00342ACC" w:rsidRPr="00BE576D" w:rsidRDefault="00342ACC" w:rsidP="004B6AD1">
            <w:pPr>
              <w:rPr>
                <w:rFonts w:cs="Times New Roman"/>
                <w:b/>
                <w:bCs/>
              </w:rPr>
            </w:pPr>
          </w:p>
        </w:tc>
      </w:tr>
      <w:tr w:rsidR="00C4447B" w:rsidRPr="00BE576D" w14:paraId="6208621E" w14:textId="77777777" w:rsidTr="006067F0">
        <w:trPr>
          <w:trHeight w:val="567"/>
        </w:trPr>
        <w:tc>
          <w:tcPr>
            <w:tcW w:w="1824" w:type="dxa"/>
          </w:tcPr>
          <w:p w14:paraId="6CB3AE5C" w14:textId="523F1147" w:rsidR="001A0241" w:rsidRPr="00BE576D" w:rsidRDefault="006F773C">
            <w:pPr>
              <w:rPr>
                <w:rFonts w:cs="Times New Roman"/>
              </w:rPr>
            </w:pPr>
            <w:r>
              <w:rPr>
                <w:rFonts w:cs="Times New Roman"/>
              </w:rPr>
              <w:t>Koniec wojny i </w:t>
            </w:r>
            <w:r w:rsidR="00793EE2">
              <w:rPr>
                <w:rFonts w:cs="Times New Roman"/>
              </w:rPr>
              <w:t xml:space="preserve">ład wersalski </w:t>
            </w:r>
            <w:r w:rsidR="001A0241">
              <w:rPr>
                <w:rFonts w:cs="Times New Roman"/>
              </w:rPr>
              <w:t>(rozdz.</w:t>
            </w:r>
            <w:r>
              <w:rPr>
                <w:rFonts w:cs="Times New Roman"/>
              </w:rPr>
              <w:t xml:space="preserve"> </w:t>
            </w:r>
            <w:r w:rsidR="00793EE2">
              <w:rPr>
                <w:rFonts w:cs="Times New Roman"/>
              </w:rPr>
              <w:t>32</w:t>
            </w:r>
            <w:r w:rsidR="001A0241"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75507A11" w14:textId="77777777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0FAA6F0" w14:textId="76186A53" w:rsidR="009E042E" w:rsidRPr="00394945" w:rsidRDefault="00D70389" w:rsidP="00D630D4">
            <w:pPr>
              <w:pStyle w:val="Akapitzlist"/>
              <w:numPr>
                <w:ilvl w:val="0"/>
                <w:numId w:val="59"/>
              </w:numPr>
            </w:pPr>
            <w:r w:rsidRPr="00BE576D">
              <w:rPr>
                <w:rFonts w:cs="Times New Roman"/>
              </w:rPr>
              <w:t>dat</w:t>
            </w:r>
            <w:r w:rsidR="00DE54AA">
              <w:rPr>
                <w:rFonts w:cs="Times New Roman"/>
              </w:rPr>
              <w:t>ę</w:t>
            </w:r>
            <w:r w:rsidR="00863B44" w:rsidRPr="00BE576D">
              <w:rPr>
                <w:rFonts w:cs="Times New Roman"/>
              </w:rPr>
              <w:t>:</w:t>
            </w:r>
            <w:r w:rsidR="00DE54AA">
              <w:rPr>
                <w:rFonts w:cs="Times New Roman"/>
              </w:rPr>
              <w:t xml:space="preserve"> 1919</w:t>
            </w:r>
          </w:p>
          <w:p w14:paraId="249230AD" w14:textId="0305CD25" w:rsidR="005F25BC" w:rsidRPr="009F6DBF" w:rsidRDefault="00D70389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863B44" w:rsidRPr="00BE576D">
              <w:rPr>
                <w:rFonts w:cs="Times New Roman"/>
              </w:rPr>
              <w:t>e</w:t>
            </w:r>
            <w:r w:rsidR="00FF145C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6B4435" w:rsidRPr="00C87BC1">
              <w:t xml:space="preserve">Thomasa </w:t>
            </w:r>
            <w:proofErr w:type="spellStart"/>
            <w:r w:rsidR="006B4435" w:rsidRPr="00C87BC1">
              <w:t>Woodrow</w:t>
            </w:r>
            <w:r w:rsidR="006B4435">
              <w:t>a</w:t>
            </w:r>
            <w:proofErr w:type="spellEnd"/>
            <w:r w:rsidR="006B4435" w:rsidRPr="00C87BC1">
              <w:t xml:space="preserve"> Wilson</w:t>
            </w:r>
            <w:r w:rsidR="006B4435">
              <w:t>a</w:t>
            </w:r>
            <w:r w:rsidR="006B4435" w:rsidRPr="00C87BC1">
              <w:t>, Davida Lloyda Geo</w:t>
            </w:r>
            <w:r w:rsidR="006F773C">
              <w:t>r</w:t>
            </w:r>
            <w:r w:rsidR="006B4435" w:rsidRPr="00C87BC1">
              <w:t>ge</w:t>
            </w:r>
            <w:r w:rsidR="006F773C">
              <w:t xml:space="preserve">’a, </w:t>
            </w:r>
            <w:proofErr w:type="spellStart"/>
            <w:r w:rsidR="006F773C">
              <w:t>Georgesa</w:t>
            </w:r>
            <w:proofErr w:type="spellEnd"/>
            <w:r w:rsidR="006F773C">
              <w:t xml:space="preserve"> Clemenceau</w:t>
            </w:r>
            <w:r w:rsidR="006B4435">
              <w:t xml:space="preserve"> </w:t>
            </w:r>
          </w:p>
          <w:p w14:paraId="7F608490" w14:textId="77777777" w:rsidR="009F6DBF" w:rsidRPr="00E6469E" w:rsidRDefault="009F6DBF" w:rsidP="00D630D4">
            <w:pPr>
              <w:pStyle w:val="Akapitzlist"/>
              <w:numPr>
                <w:ilvl w:val="0"/>
                <w:numId w:val="59"/>
              </w:numPr>
            </w:pPr>
            <w:r w:rsidRPr="00E6469E">
              <w:t>postanowienia traktatu wersalskiego</w:t>
            </w:r>
          </w:p>
          <w:p w14:paraId="34CA72F0" w14:textId="77777777" w:rsidR="009F6DBF" w:rsidRPr="00E6469E" w:rsidRDefault="009F6DBF" w:rsidP="00D630D4">
            <w:pPr>
              <w:pStyle w:val="Akapitzlist"/>
              <w:numPr>
                <w:ilvl w:val="0"/>
                <w:numId w:val="59"/>
              </w:numPr>
            </w:pPr>
            <w:r w:rsidRPr="00E6469E">
              <w:t>państwa, których politycy tworzyli tzw. Wielką Czwórkę</w:t>
            </w:r>
          </w:p>
          <w:p w14:paraId="55A826F2" w14:textId="77777777" w:rsidR="009F6DBF" w:rsidRDefault="009F6DBF" w:rsidP="00D630D4">
            <w:pPr>
              <w:pStyle w:val="Akapitzlist"/>
              <w:numPr>
                <w:ilvl w:val="0"/>
                <w:numId w:val="59"/>
              </w:numPr>
            </w:pPr>
            <w:r w:rsidRPr="00E6469E">
              <w:t>nowe państwa powstałe po I wojnie światowej</w:t>
            </w:r>
          </w:p>
          <w:p w14:paraId="352F12B2" w14:textId="77777777" w:rsidR="00FF145C" w:rsidRDefault="00FF145C" w:rsidP="005F25BC">
            <w:pPr>
              <w:rPr>
                <w:rFonts w:cs="Times New Roman"/>
                <w:b/>
                <w:bCs/>
              </w:rPr>
            </w:pPr>
          </w:p>
          <w:p w14:paraId="3FE402E4" w14:textId="4D75A45B" w:rsidR="00D70389" w:rsidRPr="00BE576D" w:rsidRDefault="00D70389" w:rsidP="005F25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0EC8000" w14:textId="41D45992" w:rsidR="00D70389" w:rsidRPr="006215D7" w:rsidRDefault="00D70389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DE54AA">
              <w:t>pacyfizm, konferencja pokojowa w</w:t>
            </w:r>
            <w:r w:rsidR="006F773C">
              <w:t> </w:t>
            </w:r>
            <w:r w:rsidR="00DE54AA">
              <w:t xml:space="preserve">Paryżu, plebiscyty, Liga Narodów, traktat wersalski, Wolne Miasto Gdańsk, strefa </w:t>
            </w:r>
            <w:r w:rsidR="00DE54AA">
              <w:lastRenderedPageBreak/>
              <w:t>zdemilitaryzowana, reparacje wojenne</w:t>
            </w:r>
          </w:p>
          <w:p w14:paraId="248FF37D" w14:textId="77777777" w:rsidR="006215D7" w:rsidRDefault="006215D7" w:rsidP="00D630D4">
            <w:pPr>
              <w:pStyle w:val="Akapitzlist"/>
              <w:numPr>
                <w:ilvl w:val="0"/>
                <w:numId w:val="59"/>
              </w:numPr>
            </w:pPr>
            <w:r>
              <w:t>cel utworzenia Ligi Narodów</w:t>
            </w:r>
          </w:p>
          <w:p w14:paraId="2E5C4356" w14:textId="77777777" w:rsidR="006215D7" w:rsidRPr="00BE576D" w:rsidRDefault="006215D7" w:rsidP="007B464E">
            <w:pPr>
              <w:pStyle w:val="Akapitzlist"/>
              <w:ind w:left="360"/>
              <w:rPr>
                <w:rFonts w:cs="Times New Roman"/>
              </w:rPr>
            </w:pPr>
          </w:p>
          <w:p w14:paraId="65F59F35" w14:textId="493C5BAF" w:rsidR="00D70389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A3043E8" w14:textId="0603E0DD" w:rsidR="006F773C" w:rsidRDefault="006F773C" w:rsidP="00D630D4">
            <w:pPr>
              <w:pStyle w:val="Akapitzlist"/>
              <w:numPr>
                <w:ilvl w:val="0"/>
                <w:numId w:val="59"/>
              </w:numPr>
            </w:pPr>
            <w:r>
              <w:t>wymienić postanowienia traktatu wersalskiego</w:t>
            </w:r>
          </w:p>
          <w:p w14:paraId="38711CAA" w14:textId="0A7D0B89" w:rsidR="007B464E" w:rsidRDefault="007B464E" w:rsidP="00D630D4">
            <w:pPr>
              <w:pStyle w:val="Akapitzlist"/>
              <w:numPr>
                <w:ilvl w:val="0"/>
                <w:numId w:val="59"/>
              </w:numPr>
            </w:pPr>
            <w:r>
              <w:t>wymienić główne postanowienia traktatu</w:t>
            </w:r>
            <w:r w:rsidR="006F773C">
              <w:t xml:space="preserve"> wersalskiego</w:t>
            </w:r>
            <w:r>
              <w:t xml:space="preserve"> dotyczące Niemiec</w:t>
            </w:r>
          </w:p>
          <w:p w14:paraId="443502B3" w14:textId="4EC392D0" w:rsidR="00D70389" w:rsidRPr="00BE576D" w:rsidRDefault="00D70389" w:rsidP="004827D6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36327566" w14:textId="454ACE45" w:rsidR="00D70389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48423EC" w14:textId="36C944EF" w:rsidR="007F3D0C" w:rsidRPr="00BE576D" w:rsidRDefault="007F3D0C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>
              <w:rPr>
                <w:rFonts w:cs="Times New Roman"/>
              </w:rPr>
              <w:t xml:space="preserve"> </w:t>
            </w:r>
            <w:r w:rsidR="00DE54AA">
              <w:t>I 1919, 28 VI 1919</w:t>
            </w:r>
          </w:p>
          <w:p w14:paraId="634B11A6" w14:textId="3CA60B78" w:rsidR="00D70389" w:rsidRPr="00BE576D" w:rsidRDefault="00D70389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DE54AA">
              <w:rPr>
                <w:rFonts w:cs="Times New Roman"/>
              </w:rPr>
              <w:t>ć</w:t>
            </w:r>
            <w:r w:rsidR="00850DE9" w:rsidRPr="00BE576D">
              <w:rPr>
                <w:rFonts w:cs="Times New Roman"/>
              </w:rPr>
              <w:t xml:space="preserve">: </w:t>
            </w:r>
            <w:proofErr w:type="spellStart"/>
            <w:r w:rsidR="00DE54AA" w:rsidRPr="00C87BC1">
              <w:t>Vottoria</w:t>
            </w:r>
            <w:proofErr w:type="spellEnd"/>
            <w:r w:rsidR="00DE54AA" w:rsidRPr="00C87BC1">
              <w:t xml:space="preserve"> </w:t>
            </w:r>
            <w:proofErr w:type="spellStart"/>
            <w:r w:rsidR="00DE54AA" w:rsidRPr="00C87BC1">
              <w:t>Emanuel</w:t>
            </w:r>
            <w:r w:rsidR="00AB13AA">
              <w:t>e’</w:t>
            </w:r>
            <w:r w:rsidR="00DE54AA" w:rsidRPr="00C87BC1">
              <w:t>a</w:t>
            </w:r>
            <w:proofErr w:type="spellEnd"/>
            <w:r w:rsidR="00DE54AA" w:rsidRPr="00C87BC1">
              <w:t xml:space="preserve"> Orlando</w:t>
            </w:r>
          </w:p>
          <w:p w14:paraId="43A0293F" w14:textId="725B3352" w:rsidR="005F25BC" w:rsidRPr="00BE576D" w:rsidRDefault="005F25BC" w:rsidP="005F25BC">
            <w:pPr>
              <w:pStyle w:val="Akapitzlist"/>
              <w:ind w:left="360"/>
              <w:jc w:val="both"/>
              <w:rPr>
                <w:rFonts w:cs="Times New Roman"/>
              </w:rPr>
            </w:pPr>
          </w:p>
          <w:p w14:paraId="2FCCBE09" w14:textId="3D7E4523" w:rsidR="005F25BC" w:rsidRPr="00BE576D" w:rsidRDefault="005F25BC" w:rsidP="005F25BC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51BDAD9" w14:textId="7EE8F167" w:rsidR="005F25BC" w:rsidRPr="006215D7" w:rsidRDefault="005F25BC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6215D7">
              <w:rPr>
                <w:rFonts w:cs="Times New Roman"/>
              </w:rPr>
              <w:t>pojęcia</w:t>
            </w:r>
            <w:r w:rsidR="00850DE9" w:rsidRPr="006215D7">
              <w:rPr>
                <w:rFonts w:cs="Times New Roman"/>
              </w:rPr>
              <w:t>:</w:t>
            </w:r>
            <w:r w:rsidRPr="006215D7">
              <w:rPr>
                <w:rFonts w:cs="Times New Roman"/>
              </w:rPr>
              <w:t xml:space="preserve"> </w:t>
            </w:r>
            <w:r w:rsidR="00D40643" w:rsidRPr="00CB23E6">
              <w:t xml:space="preserve">Republika Weimarska, </w:t>
            </w:r>
            <w:r w:rsidR="00D40643">
              <w:t xml:space="preserve">Wielka Czwórka, zasada samostanowienia narodów, rewizjonizm, Zagłębie Saary, mały traktat wersalski, terytoria mandatowe, nowy układ geopolityczny, ład wersalski </w:t>
            </w:r>
          </w:p>
          <w:p w14:paraId="17753796" w14:textId="77777777" w:rsidR="006215D7" w:rsidRPr="00412EE1" w:rsidRDefault="006215D7" w:rsidP="00D630D4">
            <w:pPr>
              <w:pStyle w:val="Akapitzlist"/>
              <w:numPr>
                <w:ilvl w:val="0"/>
                <w:numId w:val="59"/>
              </w:numPr>
            </w:pPr>
            <w:r w:rsidRPr="00412EE1">
              <w:t>przyczyny rozpadu Austro-Węgier</w:t>
            </w:r>
          </w:p>
          <w:p w14:paraId="06E242F9" w14:textId="77777777" w:rsidR="006215D7" w:rsidRDefault="006215D7" w:rsidP="00D630D4">
            <w:pPr>
              <w:pStyle w:val="Akapitzlist"/>
              <w:numPr>
                <w:ilvl w:val="0"/>
                <w:numId w:val="59"/>
              </w:numPr>
            </w:pPr>
            <w:r>
              <w:t>przyczyny powstania Republiki Weimarskiej</w:t>
            </w:r>
          </w:p>
          <w:p w14:paraId="312FF6E4" w14:textId="66057C6B" w:rsidR="006215D7" w:rsidRDefault="006215D7" w:rsidP="00D630D4">
            <w:pPr>
              <w:pStyle w:val="Akapitzlist"/>
              <w:numPr>
                <w:ilvl w:val="0"/>
                <w:numId w:val="59"/>
              </w:numPr>
            </w:pPr>
            <w:r>
              <w:lastRenderedPageBreak/>
              <w:t>przyczyny utraty pozycji światowych liderów przez Wielką Brytanię i</w:t>
            </w:r>
            <w:r w:rsidR="003A0B9F">
              <w:t> </w:t>
            </w:r>
            <w:r>
              <w:t>Francję</w:t>
            </w:r>
          </w:p>
          <w:p w14:paraId="4206F357" w14:textId="77777777" w:rsidR="006215D7" w:rsidRDefault="006215D7" w:rsidP="00D630D4">
            <w:pPr>
              <w:pStyle w:val="Akapitzlist"/>
              <w:numPr>
                <w:ilvl w:val="0"/>
                <w:numId w:val="59"/>
              </w:numPr>
            </w:pPr>
            <w:r>
              <w:t>dlaczego delegacja Rosji nie została zaproszona na konferencję paryską</w:t>
            </w:r>
          </w:p>
          <w:p w14:paraId="11758F0A" w14:textId="77777777" w:rsidR="006215D7" w:rsidRDefault="006215D7" w:rsidP="00D630D4">
            <w:pPr>
              <w:pStyle w:val="Akapitzlist"/>
              <w:numPr>
                <w:ilvl w:val="0"/>
                <w:numId w:val="59"/>
              </w:numPr>
            </w:pPr>
            <w:r>
              <w:t>zasady systemu bezpieczeństwa postulowane przez prezydenta Wilsona</w:t>
            </w:r>
          </w:p>
          <w:p w14:paraId="4981E684" w14:textId="77777777" w:rsidR="006215D7" w:rsidRPr="006215D7" w:rsidRDefault="006215D7" w:rsidP="004827D6">
            <w:pPr>
              <w:pStyle w:val="Akapitzlist"/>
              <w:ind w:left="360"/>
              <w:rPr>
                <w:rFonts w:cs="Times New Roman"/>
              </w:rPr>
            </w:pPr>
          </w:p>
          <w:p w14:paraId="7F2C255B" w14:textId="77777777" w:rsidR="005F25BC" w:rsidRPr="00BE576D" w:rsidRDefault="005F25BC" w:rsidP="005F25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EF9A0F6" w14:textId="77777777" w:rsidR="007B464E" w:rsidRDefault="007B464E" w:rsidP="00D630D4">
            <w:pPr>
              <w:pStyle w:val="Akapitzlist"/>
              <w:numPr>
                <w:ilvl w:val="0"/>
                <w:numId w:val="59"/>
              </w:numPr>
            </w:pPr>
            <w:r>
              <w:t>wyjaśnić, dlaczego postanowienia traktatu wersalskiego miały dla Niemiec istotne konsekwencje gospodarcze</w:t>
            </w:r>
          </w:p>
          <w:p w14:paraId="19EE639E" w14:textId="58EAF613" w:rsidR="007B464E" w:rsidRDefault="007B464E" w:rsidP="00D630D4">
            <w:pPr>
              <w:pStyle w:val="Akapitzlist"/>
              <w:numPr>
                <w:ilvl w:val="0"/>
                <w:numId w:val="59"/>
              </w:numPr>
            </w:pPr>
            <w:r>
              <w:t>wskazać na mapie nowe państwa powstałe w</w:t>
            </w:r>
            <w:r w:rsidR="002B264B">
              <w:t> </w:t>
            </w:r>
            <w:r>
              <w:t xml:space="preserve">wyniku rozpadu Austro-Węgier </w:t>
            </w:r>
          </w:p>
          <w:p w14:paraId="1A040EB7" w14:textId="77777777" w:rsidR="007B464E" w:rsidRDefault="007B464E" w:rsidP="00D630D4">
            <w:pPr>
              <w:pStyle w:val="Akapitzlist"/>
              <w:numPr>
                <w:ilvl w:val="0"/>
                <w:numId w:val="59"/>
              </w:numPr>
            </w:pPr>
            <w:r>
              <w:t>wskazać na mapie nowe państwa, które powstały z ziem Cesarstwa Rosyjskiego</w:t>
            </w:r>
          </w:p>
          <w:p w14:paraId="40B55509" w14:textId="2166DFF5" w:rsidR="005F25BC" w:rsidRPr="00BE576D" w:rsidRDefault="005F25BC" w:rsidP="00D32EA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02D6E2B0" w14:textId="77777777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D97DA62" w14:textId="77777777" w:rsidR="00DE54AA" w:rsidRPr="00394945" w:rsidRDefault="000900C9" w:rsidP="00D630D4">
            <w:pPr>
              <w:pStyle w:val="Akapitzlist"/>
              <w:numPr>
                <w:ilvl w:val="0"/>
                <w:numId w:val="61"/>
              </w:numPr>
            </w:pPr>
            <w:r w:rsidRPr="00BE576D">
              <w:rPr>
                <w:rFonts w:cs="Times New Roman"/>
              </w:rPr>
              <w:t>daty</w:t>
            </w:r>
            <w:r w:rsidR="00850DE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DE54AA">
              <w:t>1922, 1925</w:t>
            </w:r>
          </w:p>
          <w:p w14:paraId="731B2385" w14:textId="556E9D01" w:rsidR="000900C9" w:rsidRPr="00BE576D" w:rsidRDefault="000900C9" w:rsidP="000900C9">
            <w:pPr>
              <w:rPr>
                <w:rFonts w:cs="Times New Roman"/>
              </w:rPr>
            </w:pPr>
          </w:p>
          <w:p w14:paraId="05EDC8E2" w14:textId="77777777" w:rsidR="000900C9" w:rsidRPr="00BE576D" w:rsidRDefault="000900C9" w:rsidP="000900C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A25702E" w14:textId="31C51DCE" w:rsidR="00850DE9" w:rsidRPr="006215D7" w:rsidRDefault="000900C9" w:rsidP="00D630D4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</w:rPr>
            </w:pPr>
            <w:r w:rsidRPr="007F3D0C">
              <w:rPr>
                <w:rFonts w:cs="Times New Roman"/>
              </w:rPr>
              <w:t>pojęcia</w:t>
            </w:r>
            <w:r w:rsidR="00850DE9" w:rsidRPr="007F3D0C">
              <w:rPr>
                <w:rFonts w:cs="Times New Roman"/>
              </w:rPr>
              <w:t>:</w:t>
            </w:r>
            <w:r w:rsidRPr="007F3D0C">
              <w:rPr>
                <w:rFonts w:cs="Times New Roman"/>
              </w:rPr>
              <w:t xml:space="preserve"> </w:t>
            </w:r>
            <w:r w:rsidR="006215D7">
              <w:t>układ w</w:t>
            </w:r>
            <w:r w:rsidR="003A0B9F">
              <w:t> </w:t>
            </w:r>
            <w:r w:rsidR="006215D7">
              <w:t>Rapallo, układ w</w:t>
            </w:r>
            <w:r w:rsidR="003A0B9F">
              <w:t> </w:t>
            </w:r>
            <w:r w:rsidR="006215D7">
              <w:t xml:space="preserve">Locarno, pakt reński, Eupen, </w:t>
            </w:r>
            <w:proofErr w:type="spellStart"/>
            <w:r w:rsidR="006215D7">
              <w:t>Malm</w:t>
            </w:r>
            <w:r w:rsidR="00AB13AA">
              <w:rPr>
                <w:rFonts w:cs="Times New Roman"/>
              </w:rPr>
              <w:t>é</w:t>
            </w:r>
            <w:r w:rsidR="006215D7">
              <w:t>dy</w:t>
            </w:r>
            <w:proofErr w:type="spellEnd"/>
            <w:r w:rsidR="006215D7">
              <w:t>, Szlezwik, Królestwo Serbów, Chorwatów, S</w:t>
            </w:r>
            <w:r w:rsidR="00AB13AA">
              <w:t>łoweńców (SHS)</w:t>
            </w:r>
          </w:p>
          <w:p w14:paraId="572AFE0F" w14:textId="77777777" w:rsidR="006215D7" w:rsidRDefault="006215D7" w:rsidP="00D630D4">
            <w:pPr>
              <w:pStyle w:val="Akapitzlist"/>
              <w:numPr>
                <w:ilvl w:val="0"/>
                <w:numId w:val="61"/>
              </w:numPr>
            </w:pPr>
            <w:r>
              <w:t>przyczyny popularności idei pacyfistycznych</w:t>
            </w:r>
          </w:p>
          <w:p w14:paraId="27617611" w14:textId="77777777" w:rsidR="006215D7" w:rsidRDefault="006215D7" w:rsidP="00D630D4">
            <w:pPr>
              <w:pStyle w:val="Akapitzlist"/>
              <w:numPr>
                <w:ilvl w:val="0"/>
                <w:numId w:val="61"/>
              </w:numPr>
            </w:pPr>
            <w:r>
              <w:t>dlaczego I wojna światowa wpłynęła na emancypację kobiet</w:t>
            </w:r>
          </w:p>
          <w:p w14:paraId="258F671B" w14:textId="356B512D" w:rsidR="006215D7" w:rsidRDefault="006215D7" w:rsidP="00D630D4">
            <w:pPr>
              <w:pStyle w:val="Akapitzlist"/>
              <w:numPr>
                <w:ilvl w:val="0"/>
                <w:numId w:val="61"/>
              </w:numPr>
            </w:pPr>
            <w:r>
              <w:t>przyczyny decyzji o</w:t>
            </w:r>
            <w:r w:rsidR="00AB13AA">
              <w:t> </w:t>
            </w:r>
            <w:r>
              <w:t>przeprowadzeniu plebiscytu na danym obszarze</w:t>
            </w:r>
          </w:p>
          <w:p w14:paraId="6CCCE3EC" w14:textId="77777777" w:rsidR="006215D7" w:rsidRDefault="006215D7" w:rsidP="00D630D4">
            <w:pPr>
              <w:pStyle w:val="Akapitzlist"/>
              <w:numPr>
                <w:ilvl w:val="0"/>
                <w:numId w:val="61"/>
              </w:numPr>
            </w:pPr>
            <w:r>
              <w:lastRenderedPageBreak/>
              <w:t>różnicę w stanowisku Francji i Wielkiej Brytanii w stosunku do Niemiec na konferencji paryskiej</w:t>
            </w:r>
          </w:p>
          <w:p w14:paraId="33DB3168" w14:textId="77777777" w:rsidR="006215D7" w:rsidRDefault="006215D7" w:rsidP="00D630D4">
            <w:pPr>
              <w:pStyle w:val="Akapitzlist"/>
              <w:numPr>
                <w:ilvl w:val="0"/>
                <w:numId w:val="61"/>
              </w:numPr>
            </w:pPr>
            <w:r>
              <w:t>cel podpisania tzw. małego traktatu wersalskiego</w:t>
            </w:r>
          </w:p>
          <w:p w14:paraId="45FEB322" w14:textId="77777777" w:rsidR="006215D7" w:rsidRPr="00B55949" w:rsidRDefault="006215D7" w:rsidP="007B464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26C0D86" w14:textId="0987924F" w:rsidR="00034419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78A35F6" w14:textId="15A7431B" w:rsidR="007B464E" w:rsidRDefault="007B464E" w:rsidP="00D630D4">
            <w:pPr>
              <w:pStyle w:val="Akapitzlist"/>
              <w:numPr>
                <w:ilvl w:val="0"/>
                <w:numId w:val="61"/>
              </w:numPr>
            </w:pPr>
            <w:r>
              <w:t>wyjaśnić, czym był system wersalski i</w:t>
            </w:r>
            <w:r w:rsidR="002B264B">
              <w:t> </w:t>
            </w:r>
            <w:r>
              <w:t>jakie miał znaczenie dla polityki międzynarodowej</w:t>
            </w:r>
          </w:p>
          <w:p w14:paraId="68317306" w14:textId="77777777" w:rsidR="00D32EA1" w:rsidRDefault="00D32EA1" w:rsidP="00D630D4">
            <w:pPr>
              <w:pStyle w:val="Akapitzlist"/>
              <w:numPr>
                <w:ilvl w:val="0"/>
                <w:numId w:val="61"/>
              </w:numPr>
            </w:pPr>
            <w:r>
              <w:t>przedstawić zmiany na mapie politycznej świata po I wojnie światowej</w:t>
            </w:r>
          </w:p>
          <w:p w14:paraId="078C031B" w14:textId="16099722" w:rsidR="000900C9" w:rsidRPr="00BE576D" w:rsidRDefault="000900C9" w:rsidP="000900C9">
            <w:pPr>
              <w:rPr>
                <w:rFonts w:cs="Times New Roman"/>
              </w:rPr>
            </w:pPr>
          </w:p>
        </w:tc>
        <w:tc>
          <w:tcPr>
            <w:tcW w:w="2735" w:type="dxa"/>
          </w:tcPr>
          <w:p w14:paraId="23800AF6" w14:textId="2AFF735E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E179932" w14:textId="31AB5333" w:rsidR="005140CB" w:rsidRPr="00BE576D" w:rsidRDefault="009D6AB3" w:rsidP="00D630D4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</w:t>
            </w:r>
            <w:r w:rsidR="00DE54AA">
              <w:rPr>
                <w:rFonts w:cs="Times New Roman"/>
              </w:rPr>
              <w:t>y</w:t>
            </w:r>
            <w:r w:rsidR="005140CB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DE54AA">
              <w:t>1921–1922</w:t>
            </w:r>
          </w:p>
          <w:p w14:paraId="246D2B83" w14:textId="77777777" w:rsidR="00793EE2" w:rsidRDefault="00793EE2" w:rsidP="000900C9">
            <w:pPr>
              <w:rPr>
                <w:rFonts w:cs="Times New Roman"/>
                <w:b/>
                <w:bCs/>
              </w:rPr>
            </w:pPr>
          </w:p>
          <w:p w14:paraId="308E1EC7" w14:textId="35FC203A" w:rsidR="000900C9" w:rsidRPr="00BE576D" w:rsidRDefault="000900C9" w:rsidP="000900C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967814C" w14:textId="57DEC407" w:rsidR="006215D7" w:rsidRDefault="000900C9" w:rsidP="00D630D4">
            <w:pPr>
              <w:pStyle w:val="Akapitzlist"/>
              <w:numPr>
                <w:ilvl w:val="0"/>
                <w:numId w:val="58"/>
              </w:numPr>
              <w:rPr>
                <w:color w:val="FF0000"/>
              </w:rPr>
            </w:pPr>
            <w:r w:rsidRPr="007F3D0C">
              <w:rPr>
                <w:rFonts w:cs="Times New Roman"/>
              </w:rPr>
              <w:t>pojęcia</w:t>
            </w:r>
            <w:r w:rsidR="005140CB" w:rsidRPr="007F3D0C">
              <w:rPr>
                <w:rFonts w:cs="Times New Roman"/>
              </w:rPr>
              <w:t>:</w:t>
            </w:r>
            <w:r w:rsidRPr="007F3D0C">
              <w:rPr>
                <w:rFonts w:cs="Times New Roman"/>
              </w:rPr>
              <w:t xml:space="preserve"> </w:t>
            </w:r>
            <w:r w:rsidR="00DE54AA" w:rsidRPr="00CB23E6">
              <w:t>Republika Turecka</w:t>
            </w:r>
            <w:r w:rsidR="00DE54AA">
              <w:t xml:space="preserve"> </w:t>
            </w:r>
          </w:p>
          <w:p w14:paraId="24AF5AD1" w14:textId="0CBA8BB8" w:rsidR="006215D7" w:rsidRDefault="006215D7" w:rsidP="00D630D4">
            <w:pPr>
              <w:pStyle w:val="Akapitzlist"/>
              <w:numPr>
                <w:ilvl w:val="0"/>
                <w:numId w:val="58"/>
              </w:numPr>
            </w:pPr>
            <w:r>
              <w:t>dlaczego Liga Narodów nie spełniła pokładanych w niej nadziei</w:t>
            </w:r>
          </w:p>
          <w:p w14:paraId="14759828" w14:textId="268C21D7" w:rsidR="007B464E" w:rsidRPr="007B464E" w:rsidRDefault="007B464E" w:rsidP="00D630D4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b/>
                <w:bCs/>
              </w:rPr>
            </w:pPr>
            <w:r w:rsidRPr="001B2CB6">
              <w:t>dlaczego układ w</w:t>
            </w:r>
            <w:r w:rsidR="004827D6">
              <w:t> </w:t>
            </w:r>
            <w:r w:rsidRPr="001B2CB6">
              <w:t>Rapallo stanowił zagrożenie dla ładu wersalskiego</w:t>
            </w:r>
          </w:p>
          <w:p w14:paraId="6B8EC039" w14:textId="77777777" w:rsidR="007B464E" w:rsidRDefault="007B464E" w:rsidP="007B464E">
            <w:pPr>
              <w:pStyle w:val="Akapitzlist"/>
              <w:ind w:left="360"/>
            </w:pPr>
          </w:p>
          <w:p w14:paraId="1557DC90" w14:textId="0468953F" w:rsidR="00034419" w:rsidRPr="00BE576D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E3C55A6" w14:textId="5C4B4402" w:rsidR="007B464E" w:rsidRDefault="007B464E" w:rsidP="00D630D4">
            <w:pPr>
              <w:pStyle w:val="Akapitzlist"/>
              <w:numPr>
                <w:ilvl w:val="0"/>
                <w:numId w:val="58"/>
              </w:numPr>
            </w:pPr>
            <w:r>
              <w:t>scharakteryzować znaczenie paktu reńskiego dla pokoju w</w:t>
            </w:r>
            <w:r w:rsidR="004827D6">
              <w:t> </w:t>
            </w:r>
            <w:r>
              <w:t>Europie</w:t>
            </w:r>
          </w:p>
          <w:p w14:paraId="215FC534" w14:textId="7D131601" w:rsidR="00034419" w:rsidRPr="00BE576D" w:rsidRDefault="00034419" w:rsidP="00D32EA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3DDE4D09" w14:textId="198D03E8" w:rsidR="00034419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85EF197" w14:textId="040BA964" w:rsidR="00BC75B7" w:rsidRDefault="00BC75B7" w:rsidP="00D630D4">
            <w:pPr>
              <w:pStyle w:val="Akapitzlist"/>
              <w:numPr>
                <w:ilvl w:val="0"/>
                <w:numId w:val="61"/>
              </w:numPr>
            </w:pPr>
            <w:r>
              <w:t>rozstrzygnąć, czy do konferencji paryskiej można odnieść stwierdzenie, że nieobecni nie mają racji, a silniejszy może więcej</w:t>
            </w:r>
            <w:r w:rsidR="00AB13AA">
              <w:t>,</w:t>
            </w:r>
            <w:r>
              <w:t xml:space="preserve"> oraz uzasadnić odpowiedź</w:t>
            </w:r>
          </w:p>
          <w:p w14:paraId="242F0872" w14:textId="77777777" w:rsidR="00BC75B7" w:rsidRDefault="00BC75B7" w:rsidP="00D630D4">
            <w:pPr>
              <w:pStyle w:val="Akapitzlist"/>
              <w:numPr>
                <w:ilvl w:val="0"/>
                <w:numId w:val="61"/>
              </w:numPr>
            </w:pPr>
            <w:r>
              <w:t>wyjaśnić, czym był mały traktat wersalski</w:t>
            </w:r>
          </w:p>
          <w:p w14:paraId="721D1DAD" w14:textId="7DC49290" w:rsidR="00034419" w:rsidRPr="00BE576D" w:rsidRDefault="00BC75B7" w:rsidP="00903848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9D621D">
              <w:t>wyjaśnić, dlaczego o</w:t>
            </w:r>
            <w:r w:rsidR="00903848">
              <w:t> </w:t>
            </w:r>
            <w:r w:rsidRPr="009D621D">
              <w:t>traktacie pokojowym podpisanym w</w:t>
            </w:r>
            <w:r w:rsidR="00AB13AA">
              <w:t> </w:t>
            </w:r>
            <w:r w:rsidRPr="009D621D">
              <w:t>Wersalu mówiono, że „stworzył nową wojnę”</w:t>
            </w:r>
          </w:p>
        </w:tc>
      </w:tr>
      <w:tr w:rsidR="00C4447B" w:rsidRPr="00BE576D" w14:paraId="139D312D" w14:textId="77777777" w:rsidTr="006067F0">
        <w:trPr>
          <w:trHeight w:val="567"/>
        </w:trPr>
        <w:tc>
          <w:tcPr>
            <w:tcW w:w="1824" w:type="dxa"/>
          </w:tcPr>
          <w:p w14:paraId="4F127C41" w14:textId="1C063AFD" w:rsidR="00E14749" w:rsidRPr="00BE576D" w:rsidRDefault="007C18F9" w:rsidP="000308B7">
            <w:pPr>
              <w:rPr>
                <w:rFonts w:cs="Times New Roman"/>
              </w:rPr>
            </w:pPr>
            <w:r>
              <w:t>Gospodarka w</w:t>
            </w:r>
            <w:r w:rsidR="000308B7">
              <w:t> </w:t>
            </w:r>
            <w:r>
              <w:t xml:space="preserve">dwudziestoleciu międzywojennym </w:t>
            </w:r>
            <w:r w:rsidR="00E14749">
              <w:t xml:space="preserve">(rozdz. </w:t>
            </w:r>
            <w:r>
              <w:t>33</w:t>
            </w:r>
            <w:r w:rsidR="00E14749">
              <w:t>)</w:t>
            </w:r>
          </w:p>
        </w:tc>
        <w:tc>
          <w:tcPr>
            <w:tcW w:w="3021" w:type="dxa"/>
          </w:tcPr>
          <w:p w14:paraId="1D595331" w14:textId="77777777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6D944DD" w14:textId="1A214B70" w:rsidR="00C1301A" w:rsidRPr="00BE576D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012AA5">
              <w:rPr>
                <w:rFonts w:cs="Times New Roman"/>
              </w:rPr>
              <w:t>: 1929</w:t>
            </w:r>
            <w:r w:rsidR="000A2962">
              <w:t xml:space="preserve"> </w:t>
            </w:r>
          </w:p>
          <w:p w14:paraId="1BDB2B6E" w14:textId="60A5BCA7" w:rsidR="006D6462" w:rsidRPr="00012AA5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b/>
                <w:bCs/>
                <w:lang w:val="en-GB"/>
              </w:rPr>
            </w:pPr>
            <w:proofErr w:type="spellStart"/>
            <w:r w:rsidRPr="00012AA5">
              <w:rPr>
                <w:rFonts w:cs="Times New Roman"/>
                <w:lang w:val="en-GB"/>
              </w:rPr>
              <w:t>posta</w:t>
            </w:r>
            <w:r w:rsidR="00012AA5" w:rsidRPr="00012AA5">
              <w:rPr>
                <w:rFonts w:cs="Times New Roman"/>
                <w:lang w:val="en-GB"/>
              </w:rPr>
              <w:t>ć</w:t>
            </w:r>
            <w:proofErr w:type="spellEnd"/>
            <w:r w:rsidR="00D0381F" w:rsidRPr="00012AA5">
              <w:rPr>
                <w:rFonts w:cs="Times New Roman"/>
                <w:lang w:val="en-GB"/>
              </w:rPr>
              <w:t>:</w:t>
            </w:r>
            <w:r w:rsidRPr="00012AA5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0A2962" w:rsidRPr="00012AA5">
              <w:rPr>
                <w:lang w:val="en-GB"/>
              </w:rPr>
              <w:t>Franklina</w:t>
            </w:r>
            <w:proofErr w:type="spellEnd"/>
            <w:r w:rsidR="000A2962" w:rsidRPr="00012AA5">
              <w:rPr>
                <w:lang w:val="en-GB"/>
              </w:rPr>
              <w:t xml:space="preserve"> Delano </w:t>
            </w:r>
            <w:proofErr w:type="spellStart"/>
            <w:r w:rsidR="000A2962" w:rsidRPr="00012AA5">
              <w:rPr>
                <w:lang w:val="en-GB"/>
              </w:rPr>
              <w:t>Roosevelta</w:t>
            </w:r>
            <w:proofErr w:type="spellEnd"/>
          </w:p>
          <w:p w14:paraId="2F030AB4" w14:textId="77777777" w:rsidR="006D6462" w:rsidRPr="00012AA5" w:rsidRDefault="006D6462" w:rsidP="006D6462">
            <w:pPr>
              <w:rPr>
                <w:rFonts w:cs="Times New Roman"/>
                <w:b/>
                <w:bCs/>
                <w:lang w:val="en-GB"/>
              </w:rPr>
            </w:pPr>
          </w:p>
          <w:p w14:paraId="4AAB0681" w14:textId="52AD4D6C" w:rsidR="00C1301A" w:rsidRPr="00BE576D" w:rsidRDefault="00C1301A" w:rsidP="006D6462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87E03F0" w14:textId="51976C33" w:rsidR="000A2962" w:rsidRDefault="00C1301A" w:rsidP="00D630D4">
            <w:pPr>
              <w:pStyle w:val="Akapitzlist"/>
              <w:numPr>
                <w:ilvl w:val="0"/>
                <w:numId w:val="60"/>
              </w:numPr>
              <w:ind w:left="213" w:hanging="213"/>
            </w:pPr>
            <w:r w:rsidRPr="006D6462">
              <w:rPr>
                <w:rFonts w:cs="Times New Roman"/>
              </w:rPr>
              <w:t xml:space="preserve">pojęcia: </w:t>
            </w:r>
            <w:r w:rsidR="000A2962">
              <w:t xml:space="preserve">system kartkowy, inflacja, hiperinflacja, akcje, giełda, wielki kryzys, bezrobocie, koniunktura </w:t>
            </w:r>
            <w:r w:rsidR="000A2962">
              <w:lastRenderedPageBreak/>
              <w:t>gospodarcza, ustawodawstwo socjalne, New Deal</w:t>
            </w:r>
          </w:p>
          <w:p w14:paraId="62BD4949" w14:textId="77777777" w:rsidR="000B53BF" w:rsidRDefault="000B53BF" w:rsidP="00D630D4">
            <w:pPr>
              <w:pStyle w:val="Akapitzlist"/>
              <w:numPr>
                <w:ilvl w:val="0"/>
                <w:numId w:val="60"/>
              </w:numPr>
              <w:ind w:left="213" w:hanging="213"/>
            </w:pPr>
            <w:r>
              <w:t>jakie działania państwa przyczyniają się do wzrostu inflacji</w:t>
            </w:r>
          </w:p>
          <w:p w14:paraId="1E9BCCDC" w14:textId="3611C4F7" w:rsidR="00D76CD0" w:rsidRDefault="00D76CD0" w:rsidP="00D630D4">
            <w:pPr>
              <w:pStyle w:val="Akapitzlist"/>
              <w:numPr>
                <w:ilvl w:val="0"/>
                <w:numId w:val="60"/>
              </w:numPr>
              <w:ind w:left="213" w:hanging="213"/>
            </w:pPr>
            <w:r>
              <w:t>dlaczego skutki kryzysu, który rozpoczął się w USA</w:t>
            </w:r>
            <w:r w:rsidR="000308B7">
              <w:t>,</w:t>
            </w:r>
            <w:r>
              <w:t xml:space="preserve"> szybko odczuły państwa europejskie</w:t>
            </w:r>
          </w:p>
          <w:p w14:paraId="56E08304" w14:textId="77777777" w:rsidR="006D6462" w:rsidRDefault="006D6462" w:rsidP="00971A0C">
            <w:pPr>
              <w:rPr>
                <w:rFonts w:cs="Times New Roman"/>
                <w:b/>
                <w:bCs/>
              </w:rPr>
            </w:pPr>
          </w:p>
          <w:p w14:paraId="0BAE7589" w14:textId="06D28578" w:rsidR="00C1301A" w:rsidRDefault="00C1301A" w:rsidP="00971A0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335AED8" w14:textId="5E9A2676" w:rsidR="006D6462" w:rsidRPr="00BE576D" w:rsidRDefault="00587E21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b/>
                <w:bCs/>
              </w:rPr>
            </w:pPr>
            <w:r w:rsidRPr="00033ED6">
              <w:rPr>
                <w:sz w:val="22"/>
                <w:szCs w:val="22"/>
              </w:rPr>
              <w:t>wymienić przyczyny wielkiego kryzysu gospodarczego</w:t>
            </w:r>
          </w:p>
        </w:tc>
        <w:tc>
          <w:tcPr>
            <w:tcW w:w="2769" w:type="dxa"/>
          </w:tcPr>
          <w:p w14:paraId="7C7BF8C4" w14:textId="77777777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C2D00ED" w14:textId="44FF440B" w:rsidR="00012AA5" w:rsidRPr="00BE576D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D0381F" w:rsidRPr="00BE576D">
              <w:rPr>
                <w:rFonts w:cs="Times New Roman"/>
              </w:rPr>
              <w:t xml:space="preserve">: </w:t>
            </w:r>
            <w:r w:rsidR="00012AA5">
              <w:t>1933, 1935</w:t>
            </w:r>
          </w:p>
          <w:p w14:paraId="6D2298F1" w14:textId="623990EB" w:rsidR="00AA4CC9" w:rsidRPr="006D6462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b/>
                <w:bCs/>
              </w:rPr>
            </w:pPr>
            <w:r w:rsidRPr="006D6462">
              <w:rPr>
                <w:rFonts w:cs="Times New Roman"/>
              </w:rPr>
              <w:t>posta</w:t>
            </w:r>
            <w:r w:rsidR="00012AA5">
              <w:rPr>
                <w:rFonts w:cs="Times New Roman"/>
              </w:rPr>
              <w:t xml:space="preserve">ć: </w:t>
            </w:r>
            <w:r w:rsidR="00012AA5">
              <w:t>Henry’ego Forda</w:t>
            </w:r>
          </w:p>
          <w:p w14:paraId="7AAE189B" w14:textId="77777777" w:rsidR="006D6462" w:rsidRDefault="006D6462" w:rsidP="00C1301A">
            <w:pPr>
              <w:rPr>
                <w:rFonts w:cs="Times New Roman"/>
                <w:b/>
                <w:bCs/>
              </w:rPr>
            </w:pPr>
          </w:p>
          <w:p w14:paraId="4F2F0FAD" w14:textId="007A9B8D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6327B92" w14:textId="79EA520F" w:rsidR="00AA4CC9" w:rsidRPr="00587E21" w:rsidRDefault="00C1301A" w:rsidP="00D630D4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b/>
                <w:bCs/>
              </w:rPr>
            </w:pPr>
            <w:r w:rsidRPr="006D6462">
              <w:rPr>
                <w:rFonts w:cs="Times New Roman"/>
              </w:rPr>
              <w:t>pojęcia</w:t>
            </w:r>
            <w:r w:rsidR="00841C21" w:rsidRPr="006D6462">
              <w:rPr>
                <w:rFonts w:cs="Times New Roman"/>
              </w:rPr>
              <w:t>:</w:t>
            </w:r>
            <w:r w:rsidR="00A91851" w:rsidRPr="006D6462">
              <w:rPr>
                <w:rFonts w:cs="Times New Roman"/>
              </w:rPr>
              <w:t xml:space="preserve"> </w:t>
            </w:r>
            <w:r w:rsidR="00012AA5">
              <w:t>nadprodukcja, spekulacje, krach na giełdzie w Nowym Jorku,</w:t>
            </w:r>
            <w:r w:rsidR="001E6713">
              <w:t xml:space="preserve"> </w:t>
            </w:r>
            <w:r w:rsidR="00012AA5">
              <w:t>„czarny czwartek”,</w:t>
            </w:r>
            <w:r w:rsidR="00587E21">
              <w:t xml:space="preserve"> nożyce cen</w:t>
            </w:r>
          </w:p>
          <w:p w14:paraId="1E492414" w14:textId="77777777" w:rsidR="00587E21" w:rsidRDefault="00587E21" w:rsidP="000308B7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lastRenderedPageBreak/>
              <w:t>dlaczego Stany Zjednoczone stały się najsilniejszą gospodarką świata po I wojnie światowej</w:t>
            </w:r>
          </w:p>
          <w:p w14:paraId="4265CDC9" w14:textId="77777777" w:rsidR="006D6462" w:rsidRDefault="006D6462" w:rsidP="00C1301A">
            <w:pPr>
              <w:rPr>
                <w:rFonts w:cs="Times New Roman"/>
                <w:b/>
                <w:bCs/>
              </w:rPr>
            </w:pPr>
          </w:p>
          <w:p w14:paraId="1DDDC5B9" w14:textId="0732E99A" w:rsidR="00C1301A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C702836" w14:textId="4BB1DA27" w:rsidR="00587E21" w:rsidRDefault="00587E21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sytuację społeczno-gospodarczą na świecie po Wielkiej Wojnie</w:t>
            </w:r>
          </w:p>
          <w:p w14:paraId="3FEF25CC" w14:textId="77777777" w:rsidR="003C5203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przebieg „czarnego czwartku”</w:t>
            </w:r>
          </w:p>
          <w:p w14:paraId="0D815729" w14:textId="5694705C" w:rsidR="006D6462" w:rsidRPr="00BE576D" w:rsidRDefault="006D6462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77B1F2E3" w14:textId="77777777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0BFE1C9" w14:textId="3BC1CFDB" w:rsidR="00C1301A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841C2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012AA5">
              <w:t>24 X 1929</w:t>
            </w:r>
          </w:p>
          <w:p w14:paraId="41B91349" w14:textId="7D56EF75" w:rsidR="006D6462" w:rsidRPr="00BE576D" w:rsidRDefault="00012AA5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postać: </w:t>
            </w:r>
            <w:r>
              <w:t xml:space="preserve">Ala </w:t>
            </w:r>
            <w:proofErr w:type="spellStart"/>
            <w:r>
              <w:t>Capone</w:t>
            </w:r>
            <w:proofErr w:type="spellEnd"/>
          </w:p>
          <w:p w14:paraId="39F7B33F" w14:textId="77777777" w:rsidR="00841C21" w:rsidRPr="00BE576D" w:rsidRDefault="00841C21" w:rsidP="00C1301A">
            <w:pPr>
              <w:rPr>
                <w:rFonts w:cs="Times New Roman"/>
                <w:b/>
                <w:bCs/>
              </w:rPr>
            </w:pPr>
          </w:p>
          <w:p w14:paraId="7103EAD0" w14:textId="04BBF6CC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D67CA05" w14:textId="456A62F3" w:rsidR="00841C21" w:rsidRPr="006D6462" w:rsidRDefault="00C1301A" w:rsidP="00D630D4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b/>
                <w:bCs/>
              </w:rPr>
            </w:pPr>
            <w:r w:rsidRPr="006D6462">
              <w:rPr>
                <w:rFonts w:cs="Times New Roman"/>
              </w:rPr>
              <w:t xml:space="preserve">pojęcia: </w:t>
            </w:r>
            <w:r w:rsidR="00012AA5">
              <w:t>prohibicja,</w:t>
            </w:r>
            <w:r w:rsidR="00587E21">
              <w:t xml:space="preserve"> interwencjonizm</w:t>
            </w:r>
          </w:p>
          <w:p w14:paraId="4F108BA2" w14:textId="77777777" w:rsidR="00587E21" w:rsidRDefault="00587E21" w:rsidP="000308B7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t xml:space="preserve">dlaczego prohibicja przyczyniła się do </w:t>
            </w:r>
            <w:r>
              <w:lastRenderedPageBreak/>
              <w:t>wzrostu przestępczości zorganizowanej</w:t>
            </w:r>
          </w:p>
          <w:p w14:paraId="48C9A828" w14:textId="4A770CA8" w:rsidR="00587E21" w:rsidRDefault="00587E21" w:rsidP="000308B7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t>dlaczego dochodziło do licznych samobójstw właścicieli firm</w:t>
            </w:r>
          </w:p>
          <w:p w14:paraId="7C2650E0" w14:textId="77777777" w:rsidR="006D6462" w:rsidRPr="006D6462" w:rsidRDefault="006D6462" w:rsidP="00587E2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9E05E67" w14:textId="1342E1EA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78D0AE5" w14:textId="3C77C438" w:rsidR="00587E21" w:rsidRDefault="00587E21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dobre i złe strony wprowadzenia prohibicji przez władze amerykańskie</w:t>
            </w:r>
          </w:p>
          <w:p w14:paraId="37806BFE" w14:textId="77777777" w:rsidR="003C5203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przebieg „czarnego czwartku”</w:t>
            </w:r>
          </w:p>
          <w:p w14:paraId="2715DFD6" w14:textId="7DB062D0" w:rsidR="003C5203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scharakteryzować założenia </w:t>
            </w:r>
            <w:r w:rsidR="00A37EFA">
              <w:rPr>
                <w:sz w:val="22"/>
                <w:szCs w:val="22"/>
              </w:rPr>
              <w:t xml:space="preserve">planu </w:t>
            </w:r>
            <w:r>
              <w:rPr>
                <w:sz w:val="22"/>
                <w:szCs w:val="22"/>
              </w:rPr>
              <w:t>New Deal</w:t>
            </w:r>
          </w:p>
          <w:p w14:paraId="35F96655" w14:textId="77777777" w:rsidR="003321D4" w:rsidRPr="00BE576D" w:rsidRDefault="003321D4" w:rsidP="003C5203">
            <w:pPr>
              <w:pStyle w:val="Akapitzlist"/>
              <w:ind w:left="213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6F9269C9" w14:textId="33C150A8" w:rsidR="00C1301A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A40136D" w14:textId="4BD4C566" w:rsidR="00012AA5" w:rsidRPr="00012AA5" w:rsidRDefault="00012AA5" w:rsidP="00D630D4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b/>
                <w:bCs/>
              </w:rPr>
            </w:pPr>
            <w:r w:rsidRPr="00012AA5">
              <w:rPr>
                <w:rFonts w:cs="Times New Roman"/>
              </w:rPr>
              <w:t>postać:</w:t>
            </w:r>
            <w:r w:rsidRPr="00012AA5">
              <w:rPr>
                <w:rFonts w:cs="Times New Roman"/>
                <w:b/>
                <w:bCs/>
              </w:rPr>
              <w:t xml:space="preserve"> </w:t>
            </w:r>
            <w:r w:rsidR="000308B7" w:rsidRPr="000308B7">
              <w:rPr>
                <w:rFonts w:cs="Times New Roman"/>
                <w:bCs/>
              </w:rPr>
              <w:t>Johna</w:t>
            </w:r>
            <w:r w:rsidR="000308B7">
              <w:rPr>
                <w:rFonts w:cs="Times New Roman"/>
                <w:b/>
                <w:bCs/>
              </w:rPr>
              <w:t xml:space="preserve"> </w:t>
            </w:r>
            <w:r>
              <w:t>Maynarda Keynesa</w:t>
            </w:r>
          </w:p>
          <w:p w14:paraId="1AA7F558" w14:textId="77777777" w:rsidR="006D6462" w:rsidRPr="006D6462" w:rsidRDefault="006D6462" w:rsidP="006D646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459AF8F5" w14:textId="7FDBBAA8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32C9DBA" w14:textId="3ADE25FF" w:rsidR="00CA53EC" w:rsidRPr="00587E21" w:rsidRDefault="00C1301A" w:rsidP="00D630D4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b/>
                <w:bCs/>
              </w:rPr>
            </w:pPr>
            <w:r w:rsidRPr="006D6462">
              <w:rPr>
                <w:rFonts w:cs="Times New Roman"/>
              </w:rPr>
              <w:t>pojęcia</w:t>
            </w:r>
            <w:r w:rsidR="00CA53EC" w:rsidRPr="006D6462">
              <w:rPr>
                <w:rFonts w:cs="Times New Roman"/>
              </w:rPr>
              <w:t>:</w:t>
            </w:r>
            <w:r w:rsidR="00A91851" w:rsidRPr="006D6462">
              <w:rPr>
                <w:rFonts w:cs="Times New Roman"/>
              </w:rPr>
              <w:t xml:space="preserve"> </w:t>
            </w:r>
            <w:r w:rsidR="00587E21">
              <w:t>pauperyzacja, stopa bezrobocia, neomerkantylizm, ceny dumpingowe, „wioski Hoovera”</w:t>
            </w:r>
          </w:p>
          <w:p w14:paraId="62192169" w14:textId="77777777" w:rsidR="00587E21" w:rsidRDefault="00587E21" w:rsidP="000308B7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lastRenderedPageBreak/>
              <w:t xml:space="preserve">dlaczego państwa zaczęły stosować politykę </w:t>
            </w:r>
            <w:proofErr w:type="spellStart"/>
            <w:r>
              <w:t>neomerkantylną</w:t>
            </w:r>
            <w:proofErr w:type="spellEnd"/>
          </w:p>
          <w:p w14:paraId="45915AC0" w14:textId="77777777" w:rsidR="00587E21" w:rsidRPr="00394945" w:rsidRDefault="00587E21" w:rsidP="000308B7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t>dlaczego załamanie gospodarcze doprowadziło do kryzysu demokracji parlamentarnej</w:t>
            </w:r>
          </w:p>
          <w:p w14:paraId="6FD53098" w14:textId="77777777" w:rsidR="006D6462" w:rsidRDefault="006D6462" w:rsidP="00C1301A">
            <w:pPr>
              <w:rPr>
                <w:rFonts w:cs="Times New Roman"/>
                <w:b/>
                <w:bCs/>
              </w:rPr>
            </w:pPr>
          </w:p>
          <w:p w14:paraId="70A0A923" w14:textId="7719EAC0" w:rsidR="00C1301A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486521D" w14:textId="47AC33AC" w:rsidR="003C5203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przebieg wielkiego kryzysu</w:t>
            </w:r>
          </w:p>
          <w:p w14:paraId="3BD7ABB0" w14:textId="0BB996A1" w:rsidR="006D6462" w:rsidRPr="00BE576D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</w:pPr>
            <w:r w:rsidRPr="003C5203">
              <w:rPr>
                <w:sz w:val="22"/>
                <w:szCs w:val="22"/>
              </w:rPr>
              <w:t>wyjaśnić, w jaki sposób New Deal przyczynił się do wyjścia USA z zapaści gospodarczej</w:t>
            </w:r>
          </w:p>
        </w:tc>
        <w:tc>
          <w:tcPr>
            <w:tcW w:w="2388" w:type="dxa"/>
          </w:tcPr>
          <w:p w14:paraId="2E24E193" w14:textId="7A270579" w:rsidR="00C1301A" w:rsidRDefault="00C1301A" w:rsidP="00C1301A">
            <w:p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454F28E4" w14:textId="77777777" w:rsidR="00825DF6" w:rsidRPr="00394945" w:rsidRDefault="00825DF6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społeczne i polityczne skutki wielkiego kryzysu gospodarczego na świecie</w:t>
            </w:r>
          </w:p>
          <w:p w14:paraId="4609DDA8" w14:textId="77777777" w:rsidR="00825DF6" w:rsidRPr="00E95967" w:rsidRDefault="00825DF6" w:rsidP="00C1301A">
            <w:pPr>
              <w:rPr>
                <w:rFonts w:cs="Times New Roman"/>
                <w:b/>
                <w:bCs/>
              </w:rPr>
            </w:pPr>
          </w:p>
          <w:p w14:paraId="3EFD73A2" w14:textId="77777777" w:rsidR="003321D4" w:rsidRDefault="003321D4" w:rsidP="007C39A1">
            <w:pPr>
              <w:pStyle w:val="Akapitzlist"/>
              <w:ind w:left="360"/>
              <w:rPr>
                <w:rFonts w:cs="Times New Roman"/>
              </w:rPr>
            </w:pPr>
          </w:p>
          <w:p w14:paraId="5BE24C7D" w14:textId="7D22E6CE" w:rsidR="006D6462" w:rsidRPr="00E95967" w:rsidRDefault="006D6462" w:rsidP="007C39A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C4447B" w:rsidRPr="00BE576D" w14:paraId="2C264F79" w14:textId="77777777" w:rsidTr="006067F0">
        <w:trPr>
          <w:trHeight w:val="567"/>
        </w:trPr>
        <w:tc>
          <w:tcPr>
            <w:tcW w:w="1824" w:type="dxa"/>
          </w:tcPr>
          <w:p w14:paraId="520E218E" w14:textId="3910C212" w:rsidR="003229E5" w:rsidRPr="00BE576D" w:rsidRDefault="00033ED6" w:rsidP="00C1301A">
            <w:pPr>
              <w:rPr>
                <w:rFonts w:cs="Times New Roman"/>
              </w:rPr>
            </w:pPr>
            <w:r>
              <w:t xml:space="preserve">Faszyzm we Włoszech </w:t>
            </w:r>
            <w:r w:rsidR="003229E5">
              <w:t xml:space="preserve">(rozdz. </w:t>
            </w:r>
            <w:r>
              <w:t>34</w:t>
            </w:r>
            <w:r w:rsidR="003229E5">
              <w:t>)</w:t>
            </w:r>
          </w:p>
        </w:tc>
        <w:tc>
          <w:tcPr>
            <w:tcW w:w="3021" w:type="dxa"/>
          </w:tcPr>
          <w:p w14:paraId="74D53E63" w14:textId="77777777" w:rsidR="004D6125" w:rsidRPr="00BE576D" w:rsidRDefault="00AC10D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7CE2A67" w14:textId="6D0BC019" w:rsidR="00997F9C" w:rsidRDefault="00AC10DA" w:rsidP="00D630D4">
            <w:pPr>
              <w:pStyle w:val="Akapitzlist"/>
              <w:numPr>
                <w:ilvl w:val="0"/>
                <w:numId w:val="62"/>
              </w:numPr>
            </w:pPr>
            <w:r w:rsidRPr="0047367C">
              <w:rPr>
                <w:rFonts w:cs="Times New Roman"/>
              </w:rPr>
              <w:t>dat</w:t>
            </w:r>
            <w:r w:rsidR="009E5219">
              <w:rPr>
                <w:rFonts w:cs="Times New Roman"/>
              </w:rPr>
              <w:t>ę</w:t>
            </w:r>
            <w:r w:rsidR="008507D6" w:rsidRPr="0047367C">
              <w:rPr>
                <w:rFonts w:cs="Times New Roman"/>
              </w:rPr>
              <w:t>:</w:t>
            </w:r>
            <w:r w:rsidRPr="0047367C">
              <w:rPr>
                <w:rFonts w:cs="Times New Roman"/>
              </w:rPr>
              <w:t xml:space="preserve"> </w:t>
            </w:r>
            <w:r w:rsidR="000308B7">
              <w:t>1922</w:t>
            </w:r>
            <w:r w:rsidR="00997F9C">
              <w:t xml:space="preserve"> </w:t>
            </w:r>
          </w:p>
          <w:p w14:paraId="0B1E310C" w14:textId="7A7C0067" w:rsidR="00033ED6" w:rsidRPr="009E5219" w:rsidRDefault="00AC10DA" w:rsidP="00D630D4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b/>
                <w:bCs/>
              </w:rPr>
            </w:pPr>
            <w:r w:rsidRPr="009E5219">
              <w:rPr>
                <w:rFonts w:cs="Times New Roman"/>
              </w:rPr>
              <w:t>posta</w:t>
            </w:r>
            <w:r w:rsidR="009E5219">
              <w:rPr>
                <w:rFonts w:cs="Times New Roman"/>
              </w:rPr>
              <w:t>ć</w:t>
            </w:r>
            <w:r w:rsidR="001C6B29" w:rsidRPr="009E5219">
              <w:rPr>
                <w:rFonts w:cs="Times New Roman"/>
              </w:rPr>
              <w:t>:</w:t>
            </w:r>
            <w:r w:rsidR="009F7B60" w:rsidRPr="009E5219">
              <w:rPr>
                <w:rFonts w:cs="Times New Roman"/>
              </w:rPr>
              <w:t xml:space="preserve"> </w:t>
            </w:r>
            <w:r w:rsidR="00AA5344">
              <w:t>Benita Mussoliniego</w:t>
            </w:r>
          </w:p>
          <w:p w14:paraId="6B511B1F" w14:textId="77777777" w:rsidR="009E5219" w:rsidRDefault="009E5219" w:rsidP="00C1301A">
            <w:pPr>
              <w:rPr>
                <w:rFonts w:cs="Times New Roman"/>
                <w:b/>
                <w:bCs/>
              </w:rPr>
            </w:pPr>
          </w:p>
          <w:p w14:paraId="0B522D50" w14:textId="487C8041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595F9ED" w14:textId="41EFF97D" w:rsidR="001C6B29" w:rsidRPr="00DD0B34" w:rsidRDefault="00AC10DA" w:rsidP="00D630D4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b/>
                <w:bCs/>
              </w:rPr>
            </w:pPr>
            <w:r w:rsidRPr="00DD0B34">
              <w:rPr>
                <w:rFonts w:cs="Times New Roman"/>
              </w:rPr>
              <w:t>pojęcia:</w:t>
            </w:r>
            <w:r w:rsidR="009F7B60" w:rsidRPr="00DD0B34">
              <w:rPr>
                <w:rFonts w:cs="Times New Roman"/>
              </w:rPr>
              <w:t xml:space="preserve"> </w:t>
            </w:r>
            <w:r w:rsidR="00DA261B">
              <w:t xml:space="preserve">demagog, populizm, rządy autokratyczne (autorytarne), faszyzm, marsz czarnych koszul, marsz na Rzym, dyktator, wódz – duce </w:t>
            </w:r>
          </w:p>
          <w:p w14:paraId="286373FB" w14:textId="77777777" w:rsidR="00033ED6" w:rsidRDefault="00033ED6" w:rsidP="00C1301A">
            <w:pPr>
              <w:rPr>
                <w:rFonts w:cs="Times New Roman"/>
                <w:b/>
                <w:bCs/>
              </w:rPr>
            </w:pPr>
          </w:p>
          <w:p w14:paraId="5662175F" w14:textId="3DE73EFC" w:rsidR="00AC10DA" w:rsidRDefault="00AC10D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B682016" w14:textId="35A13E39" w:rsidR="00C9645F" w:rsidRPr="00C9645F" w:rsidRDefault="00C9645F" w:rsidP="00D630D4">
            <w:pPr>
              <w:pStyle w:val="Akapitzlist"/>
              <w:numPr>
                <w:ilvl w:val="0"/>
                <w:numId w:val="62"/>
              </w:numPr>
              <w:rPr>
                <w:rFonts w:cs="Times New Roman"/>
              </w:rPr>
            </w:pPr>
            <w:r w:rsidRPr="00C9645F">
              <w:rPr>
                <w:rFonts w:cs="Times New Roman"/>
              </w:rPr>
              <w:t>wymienić przyczyny odejścia</w:t>
            </w:r>
            <w:r>
              <w:rPr>
                <w:rFonts w:cs="Times New Roman"/>
              </w:rPr>
              <w:t xml:space="preserve"> części państw europejskich od demokratycznego modelu władzy</w:t>
            </w:r>
          </w:p>
          <w:p w14:paraId="0AE83E82" w14:textId="77777777" w:rsidR="00DD0B34" w:rsidRDefault="00DD0B34" w:rsidP="00D630D4">
            <w:pPr>
              <w:pStyle w:val="Akapitzlist"/>
              <w:numPr>
                <w:ilvl w:val="0"/>
                <w:numId w:val="62"/>
              </w:numPr>
            </w:pPr>
            <w:r>
              <w:lastRenderedPageBreak/>
              <w:t>wymienić główne założenia doktryny faszystowskiej</w:t>
            </w:r>
          </w:p>
          <w:p w14:paraId="69458D85" w14:textId="29635FBD" w:rsidR="009F7B60" w:rsidRPr="00BE576D" w:rsidRDefault="009F7B60" w:rsidP="00DD0B34">
            <w:pPr>
              <w:pStyle w:val="Akapitzlist"/>
              <w:ind w:left="360"/>
              <w:rPr>
                <w:rFonts w:cs="Times New Roman"/>
              </w:rPr>
            </w:pPr>
          </w:p>
          <w:p w14:paraId="62D7DCF9" w14:textId="77777777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</w:p>
          <w:p w14:paraId="0FBC6203" w14:textId="77777777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</w:p>
          <w:p w14:paraId="032A2A31" w14:textId="0E4532D9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2E56BE5B" w14:textId="77777777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0D16EBE" w14:textId="3A65609B" w:rsidR="00AC10DA" w:rsidRPr="00BE576D" w:rsidRDefault="00AC10DA" w:rsidP="00D630D4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9E5219">
              <w:rPr>
                <w:rFonts w:cs="Times New Roman"/>
              </w:rPr>
              <w:t>ę</w:t>
            </w:r>
            <w:r w:rsidR="001C6B2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9E5219">
              <w:t>1921, 1925,</w:t>
            </w:r>
          </w:p>
          <w:p w14:paraId="578B259B" w14:textId="7339B69D" w:rsidR="001C6B29" w:rsidRPr="00033ED6" w:rsidRDefault="00AC10DA" w:rsidP="00D630D4">
            <w:pPr>
              <w:pStyle w:val="Akapitzlist"/>
              <w:numPr>
                <w:ilvl w:val="0"/>
                <w:numId w:val="65"/>
              </w:numPr>
              <w:rPr>
                <w:rFonts w:cs="Times New Roman"/>
                <w:b/>
                <w:bCs/>
              </w:rPr>
            </w:pPr>
            <w:r w:rsidRPr="00033ED6">
              <w:rPr>
                <w:rFonts w:cs="Times New Roman"/>
              </w:rPr>
              <w:t>posta</w:t>
            </w:r>
            <w:r w:rsidR="009E5219">
              <w:rPr>
                <w:rFonts w:cs="Times New Roman"/>
              </w:rPr>
              <w:t>ć</w:t>
            </w:r>
            <w:r w:rsidR="001C6B29" w:rsidRPr="00033ED6">
              <w:rPr>
                <w:rFonts w:cs="Times New Roman"/>
              </w:rPr>
              <w:t>:</w:t>
            </w:r>
            <w:r w:rsidR="009E5219">
              <w:t xml:space="preserve"> Giacom</w:t>
            </w:r>
            <w:r w:rsidR="000308B7">
              <w:t>a</w:t>
            </w:r>
            <w:r w:rsidR="009E5219">
              <w:t xml:space="preserve"> Matteottiego</w:t>
            </w:r>
          </w:p>
          <w:p w14:paraId="4A307A7D" w14:textId="77777777" w:rsidR="00033ED6" w:rsidRDefault="00033ED6" w:rsidP="00AC10DA">
            <w:pPr>
              <w:rPr>
                <w:rFonts w:cs="Times New Roman"/>
                <w:b/>
                <w:bCs/>
              </w:rPr>
            </w:pPr>
          </w:p>
          <w:p w14:paraId="3F53C728" w14:textId="40D7ECCB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C0C2FF6" w14:textId="53D64B7E" w:rsidR="00AC10DA" w:rsidRPr="0089280A" w:rsidRDefault="00AC10DA" w:rsidP="00D630D4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5C72E2" w:rsidRPr="00BE576D">
              <w:rPr>
                <w:rFonts w:cs="Times New Roman"/>
              </w:rPr>
              <w:t xml:space="preserve"> </w:t>
            </w:r>
            <w:r w:rsidR="009E5219">
              <w:t>Narodowa Partia Faszystowska (PNF),</w:t>
            </w:r>
            <w:r w:rsidR="00DD0B34">
              <w:t xml:space="preserve"> matactwa, państwo totalitarne, Wielka Rada Faszystowska</w:t>
            </w:r>
          </w:p>
          <w:p w14:paraId="5F1B07A6" w14:textId="20B6B28E" w:rsidR="0089280A" w:rsidRPr="00BE576D" w:rsidRDefault="0089280A" w:rsidP="00D630D4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dlaczego faszyści po przejęciu władzy wprowadzili program robót publicznych</w:t>
            </w:r>
          </w:p>
          <w:p w14:paraId="4A98AF75" w14:textId="77777777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</w:p>
          <w:p w14:paraId="4856C178" w14:textId="77777777" w:rsidR="003A3C4A" w:rsidRPr="00BE576D" w:rsidRDefault="00AC10DA" w:rsidP="003A3C4A">
            <w:pPr>
              <w:pStyle w:val="Akapitzlist"/>
              <w:ind w:left="0"/>
              <w:rPr>
                <w:rFonts w:cs="Times New Roman"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A058F33" w14:textId="42B020CB" w:rsidR="00DD0B34" w:rsidRDefault="00DD0B34" w:rsidP="00D630D4">
            <w:pPr>
              <w:pStyle w:val="Akapitzlist"/>
              <w:numPr>
                <w:ilvl w:val="0"/>
                <w:numId w:val="65"/>
              </w:numPr>
            </w:pPr>
            <w:r>
              <w:t>scharakteryzować drogę Benita Mussoliniego do władzy</w:t>
            </w:r>
          </w:p>
          <w:p w14:paraId="79E6DE64" w14:textId="239E1D2A" w:rsidR="00F42518" w:rsidRDefault="00F42518" w:rsidP="00D630D4">
            <w:pPr>
              <w:pStyle w:val="Akapitzlist"/>
              <w:numPr>
                <w:ilvl w:val="0"/>
                <w:numId w:val="65"/>
              </w:numPr>
            </w:pPr>
            <w:r>
              <w:lastRenderedPageBreak/>
              <w:t>podać główne cele polityki włoskiej po przejęciu władzy przez faszystów</w:t>
            </w:r>
          </w:p>
          <w:p w14:paraId="03A158F8" w14:textId="21C311B5" w:rsidR="00A45670" w:rsidRPr="00BE576D" w:rsidRDefault="00A45670" w:rsidP="00DD0B34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0982F936" w14:textId="77777777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09F31F0" w14:textId="2CBEE315" w:rsidR="00AC10DA" w:rsidRPr="00BE576D" w:rsidRDefault="00AC10DA" w:rsidP="00D630D4">
            <w:pPr>
              <w:pStyle w:val="Akapitzlist"/>
              <w:numPr>
                <w:ilvl w:val="0"/>
                <w:numId w:val="6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9E5219">
              <w:rPr>
                <w:rFonts w:cs="Times New Roman"/>
              </w:rPr>
              <w:t>ę</w:t>
            </w:r>
            <w:r w:rsidR="001C6B2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9E5219">
              <w:t>1923</w:t>
            </w:r>
          </w:p>
          <w:p w14:paraId="56B0E235" w14:textId="715B71F6" w:rsidR="007F2427" w:rsidRPr="009E5219" w:rsidRDefault="00AC10DA" w:rsidP="00D630D4">
            <w:pPr>
              <w:pStyle w:val="Akapitzlist"/>
              <w:numPr>
                <w:ilvl w:val="0"/>
                <w:numId w:val="66"/>
              </w:numPr>
              <w:rPr>
                <w:rFonts w:cs="Times New Roman"/>
                <w:b/>
                <w:bCs/>
              </w:rPr>
            </w:pPr>
            <w:r w:rsidRPr="009E5219">
              <w:rPr>
                <w:rFonts w:cs="Times New Roman"/>
              </w:rPr>
              <w:t>posta</w:t>
            </w:r>
            <w:r w:rsidR="009E5219">
              <w:rPr>
                <w:rFonts w:cs="Times New Roman"/>
              </w:rPr>
              <w:t>ć</w:t>
            </w:r>
            <w:r w:rsidR="001C6B29" w:rsidRPr="009E5219">
              <w:rPr>
                <w:rFonts w:cs="Times New Roman"/>
              </w:rPr>
              <w:t>:</w:t>
            </w:r>
            <w:r w:rsidR="005C72E2" w:rsidRPr="009E5219">
              <w:rPr>
                <w:rFonts w:cs="Times New Roman"/>
              </w:rPr>
              <w:t xml:space="preserve"> </w:t>
            </w:r>
            <w:r w:rsidR="009E5219">
              <w:t>Wiktora Emanuela III</w:t>
            </w:r>
          </w:p>
          <w:p w14:paraId="339078F1" w14:textId="77777777" w:rsidR="009E5219" w:rsidRDefault="009E5219" w:rsidP="00AC10DA">
            <w:pPr>
              <w:rPr>
                <w:rFonts w:cs="Times New Roman"/>
                <w:b/>
                <w:bCs/>
              </w:rPr>
            </w:pPr>
          </w:p>
          <w:p w14:paraId="29822CA0" w14:textId="68A2407A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67CB1E2" w14:textId="77777777" w:rsidR="00DD0B34" w:rsidRPr="00394945" w:rsidRDefault="00AC10DA" w:rsidP="00D630D4">
            <w:pPr>
              <w:pStyle w:val="Akapitzlist"/>
              <w:numPr>
                <w:ilvl w:val="0"/>
                <w:numId w:val="66"/>
              </w:numPr>
            </w:pPr>
            <w:r w:rsidRPr="00DD0B34">
              <w:rPr>
                <w:rFonts w:cs="Times New Roman"/>
              </w:rPr>
              <w:t>pojęcia</w:t>
            </w:r>
            <w:r w:rsidR="007F2427" w:rsidRPr="00DD0B34">
              <w:rPr>
                <w:rFonts w:cs="Times New Roman"/>
              </w:rPr>
              <w:t>:</w:t>
            </w:r>
            <w:r w:rsidR="005C72E2" w:rsidRPr="00DD0B34">
              <w:rPr>
                <w:rFonts w:cs="Times New Roman"/>
              </w:rPr>
              <w:t xml:space="preserve"> </w:t>
            </w:r>
            <w:r w:rsidR="009E5219">
              <w:t>Milicja Faszystowska,</w:t>
            </w:r>
            <w:r w:rsidR="00DD0B34">
              <w:t xml:space="preserve"> kult wodza (kult jednostki), </w:t>
            </w:r>
            <w:proofErr w:type="spellStart"/>
            <w:r w:rsidR="00DD0B34">
              <w:t>Balilla</w:t>
            </w:r>
            <w:proofErr w:type="spellEnd"/>
          </w:p>
          <w:p w14:paraId="3AA9B07A" w14:textId="77777777" w:rsidR="00A71416" w:rsidRPr="00BE576D" w:rsidRDefault="00A71416" w:rsidP="00AC10DA">
            <w:pPr>
              <w:rPr>
                <w:rFonts w:cs="Times New Roman"/>
                <w:b/>
                <w:bCs/>
              </w:rPr>
            </w:pPr>
          </w:p>
          <w:p w14:paraId="1655B48F" w14:textId="04133758" w:rsidR="00AC10DA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A89953F" w14:textId="77777777" w:rsidR="00DD0B34" w:rsidRDefault="00DD0B34" w:rsidP="00D630D4">
            <w:pPr>
              <w:pStyle w:val="Akapitzlist"/>
              <w:numPr>
                <w:ilvl w:val="0"/>
                <w:numId w:val="66"/>
              </w:numPr>
            </w:pPr>
            <w:r>
              <w:t>omówić politykę wewnętrzną faszystowskich Włoch</w:t>
            </w:r>
          </w:p>
          <w:p w14:paraId="15C7788D" w14:textId="081F89AB" w:rsidR="00DD0B34" w:rsidRDefault="00DD0B34" w:rsidP="00D630D4">
            <w:pPr>
              <w:pStyle w:val="Akapitzlist"/>
              <w:numPr>
                <w:ilvl w:val="0"/>
                <w:numId w:val="66"/>
              </w:numPr>
            </w:pPr>
            <w:r>
              <w:t xml:space="preserve">wyjaśnić, dlaczego faszystom zależało na tym, </w:t>
            </w:r>
            <w:r w:rsidR="000308B7">
              <w:t>a</w:t>
            </w:r>
            <w:r>
              <w:t>by mieć wpływ na wychowanie dzieci i</w:t>
            </w:r>
            <w:r w:rsidR="00052B26">
              <w:t> </w:t>
            </w:r>
            <w:r>
              <w:t>młodzieży</w:t>
            </w:r>
          </w:p>
          <w:p w14:paraId="367EEA17" w14:textId="77777777" w:rsidR="00C9645F" w:rsidRDefault="00C9645F" w:rsidP="00F42518">
            <w:pPr>
              <w:pStyle w:val="Akapitzlist"/>
              <w:ind w:left="360"/>
            </w:pPr>
          </w:p>
          <w:p w14:paraId="703ED932" w14:textId="77777777" w:rsidR="00DD0B34" w:rsidRPr="00DD0B34" w:rsidRDefault="00DD0B34" w:rsidP="00DD0B3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3E47ECE" w14:textId="77777777" w:rsidR="00A45670" w:rsidRPr="00BE576D" w:rsidRDefault="00A45670" w:rsidP="00AC10DA">
            <w:pPr>
              <w:rPr>
                <w:rFonts w:cs="Times New Roman"/>
                <w:b/>
                <w:bCs/>
              </w:rPr>
            </w:pPr>
          </w:p>
          <w:p w14:paraId="5FDEDA4A" w14:textId="77777777" w:rsidR="004D6125" w:rsidRPr="00BE576D" w:rsidRDefault="004D6125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70FCA138" w14:textId="77777777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AD5D5F1" w14:textId="7990237F" w:rsidR="009E5219" w:rsidRDefault="00AC10DA" w:rsidP="00D630D4">
            <w:pPr>
              <w:pStyle w:val="Akapitzlist"/>
              <w:numPr>
                <w:ilvl w:val="0"/>
                <w:numId w:val="64"/>
              </w:numPr>
            </w:pPr>
            <w:r w:rsidRPr="00FB0459">
              <w:rPr>
                <w:rFonts w:cs="Times New Roman"/>
              </w:rPr>
              <w:t>dat</w:t>
            </w:r>
            <w:r w:rsidR="009E5219">
              <w:rPr>
                <w:rFonts w:cs="Times New Roman"/>
              </w:rPr>
              <w:t>ę</w:t>
            </w:r>
            <w:r w:rsidR="007F2427" w:rsidRPr="00FB0459">
              <w:rPr>
                <w:rFonts w:cs="Times New Roman"/>
              </w:rPr>
              <w:t>:</w:t>
            </w:r>
            <w:r w:rsidRPr="00FB0459">
              <w:rPr>
                <w:rFonts w:cs="Times New Roman"/>
              </w:rPr>
              <w:t xml:space="preserve"> </w:t>
            </w:r>
            <w:r w:rsidR="009E5219">
              <w:t>1929</w:t>
            </w:r>
          </w:p>
          <w:p w14:paraId="45257A97" w14:textId="77777777" w:rsidR="007F2427" w:rsidRPr="00FB0459" w:rsidRDefault="007F2427" w:rsidP="00AC10DA">
            <w:pPr>
              <w:rPr>
                <w:rFonts w:cs="Times New Roman"/>
                <w:b/>
                <w:bCs/>
              </w:rPr>
            </w:pPr>
          </w:p>
          <w:p w14:paraId="47719FBA" w14:textId="2FC21ED4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rozumie:</w:t>
            </w:r>
          </w:p>
          <w:p w14:paraId="6D096D1F" w14:textId="0FB07DA4" w:rsidR="00AC10DA" w:rsidRPr="00DD0B34" w:rsidRDefault="00AC10DA" w:rsidP="00D630D4">
            <w:pPr>
              <w:pStyle w:val="Akapitzlist"/>
              <w:numPr>
                <w:ilvl w:val="0"/>
                <w:numId w:val="64"/>
              </w:numPr>
              <w:rPr>
                <w:rFonts w:cs="Times New Roman"/>
                <w:b/>
                <w:bCs/>
              </w:rPr>
            </w:pPr>
            <w:r w:rsidRPr="00DD0B34">
              <w:rPr>
                <w:rFonts w:cs="Times New Roman"/>
              </w:rPr>
              <w:t>pojęcia</w:t>
            </w:r>
            <w:r w:rsidR="00A71416" w:rsidRPr="00DD0B34">
              <w:rPr>
                <w:rFonts w:cs="Times New Roman"/>
              </w:rPr>
              <w:t>:</w:t>
            </w:r>
            <w:r w:rsidR="005C72E2" w:rsidRPr="00DD0B34">
              <w:rPr>
                <w:rFonts w:cs="Times New Roman"/>
                <w:b/>
                <w:bCs/>
              </w:rPr>
              <w:t xml:space="preserve"> </w:t>
            </w:r>
            <w:r w:rsidR="009E5219">
              <w:t>„ukradzione zwycięstwo”,</w:t>
            </w:r>
            <w:r w:rsidR="00DD0B34">
              <w:t xml:space="preserve"> pakty laterańskie, Państwo Watykańskie, eksterytorialność, konkordat </w:t>
            </w:r>
          </w:p>
          <w:p w14:paraId="6A4B6DEF" w14:textId="77777777" w:rsidR="00226D75" w:rsidRDefault="00226D75" w:rsidP="00AC10DA">
            <w:pPr>
              <w:rPr>
                <w:rFonts w:cs="Times New Roman"/>
                <w:b/>
                <w:bCs/>
              </w:rPr>
            </w:pPr>
          </w:p>
          <w:p w14:paraId="058322EE" w14:textId="63B322D0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potrafi:</w:t>
            </w:r>
          </w:p>
          <w:p w14:paraId="2D789EA0" w14:textId="77777777" w:rsidR="00DD0B34" w:rsidRDefault="00DD0B34" w:rsidP="00D630D4">
            <w:pPr>
              <w:pStyle w:val="Akapitzlist"/>
              <w:numPr>
                <w:ilvl w:val="0"/>
                <w:numId w:val="64"/>
              </w:numPr>
            </w:pPr>
            <w:r>
              <w:t>wyjaśnić, na czym polegał fenomen popularności i kultu Mussoliniego we Włoszech</w:t>
            </w:r>
          </w:p>
          <w:p w14:paraId="7CBE22C2" w14:textId="6365FF15" w:rsidR="00DD0B34" w:rsidRDefault="00DD0B34" w:rsidP="00D630D4">
            <w:pPr>
              <w:pStyle w:val="Akapitzlist"/>
              <w:numPr>
                <w:ilvl w:val="0"/>
                <w:numId w:val="64"/>
              </w:numPr>
            </w:pPr>
            <w:r>
              <w:t>przedstawić pozycję Kościoła katolickiego w</w:t>
            </w:r>
            <w:r w:rsidR="00052B26">
              <w:t> </w:t>
            </w:r>
            <w:r>
              <w:t>państwie włoskim</w:t>
            </w:r>
          </w:p>
          <w:p w14:paraId="51362EBE" w14:textId="57179BF9" w:rsidR="007176CE" w:rsidRPr="004C0203" w:rsidRDefault="00DD0B34" w:rsidP="00D630D4">
            <w:pPr>
              <w:pStyle w:val="Akapitzlist"/>
              <w:numPr>
                <w:ilvl w:val="0"/>
                <w:numId w:val="64"/>
              </w:numPr>
              <w:rPr>
                <w:rFonts w:cs="Times New Roman"/>
              </w:rPr>
            </w:pPr>
            <w:r>
              <w:lastRenderedPageBreak/>
              <w:t>scharakteryzować politykę faszystowskich Włoch względem Kościoła katolickiego</w:t>
            </w:r>
          </w:p>
          <w:p w14:paraId="03694290" w14:textId="77777777" w:rsidR="004D6125" w:rsidRPr="00FB0459" w:rsidRDefault="004D6125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12DFAAC1" w14:textId="77777777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8DA7DD0" w14:textId="77DC78E8" w:rsidR="00052B26" w:rsidRPr="00BE576D" w:rsidRDefault="00052B26" w:rsidP="00052B26">
            <w:pPr>
              <w:pStyle w:val="Akapitzlist"/>
              <w:numPr>
                <w:ilvl w:val="0"/>
                <w:numId w:val="64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posta</w:t>
            </w:r>
            <w:r>
              <w:rPr>
                <w:rFonts w:cs="Times New Roman"/>
              </w:rPr>
              <w:t>ć</w:t>
            </w:r>
            <w:r w:rsidRPr="00FB0459">
              <w:rPr>
                <w:rFonts w:cs="Times New Roman"/>
              </w:rPr>
              <w:t xml:space="preserve">: </w:t>
            </w:r>
            <w:r>
              <w:t>Gabriela d’Annunzi</w:t>
            </w:r>
            <w:r w:rsidR="000308B7">
              <w:t>o</w:t>
            </w:r>
          </w:p>
          <w:p w14:paraId="7366F8B0" w14:textId="77777777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</w:p>
          <w:p w14:paraId="347FEFEF" w14:textId="48D269E6" w:rsidR="00AC10DA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potrafi:</w:t>
            </w:r>
            <w:r w:rsidR="008E0055" w:rsidRPr="00FB0459">
              <w:rPr>
                <w:rFonts w:cs="Times New Roman"/>
                <w:b/>
                <w:bCs/>
              </w:rPr>
              <w:t xml:space="preserve"> </w:t>
            </w:r>
          </w:p>
          <w:p w14:paraId="5D39DBC2" w14:textId="67E8472E" w:rsidR="00052B26" w:rsidRDefault="00052B26" w:rsidP="00052B26">
            <w:pPr>
              <w:pStyle w:val="Akapitzlist"/>
              <w:numPr>
                <w:ilvl w:val="0"/>
                <w:numId w:val="64"/>
              </w:numPr>
            </w:pPr>
            <w:r>
              <w:t xml:space="preserve">zinterpretować wypowiedź Gabriela </w:t>
            </w:r>
            <w:proofErr w:type="spellStart"/>
            <w:r>
              <w:t>d’Annuzi</w:t>
            </w:r>
            <w:r w:rsidR="000308B7">
              <w:t>o</w:t>
            </w:r>
            <w:proofErr w:type="spellEnd"/>
            <w:r w:rsidR="000308B7">
              <w:t xml:space="preserve">, o </w:t>
            </w:r>
            <w:r w:rsidR="00903848">
              <w:t> </w:t>
            </w:r>
            <w:r w:rsidR="000308B7">
              <w:t>ukradzionym (Włochom</w:t>
            </w:r>
            <w:r>
              <w:t>) zwycięstwie”</w:t>
            </w:r>
          </w:p>
          <w:p w14:paraId="39883BB3" w14:textId="5C3D2522" w:rsidR="00B27868" w:rsidRPr="00394945" w:rsidRDefault="00B27868" w:rsidP="00D630D4">
            <w:pPr>
              <w:pStyle w:val="Akapitzlist"/>
              <w:numPr>
                <w:ilvl w:val="0"/>
                <w:numId w:val="63"/>
              </w:numPr>
            </w:pPr>
            <w:r>
              <w:t>wymienić czynniki, które umożliwi</w:t>
            </w:r>
            <w:r w:rsidR="00052B26">
              <w:t>a</w:t>
            </w:r>
            <w:r>
              <w:t>ły przejęcie władzy dyktatorom w</w:t>
            </w:r>
            <w:r w:rsidR="00052B26">
              <w:t> </w:t>
            </w:r>
            <w:r>
              <w:t>Europie</w:t>
            </w:r>
          </w:p>
          <w:p w14:paraId="782B31E6" w14:textId="35923218" w:rsidR="004D6125" w:rsidRPr="00FB0459" w:rsidRDefault="004D6125" w:rsidP="00927E9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C4447B" w:rsidRPr="00BE576D" w14:paraId="1E76D673" w14:textId="77777777" w:rsidTr="006067F0">
        <w:trPr>
          <w:trHeight w:val="567"/>
        </w:trPr>
        <w:tc>
          <w:tcPr>
            <w:tcW w:w="1824" w:type="dxa"/>
          </w:tcPr>
          <w:p w14:paraId="5E82706A" w14:textId="4EE6E1F5" w:rsidR="0047367C" w:rsidRPr="00BE576D" w:rsidRDefault="00BB39BB" w:rsidP="00C1301A">
            <w:pPr>
              <w:rPr>
                <w:rFonts w:cs="Times New Roman"/>
              </w:rPr>
            </w:pPr>
            <w:r>
              <w:t xml:space="preserve">Nazizm. Niemcy Hitlera </w:t>
            </w:r>
            <w:r w:rsidR="0047367C" w:rsidRPr="007A773E">
              <w:t xml:space="preserve">(rozdz. </w:t>
            </w:r>
            <w:r>
              <w:t>35</w:t>
            </w:r>
            <w:r w:rsidR="0047367C" w:rsidRPr="007A773E">
              <w:t>)</w:t>
            </w:r>
          </w:p>
        </w:tc>
        <w:tc>
          <w:tcPr>
            <w:tcW w:w="3021" w:type="dxa"/>
          </w:tcPr>
          <w:p w14:paraId="3EFEFC54" w14:textId="77777777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959A557" w14:textId="6C2AA58F" w:rsidR="00943C60" w:rsidRPr="00691EE1" w:rsidRDefault="00943C60" w:rsidP="00D630D4">
            <w:pPr>
              <w:pStyle w:val="Akapitzlist"/>
              <w:numPr>
                <w:ilvl w:val="0"/>
                <w:numId w:val="71"/>
              </w:numPr>
              <w:rPr>
                <w:rFonts w:cs="Times New Roman"/>
              </w:rPr>
            </w:pPr>
            <w:r w:rsidRPr="00691EE1">
              <w:rPr>
                <w:rFonts w:cs="Times New Roman"/>
              </w:rPr>
              <w:t>daty</w:t>
            </w:r>
            <w:r w:rsidR="004F5585" w:rsidRPr="00691EE1">
              <w:rPr>
                <w:rFonts w:cs="Times New Roman"/>
              </w:rPr>
              <w:t>:</w:t>
            </w:r>
            <w:r w:rsidR="00A44CD2" w:rsidRPr="00691EE1">
              <w:rPr>
                <w:rFonts w:cs="Times New Roman"/>
              </w:rPr>
              <w:t xml:space="preserve"> </w:t>
            </w:r>
            <w:r w:rsidR="0049654B">
              <w:t xml:space="preserve">1920, 1933 </w:t>
            </w:r>
          </w:p>
          <w:p w14:paraId="2770494C" w14:textId="0FA32340" w:rsidR="009B0C64" w:rsidRPr="00FE1E7C" w:rsidRDefault="00943C60" w:rsidP="00D630D4">
            <w:pPr>
              <w:pStyle w:val="Akapitzlist"/>
              <w:numPr>
                <w:ilvl w:val="0"/>
                <w:numId w:val="71"/>
              </w:numPr>
            </w:pPr>
            <w:r w:rsidRPr="00BB39BB">
              <w:rPr>
                <w:rFonts w:cs="Times New Roman"/>
              </w:rPr>
              <w:t>posta</w:t>
            </w:r>
            <w:r w:rsidR="00723D3F">
              <w:rPr>
                <w:rFonts w:cs="Times New Roman"/>
              </w:rPr>
              <w:t>ć</w:t>
            </w:r>
            <w:r w:rsidR="00845821" w:rsidRPr="00BB39BB">
              <w:rPr>
                <w:rFonts w:cs="Times New Roman"/>
              </w:rPr>
              <w:t>:</w:t>
            </w:r>
            <w:r w:rsidR="00A44CD2" w:rsidRPr="00BB39BB">
              <w:rPr>
                <w:rFonts w:cs="Times New Roman"/>
              </w:rPr>
              <w:t xml:space="preserve"> </w:t>
            </w:r>
            <w:r w:rsidR="009B0C64" w:rsidRPr="00FE1E7C">
              <w:t>Adolfa Hitlera</w:t>
            </w:r>
          </w:p>
          <w:p w14:paraId="620500FB" w14:textId="77777777" w:rsidR="00BB39BB" w:rsidRDefault="00BB39BB" w:rsidP="00C1301A">
            <w:pPr>
              <w:rPr>
                <w:rFonts w:cs="Times New Roman"/>
                <w:b/>
                <w:bCs/>
              </w:rPr>
            </w:pPr>
          </w:p>
          <w:p w14:paraId="215CBC11" w14:textId="2D9C58BC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9914F21" w14:textId="6DE43AE3" w:rsidR="00943C60" w:rsidRPr="00BB39BB" w:rsidRDefault="00943C60" w:rsidP="00D630D4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</w:rPr>
            </w:pPr>
            <w:r w:rsidRPr="00BB39BB">
              <w:rPr>
                <w:rFonts w:cs="Times New Roman"/>
              </w:rPr>
              <w:t>pojęci</w:t>
            </w:r>
            <w:r w:rsidR="00937BFB">
              <w:rPr>
                <w:rFonts w:cs="Times New Roman"/>
              </w:rPr>
              <w:t>a</w:t>
            </w:r>
            <w:r w:rsidR="00845821" w:rsidRPr="00BB39BB">
              <w:rPr>
                <w:rFonts w:cs="Times New Roman"/>
              </w:rPr>
              <w:t>:</w:t>
            </w:r>
            <w:r w:rsidRPr="00BB39BB">
              <w:rPr>
                <w:rFonts w:cs="Times New Roman"/>
              </w:rPr>
              <w:t xml:space="preserve"> </w:t>
            </w:r>
            <w:r w:rsidR="00937BFB">
              <w:t xml:space="preserve">Narodowosocjalistyczna Niemiecka Partia Robotnicza (NSDAP), narodowy socjalizm, nazizm, rasizm, III Rzesza, państwo totalitarne, kanclerz, </w:t>
            </w:r>
            <w:proofErr w:type="spellStart"/>
            <w:r w:rsidR="00937BFB">
              <w:t>Führer</w:t>
            </w:r>
            <w:proofErr w:type="spellEnd"/>
            <w:r w:rsidR="00937BFB">
              <w:t>, antysemityzm,</w:t>
            </w:r>
          </w:p>
          <w:p w14:paraId="6583AB59" w14:textId="25D98C76" w:rsidR="00BB39BB" w:rsidRDefault="00937BFB" w:rsidP="00BB39BB">
            <w:pPr>
              <w:pStyle w:val="Akapitzlist"/>
              <w:ind w:left="360"/>
            </w:pPr>
            <w:r>
              <w:t>obozy koncentracyjne, Tajna Policja – Gestapo, propaganda, indoktrynacja</w:t>
            </w:r>
          </w:p>
          <w:p w14:paraId="55068273" w14:textId="28AE113E" w:rsidR="005A20D3" w:rsidRDefault="005A20D3" w:rsidP="00D630D4">
            <w:pPr>
              <w:pStyle w:val="Akapitzlist"/>
              <w:numPr>
                <w:ilvl w:val="0"/>
                <w:numId w:val="71"/>
              </w:numPr>
            </w:pPr>
            <w:r>
              <w:t>na jakich działaniach włoskich faszystów wzorował się Hitler</w:t>
            </w:r>
            <w:r w:rsidR="000308B7">
              <w:t>,</w:t>
            </w:r>
            <w:r>
              <w:t xml:space="preserve"> organizując pucz w</w:t>
            </w:r>
            <w:r w:rsidR="008B2756">
              <w:t> </w:t>
            </w:r>
            <w:r>
              <w:t>Monachium</w:t>
            </w:r>
          </w:p>
          <w:p w14:paraId="5AF081DE" w14:textId="77777777" w:rsidR="00937BFB" w:rsidRDefault="00937BFB" w:rsidP="00C1301A">
            <w:pPr>
              <w:rPr>
                <w:rFonts w:cs="Times New Roman"/>
                <w:b/>
                <w:bCs/>
              </w:rPr>
            </w:pPr>
          </w:p>
          <w:p w14:paraId="0B53A6CC" w14:textId="64965472" w:rsidR="00943C60" w:rsidRDefault="00943C60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EC9B8CA" w14:textId="3B627ED7" w:rsidR="009B3EDA" w:rsidRDefault="009B3EDA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cechy </w:t>
            </w:r>
            <w:r w:rsidR="000076AB">
              <w:rPr>
                <w:sz w:val="22"/>
                <w:szCs w:val="22"/>
              </w:rPr>
              <w:t>państw</w:t>
            </w:r>
            <w:r w:rsidR="008B2756">
              <w:rPr>
                <w:sz w:val="22"/>
                <w:szCs w:val="22"/>
              </w:rPr>
              <w:t>a</w:t>
            </w:r>
            <w:r w:rsidR="000076AB">
              <w:rPr>
                <w:sz w:val="22"/>
                <w:szCs w:val="22"/>
              </w:rPr>
              <w:t xml:space="preserve"> totalitarnego </w:t>
            </w:r>
            <w:r>
              <w:rPr>
                <w:sz w:val="22"/>
                <w:szCs w:val="22"/>
              </w:rPr>
              <w:t>na przykładzie III Rzeszy</w:t>
            </w:r>
          </w:p>
          <w:p w14:paraId="763290B2" w14:textId="77777777" w:rsidR="00723D3F" w:rsidRDefault="00723D3F" w:rsidP="00C1301A">
            <w:pPr>
              <w:rPr>
                <w:rFonts w:cs="Times New Roman"/>
                <w:b/>
                <w:bCs/>
              </w:rPr>
            </w:pPr>
          </w:p>
          <w:p w14:paraId="23F525E2" w14:textId="5C9CC5E5" w:rsidR="005E36B7" w:rsidRDefault="005E36B7" w:rsidP="00C1301A">
            <w:pPr>
              <w:rPr>
                <w:rFonts w:cs="Times New Roman"/>
                <w:b/>
                <w:bCs/>
              </w:rPr>
            </w:pPr>
          </w:p>
          <w:p w14:paraId="0560D642" w14:textId="77777777" w:rsidR="00BB39BB" w:rsidRPr="00BE576D" w:rsidRDefault="00BB39BB" w:rsidP="00C1301A">
            <w:pPr>
              <w:rPr>
                <w:rFonts w:cs="Times New Roman"/>
                <w:b/>
                <w:bCs/>
              </w:rPr>
            </w:pPr>
          </w:p>
          <w:p w14:paraId="6779E5F9" w14:textId="77777777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</w:p>
          <w:p w14:paraId="4D1F72B7" w14:textId="23329B3B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577216B8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6702495" w14:textId="34B3AE18" w:rsidR="00943C60" w:rsidRPr="00BE576D" w:rsidRDefault="00943C60" w:rsidP="00D630D4">
            <w:pPr>
              <w:pStyle w:val="Akapitzlist"/>
              <w:numPr>
                <w:ilvl w:val="0"/>
                <w:numId w:val="6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4F5585" w:rsidRPr="00BE576D">
              <w:rPr>
                <w:rFonts w:cs="Times New Roman"/>
              </w:rPr>
              <w:t xml:space="preserve">: </w:t>
            </w:r>
            <w:r w:rsidR="00691EE1">
              <w:t>1919, 1923, 1925, 1926, 1929</w:t>
            </w:r>
          </w:p>
          <w:p w14:paraId="2314069B" w14:textId="3518C3BB" w:rsidR="00943C60" w:rsidRPr="00A3751F" w:rsidRDefault="00943C60" w:rsidP="00D630D4">
            <w:pPr>
              <w:pStyle w:val="Akapitzlist"/>
              <w:numPr>
                <w:ilvl w:val="0"/>
                <w:numId w:val="66"/>
              </w:numPr>
              <w:rPr>
                <w:rFonts w:cs="Times New Roman"/>
                <w:lang w:val="de-DE"/>
              </w:rPr>
            </w:pPr>
            <w:proofErr w:type="spellStart"/>
            <w:r w:rsidRPr="00A3751F">
              <w:rPr>
                <w:rFonts w:cs="Times New Roman"/>
                <w:lang w:val="de-DE"/>
              </w:rPr>
              <w:t>posta</w:t>
            </w:r>
            <w:r w:rsidR="00FA7422" w:rsidRPr="00A3751F">
              <w:rPr>
                <w:rFonts w:cs="Times New Roman"/>
                <w:lang w:val="de-DE"/>
              </w:rPr>
              <w:t>cie</w:t>
            </w:r>
            <w:proofErr w:type="spellEnd"/>
            <w:r w:rsidR="00FA7422" w:rsidRPr="00A3751F">
              <w:rPr>
                <w:rFonts w:cs="Times New Roman"/>
                <w:lang w:val="de-DE"/>
              </w:rPr>
              <w:t>:</w:t>
            </w:r>
            <w:r w:rsidR="00A44CD2" w:rsidRPr="00A3751F">
              <w:rPr>
                <w:rFonts w:cs="Times New Roman"/>
                <w:lang w:val="de-DE"/>
              </w:rPr>
              <w:t xml:space="preserve"> </w:t>
            </w:r>
            <w:proofErr w:type="spellStart"/>
            <w:r w:rsidR="000308B7">
              <w:rPr>
                <w:lang w:val="de-DE"/>
              </w:rPr>
              <w:t>Wilhelma</w:t>
            </w:r>
            <w:proofErr w:type="spellEnd"/>
            <w:r w:rsidR="000308B7">
              <w:rPr>
                <w:lang w:val="de-DE"/>
              </w:rPr>
              <w:t xml:space="preserve"> II, </w:t>
            </w:r>
            <w:proofErr w:type="spellStart"/>
            <w:r w:rsidR="000308B7">
              <w:rPr>
                <w:lang w:val="de-DE"/>
              </w:rPr>
              <w:t>Ericha</w:t>
            </w:r>
            <w:proofErr w:type="spellEnd"/>
            <w:r w:rsidR="000308B7">
              <w:rPr>
                <w:lang w:val="de-DE"/>
              </w:rPr>
              <w:t xml:space="preserve"> </w:t>
            </w:r>
            <w:proofErr w:type="spellStart"/>
            <w:r w:rsidR="000308B7">
              <w:rPr>
                <w:lang w:val="de-DE"/>
              </w:rPr>
              <w:t>Ludendorffa</w:t>
            </w:r>
            <w:proofErr w:type="spellEnd"/>
            <w:r w:rsidR="000308B7">
              <w:rPr>
                <w:lang w:val="de-DE"/>
              </w:rPr>
              <w:t xml:space="preserve"> </w:t>
            </w:r>
          </w:p>
          <w:p w14:paraId="7528E9D2" w14:textId="77777777" w:rsidR="00404B87" w:rsidRDefault="00404B87" w:rsidP="00943C60">
            <w:pPr>
              <w:rPr>
                <w:rFonts w:cs="Times New Roman"/>
                <w:b/>
                <w:bCs/>
              </w:rPr>
            </w:pPr>
          </w:p>
          <w:p w14:paraId="524E2E4A" w14:textId="372ED8A8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B783E73" w14:textId="67B406C8" w:rsidR="00FE6D0E" w:rsidRDefault="00943C60" w:rsidP="00D630D4">
            <w:pPr>
              <w:pStyle w:val="Akapitzlist"/>
              <w:numPr>
                <w:ilvl w:val="0"/>
                <w:numId w:val="66"/>
              </w:numPr>
            </w:pPr>
            <w:r w:rsidRPr="00BB39BB">
              <w:rPr>
                <w:rFonts w:cs="Times New Roman"/>
              </w:rPr>
              <w:t>pojęcia</w:t>
            </w:r>
            <w:r w:rsidR="00C815B6" w:rsidRPr="00BB39BB">
              <w:rPr>
                <w:rFonts w:cs="Times New Roman"/>
              </w:rPr>
              <w:t>:</w:t>
            </w:r>
            <w:r w:rsidRPr="00BB39BB">
              <w:rPr>
                <w:rFonts w:cs="Times New Roman"/>
              </w:rPr>
              <w:t xml:space="preserve"> </w:t>
            </w:r>
            <w:r w:rsidR="00FE6D0E">
              <w:t xml:space="preserve">Republika Weimarska, rewizja traktatu wersalskiego, hiperinflacja, reforma walutowa, okupacja Zagłębia Ruhry, traktat w Locarno, Liga Narodów, </w:t>
            </w:r>
            <w:r w:rsidR="00691EE1">
              <w:t xml:space="preserve">pucz w Monachium, </w:t>
            </w:r>
            <w:proofErr w:type="spellStart"/>
            <w:r w:rsidR="00FE6D0E" w:rsidRPr="004649F5">
              <w:rPr>
                <w:i/>
                <w:iCs/>
              </w:rPr>
              <w:t>Mein</w:t>
            </w:r>
            <w:proofErr w:type="spellEnd"/>
            <w:r w:rsidR="00FE6D0E" w:rsidRPr="004649F5">
              <w:rPr>
                <w:i/>
                <w:iCs/>
              </w:rPr>
              <w:t xml:space="preserve"> Kampf</w:t>
            </w:r>
            <w:r w:rsidR="00FE6D0E" w:rsidRPr="000308B7">
              <w:rPr>
                <w:iCs/>
              </w:rPr>
              <w:t>,</w:t>
            </w:r>
            <w:r w:rsidR="00FE6D0E" w:rsidRPr="000308B7">
              <w:t xml:space="preserve"> </w:t>
            </w:r>
            <w:r w:rsidR="00FE6D0E">
              <w:t xml:space="preserve">Oddziały Ochronne (SS) </w:t>
            </w:r>
          </w:p>
          <w:p w14:paraId="21EF2CBA" w14:textId="77777777" w:rsidR="005A20D3" w:rsidRDefault="005A20D3" w:rsidP="00D630D4">
            <w:pPr>
              <w:pStyle w:val="Akapitzlist"/>
              <w:numPr>
                <w:ilvl w:val="0"/>
                <w:numId w:val="66"/>
              </w:numPr>
            </w:pPr>
            <w:r>
              <w:t>o czym świadczyło przystąpienie Niemiec do Ligi Narodów</w:t>
            </w:r>
          </w:p>
          <w:p w14:paraId="2D92EDAF" w14:textId="0F00995F" w:rsidR="00943C60" w:rsidRPr="00BB39BB" w:rsidRDefault="00943C60" w:rsidP="00313F8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87F34C5" w14:textId="06FA709F" w:rsidR="00943C60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  <w:r w:rsidR="00A44CD2" w:rsidRPr="00BE576D">
              <w:rPr>
                <w:rFonts w:cs="Times New Roman"/>
                <w:b/>
                <w:bCs/>
              </w:rPr>
              <w:t xml:space="preserve"> </w:t>
            </w:r>
          </w:p>
          <w:p w14:paraId="50489CD5" w14:textId="50E341FB" w:rsidR="00723D3F" w:rsidRDefault="00723D3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jakich okolicznościach Adolf Hitler doszedł do władzy</w:t>
            </w:r>
          </w:p>
          <w:p w14:paraId="4A7FFFE8" w14:textId="77777777" w:rsidR="003C0FF1" w:rsidRDefault="003C0FF1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główne założenia ideologii nazistowskiej</w:t>
            </w:r>
          </w:p>
          <w:p w14:paraId="453B1C0A" w14:textId="02672841" w:rsidR="00723D3F" w:rsidRPr="00723D3F" w:rsidRDefault="00723D3F" w:rsidP="003C0FF1">
            <w:pPr>
              <w:pStyle w:val="Akapitzlist"/>
              <w:ind w:left="360"/>
              <w:rPr>
                <w:rFonts w:cs="Times New Roman"/>
              </w:rPr>
            </w:pPr>
            <w:r w:rsidRPr="00723D3F">
              <w:rPr>
                <w:rFonts w:cs="Times New Roman"/>
              </w:rPr>
              <w:t xml:space="preserve">zawarte w </w:t>
            </w:r>
            <w:proofErr w:type="spellStart"/>
            <w:r w:rsidRPr="00723D3F">
              <w:rPr>
                <w:rFonts w:cs="Times New Roman"/>
                <w:i/>
                <w:iCs/>
              </w:rPr>
              <w:t>Mein</w:t>
            </w:r>
            <w:proofErr w:type="spellEnd"/>
            <w:r w:rsidRPr="00723D3F">
              <w:rPr>
                <w:rFonts w:cs="Times New Roman"/>
                <w:i/>
                <w:iCs/>
              </w:rPr>
              <w:t xml:space="preserve"> Kampf</w:t>
            </w:r>
          </w:p>
          <w:p w14:paraId="39672675" w14:textId="77777777" w:rsidR="00723D3F" w:rsidRDefault="00723D3F" w:rsidP="00723D3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0BF2704" w14:textId="77777777" w:rsidR="00723D3F" w:rsidRPr="00BE576D" w:rsidRDefault="00723D3F" w:rsidP="00943C60">
            <w:pPr>
              <w:rPr>
                <w:rFonts w:cs="Times New Roman"/>
                <w:b/>
                <w:bCs/>
              </w:rPr>
            </w:pPr>
          </w:p>
          <w:p w14:paraId="0C05FBE2" w14:textId="77777777" w:rsidR="00AA05A6" w:rsidRDefault="00AA05A6" w:rsidP="00AA05A6">
            <w:pPr>
              <w:pStyle w:val="Akapitzlist"/>
              <w:ind w:left="360"/>
              <w:rPr>
                <w:rFonts w:cs="Times New Roman"/>
              </w:rPr>
            </w:pPr>
          </w:p>
          <w:p w14:paraId="4A80B903" w14:textId="13179D9B" w:rsidR="00BB39BB" w:rsidRPr="00AA05A6" w:rsidRDefault="00BB39BB" w:rsidP="00AA05A6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131827AF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443182D" w14:textId="2C542F9F" w:rsidR="00691EE1" w:rsidRPr="00394945" w:rsidRDefault="00943C60" w:rsidP="00D630D4">
            <w:pPr>
              <w:pStyle w:val="Akapitzlist"/>
              <w:numPr>
                <w:ilvl w:val="0"/>
                <w:numId w:val="71"/>
              </w:numPr>
            </w:pPr>
            <w:r w:rsidRPr="00AA05A6">
              <w:rPr>
                <w:rFonts w:cs="Times New Roman"/>
              </w:rPr>
              <w:t>daty</w:t>
            </w:r>
            <w:r w:rsidR="00FA7422" w:rsidRPr="00AA05A6">
              <w:rPr>
                <w:rFonts w:cs="Times New Roman"/>
              </w:rPr>
              <w:t xml:space="preserve">: </w:t>
            </w:r>
            <w:r w:rsidR="00691EE1">
              <w:t>1934, 1935</w:t>
            </w:r>
          </w:p>
          <w:p w14:paraId="54BBE19B" w14:textId="1219B67A" w:rsidR="00943C60" w:rsidRDefault="00943C60" w:rsidP="00D630D4">
            <w:pPr>
              <w:pStyle w:val="Akapitzlist"/>
              <w:numPr>
                <w:ilvl w:val="0"/>
                <w:numId w:val="68"/>
              </w:numPr>
              <w:rPr>
                <w:rFonts w:cs="Times New Roman"/>
              </w:rPr>
            </w:pPr>
            <w:r w:rsidRPr="00AA05A6">
              <w:rPr>
                <w:rFonts w:cs="Times New Roman"/>
              </w:rPr>
              <w:t>posta</w:t>
            </w:r>
            <w:r w:rsidR="00BB539B" w:rsidRPr="00AA05A6">
              <w:rPr>
                <w:rFonts w:cs="Times New Roman"/>
              </w:rPr>
              <w:t>ci</w:t>
            </w:r>
            <w:r w:rsidR="00FA7422" w:rsidRPr="00AA05A6">
              <w:rPr>
                <w:rFonts w:cs="Times New Roman"/>
              </w:rPr>
              <w:t>e:</w:t>
            </w:r>
            <w:r w:rsidR="00A44CD2" w:rsidRPr="00AA05A6">
              <w:rPr>
                <w:rFonts w:cs="Times New Roman"/>
              </w:rPr>
              <w:t xml:space="preserve"> </w:t>
            </w:r>
            <w:r w:rsidR="005A20D3">
              <w:t xml:space="preserve">Gustava </w:t>
            </w:r>
            <w:proofErr w:type="spellStart"/>
            <w:r w:rsidR="005A20D3">
              <w:t>Stresemanna</w:t>
            </w:r>
            <w:proofErr w:type="spellEnd"/>
            <w:r w:rsidR="00A3751F">
              <w:t xml:space="preserve">, Ernsta </w:t>
            </w:r>
            <w:proofErr w:type="spellStart"/>
            <w:r w:rsidR="00A3751F">
              <w:t>Röhmema</w:t>
            </w:r>
            <w:proofErr w:type="spellEnd"/>
          </w:p>
          <w:p w14:paraId="3D9F0BE2" w14:textId="77777777" w:rsidR="00404B87" w:rsidRDefault="00404B87" w:rsidP="00943C60">
            <w:pPr>
              <w:rPr>
                <w:rFonts w:cs="Times New Roman"/>
                <w:b/>
                <w:bCs/>
              </w:rPr>
            </w:pPr>
          </w:p>
          <w:p w14:paraId="713608E6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1006441" w14:textId="4EA4F093" w:rsidR="00943C60" w:rsidRPr="005A20D3" w:rsidRDefault="00943C60" w:rsidP="00D630D4">
            <w:pPr>
              <w:pStyle w:val="Akapitzlist"/>
              <w:numPr>
                <w:ilvl w:val="0"/>
                <w:numId w:val="6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C815B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937BFB">
              <w:t>Oddziały Szturmowe (SA), „nadludzie</w:t>
            </w:r>
            <w:r w:rsidR="000308B7">
              <w:t>”</w:t>
            </w:r>
            <w:r w:rsidR="00937BFB">
              <w:t>, „rasa panów”, „przestrzeń życiowa”, Reichstag, delegalizacja, noc długich noży</w:t>
            </w:r>
            <w:r w:rsidR="00442500">
              <w:t>, ustawy norymberskie</w:t>
            </w:r>
            <w:r w:rsidR="00691EE1">
              <w:t xml:space="preserve"> </w:t>
            </w:r>
          </w:p>
          <w:p w14:paraId="08A9247D" w14:textId="77777777" w:rsidR="005A20D3" w:rsidRDefault="005A20D3" w:rsidP="00D630D4">
            <w:pPr>
              <w:pStyle w:val="Akapitzlist"/>
              <w:numPr>
                <w:ilvl w:val="0"/>
                <w:numId w:val="68"/>
              </w:numPr>
            </w:pPr>
            <w:r>
              <w:t>wpływ problemów gospodarczych Republiki Weimarskiej na wzrost popularności partii prawicowych</w:t>
            </w:r>
          </w:p>
          <w:p w14:paraId="051C9D61" w14:textId="77777777" w:rsidR="006F3A2F" w:rsidRDefault="006F3A2F" w:rsidP="00D630D4">
            <w:pPr>
              <w:pStyle w:val="Akapitzlist"/>
              <w:numPr>
                <w:ilvl w:val="0"/>
                <w:numId w:val="68"/>
              </w:numPr>
            </w:pPr>
            <w:r>
              <w:t>jak Hitler wykorzystał politycznie podpalenie Reichstagu</w:t>
            </w:r>
          </w:p>
          <w:p w14:paraId="35CE548D" w14:textId="77777777" w:rsidR="006F3A2F" w:rsidRDefault="006F3A2F" w:rsidP="00D630D4">
            <w:pPr>
              <w:pStyle w:val="Akapitzlist"/>
              <w:numPr>
                <w:ilvl w:val="0"/>
                <w:numId w:val="68"/>
              </w:numPr>
            </w:pPr>
            <w:r>
              <w:t>przyczyny zorganizowania nocy długich noży</w:t>
            </w:r>
          </w:p>
          <w:p w14:paraId="48856063" w14:textId="77777777" w:rsidR="006F3A2F" w:rsidRPr="006F3A2F" w:rsidRDefault="006F3A2F" w:rsidP="006F3A2F">
            <w:pPr>
              <w:rPr>
                <w:rFonts w:cs="Times New Roman"/>
              </w:rPr>
            </w:pPr>
          </w:p>
          <w:p w14:paraId="277B995D" w14:textId="648FA378" w:rsidR="00943C60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4549EF1" w14:textId="50C56116" w:rsidR="00A3751F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ocenić politykę kanclerza Gustava </w:t>
            </w:r>
            <w:proofErr w:type="spellStart"/>
            <w:r>
              <w:rPr>
                <w:sz w:val="22"/>
                <w:szCs w:val="22"/>
              </w:rPr>
              <w:t>Stresemanna</w:t>
            </w:r>
            <w:proofErr w:type="spellEnd"/>
          </w:p>
          <w:p w14:paraId="5A3ABEBC" w14:textId="77777777" w:rsidR="00A3751F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drogę Adolfa Hitlera do władzy</w:t>
            </w:r>
          </w:p>
          <w:p w14:paraId="47467C75" w14:textId="77777777" w:rsidR="00943C60" w:rsidRPr="00BE576D" w:rsidRDefault="00943C60" w:rsidP="000A6D01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735" w:type="dxa"/>
          </w:tcPr>
          <w:p w14:paraId="50293AB7" w14:textId="43761E99" w:rsidR="005A20D3" w:rsidRDefault="005A20D3" w:rsidP="00943C6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580A8A1" w14:textId="4251AFBE" w:rsidR="00691EE1" w:rsidRPr="000308B7" w:rsidRDefault="00691EE1" w:rsidP="005C2A80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</w:rPr>
            </w:pPr>
            <w:r w:rsidRPr="000308B7">
              <w:rPr>
                <w:rFonts w:cs="Times New Roman"/>
              </w:rPr>
              <w:t>datę: 1938</w:t>
            </w:r>
          </w:p>
          <w:p w14:paraId="5B32D07F" w14:textId="449887CD" w:rsidR="005A20D3" w:rsidRPr="000308B7" w:rsidRDefault="005A20D3" w:rsidP="005C2A80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b/>
                <w:bCs/>
                <w:lang w:val="de-DE"/>
              </w:rPr>
            </w:pPr>
            <w:proofErr w:type="spellStart"/>
            <w:r w:rsidRPr="000308B7">
              <w:rPr>
                <w:rFonts w:cs="Times New Roman"/>
                <w:lang w:val="de-DE"/>
              </w:rPr>
              <w:t>postacie</w:t>
            </w:r>
            <w:proofErr w:type="spellEnd"/>
            <w:r w:rsidRPr="000308B7">
              <w:rPr>
                <w:rFonts w:cs="Times New Roman"/>
                <w:lang w:val="de-DE"/>
              </w:rPr>
              <w:t>:</w:t>
            </w:r>
            <w:r w:rsidRPr="000308B7">
              <w:rPr>
                <w:rFonts w:cs="Times New Roman"/>
                <w:b/>
                <w:bCs/>
                <w:lang w:val="de-DE"/>
              </w:rPr>
              <w:t xml:space="preserve"> </w:t>
            </w:r>
            <w:r w:rsidR="00A3751F" w:rsidRPr="000308B7">
              <w:rPr>
                <w:lang w:val="de-DE"/>
              </w:rPr>
              <w:t xml:space="preserve">Josepha </w:t>
            </w:r>
            <w:proofErr w:type="spellStart"/>
            <w:r w:rsidR="00A3751F" w:rsidRPr="000308B7">
              <w:rPr>
                <w:lang w:val="de-DE"/>
              </w:rPr>
              <w:t>Goebbelsa</w:t>
            </w:r>
            <w:proofErr w:type="spellEnd"/>
            <w:r w:rsidR="00723D3F" w:rsidRPr="000308B7">
              <w:rPr>
                <w:lang w:val="de-DE"/>
              </w:rPr>
              <w:t xml:space="preserve">, Paula von </w:t>
            </w:r>
            <w:proofErr w:type="spellStart"/>
            <w:r w:rsidR="00723D3F" w:rsidRPr="000308B7">
              <w:rPr>
                <w:lang w:val="de-DE"/>
              </w:rPr>
              <w:t>Hindenburga</w:t>
            </w:r>
            <w:proofErr w:type="spellEnd"/>
          </w:p>
          <w:p w14:paraId="17ED835F" w14:textId="77777777" w:rsidR="005A20D3" w:rsidRPr="00927E9E" w:rsidRDefault="005A20D3" w:rsidP="00943C60">
            <w:pPr>
              <w:rPr>
                <w:rFonts w:cs="Times New Roman"/>
                <w:b/>
                <w:bCs/>
                <w:lang w:val="de-DE"/>
              </w:rPr>
            </w:pPr>
          </w:p>
          <w:p w14:paraId="7A139B56" w14:textId="0DD58EB5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0B493F9" w14:textId="2A9EAF72" w:rsidR="007054DF" w:rsidRPr="00BB39BB" w:rsidRDefault="00943C60" w:rsidP="00D630D4">
            <w:pPr>
              <w:pStyle w:val="Akapitzlist"/>
              <w:numPr>
                <w:ilvl w:val="0"/>
                <w:numId w:val="69"/>
              </w:numPr>
              <w:rPr>
                <w:rFonts w:cs="Times New Roman"/>
              </w:rPr>
            </w:pPr>
            <w:r w:rsidRPr="00BB39BB">
              <w:rPr>
                <w:rFonts w:cs="Times New Roman"/>
              </w:rPr>
              <w:t>pojęcia</w:t>
            </w:r>
            <w:r w:rsidR="00C815B6" w:rsidRPr="00BB39BB">
              <w:rPr>
                <w:rFonts w:cs="Times New Roman"/>
              </w:rPr>
              <w:t>:</w:t>
            </w:r>
            <w:r w:rsidRPr="00BB39BB">
              <w:rPr>
                <w:rFonts w:cs="Times New Roman"/>
              </w:rPr>
              <w:t xml:space="preserve"> </w:t>
            </w:r>
            <w:r w:rsidR="00937BFB">
              <w:t xml:space="preserve">Hitlerjugend, Związek Niemieckich Dziewcząt, </w:t>
            </w:r>
            <w:proofErr w:type="spellStart"/>
            <w:r w:rsidR="00937BFB" w:rsidRPr="000308B7">
              <w:rPr>
                <w:i/>
              </w:rPr>
              <w:t>gleichschaltung</w:t>
            </w:r>
            <w:proofErr w:type="spellEnd"/>
            <w:r w:rsidR="00937BFB">
              <w:t xml:space="preserve">, Główny Urząd Bezpieczeństwa Rzeszy, </w:t>
            </w:r>
            <w:proofErr w:type="spellStart"/>
            <w:r w:rsidR="00937BFB">
              <w:t>aryzacja</w:t>
            </w:r>
            <w:proofErr w:type="spellEnd"/>
            <w:r w:rsidR="00937BFB">
              <w:t xml:space="preserve">, pogrom, </w:t>
            </w:r>
            <w:r w:rsidR="00691EE1">
              <w:t>„noc kryształowa”</w:t>
            </w:r>
          </w:p>
          <w:p w14:paraId="3C69BBBD" w14:textId="77777777" w:rsidR="00BB39BB" w:rsidRDefault="00BB39BB" w:rsidP="00943C60">
            <w:pPr>
              <w:rPr>
                <w:rFonts w:cs="Times New Roman"/>
                <w:b/>
                <w:bCs/>
              </w:rPr>
            </w:pPr>
          </w:p>
          <w:p w14:paraId="4E087B2F" w14:textId="7D0A0B76" w:rsidR="00943C60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D4DD003" w14:textId="42A5F2E7" w:rsidR="00A3751F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sytuację w</w:t>
            </w:r>
            <w:r w:rsidR="009249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Niemczech po Wielkiej Wojnie</w:t>
            </w:r>
          </w:p>
          <w:p w14:paraId="650D029B" w14:textId="6E408A5F" w:rsidR="00A3751F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wpływ partii nazistowskiej na życie społeczne w</w:t>
            </w:r>
            <w:r w:rsidR="0090384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Niemczech</w:t>
            </w:r>
          </w:p>
          <w:p w14:paraId="51D0380E" w14:textId="77777777" w:rsidR="00A3751F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 politykę nazistów wobec Żydów</w:t>
            </w:r>
          </w:p>
          <w:p w14:paraId="689A1286" w14:textId="7F196AC4" w:rsidR="00A3751F" w:rsidRPr="00394945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rolę propagandy w</w:t>
            </w:r>
            <w:r w:rsidR="003631C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działaniach nazistów</w:t>
            </w:r>
          </w:p>
          <w:p w14:paraId="27F814A1" w14:textId="3CA07451" w:rsidR="00A3751F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wyjaśnić, dlaczego naziści kładli duży nacisk na wychowanie dzieci i młodzieży w</w:t>
            </w:r>
            <w:r w:rsidR="009249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duchu narodowego socjalizmu</w:t>
            </w:r>
          </w:p>
          <w:p w14:paraId="76218292" w14:textId="4C3F496E" w:rsidR="00BB39BB" w:rsidRPr="00BE576D" w:rsidRDefault="00BB39BB" w:rsidP="007C39A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5E606EDC" w14:textId="5DAADB62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286A9A50" w14:textId="465DE926" w:rsidR="003E7B2B" w:rsidRDefault="003E7B2B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model społeczeństwa i</w:t>
            </w:r>
            <w:r w:rsidR="000308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narodu, jaki propagowali naziści</w:t>
            </w:r>
          </w:p>
          <w:p w14:paraId="66A5BA23" w14:textId="38D84932" w:rsidR="000A6D01" w:rsidRPr="00005A2F" w:rsidRDefault="000A6D01" w:rsidP="00D630D4">
            <w:pPr>
              <w:pStyle w:val="Akapitzlist1"/>
              <w:numPr>
                <w:ilvl w:val="0"/>
                <w:numId w:val="70"/>
              </w:numPr>
              <w:suppressAutoHyphens w:val="0"/>
            </w:pPr>
            <w:r w:rsidRPr="000A00AF">
              <w:rPr>
                <w:sz w:val="22"/>
                <w:szCs w:val="22"/>
              </w:rPr>
              <w:t>rozstrzygnąć, czy istnieje związek między wzrostem popularności NSDAP w</w:t>
            </w:r>
            <w:r w:rsidR="003631C5">
              <w:rPr>
                <w:sz w:val="22"/>
                <w:szCs w:val="22"/>
              </w:rPr>
              <w:t> </w:t>
            </w:r>
            <w:r w:rsidRPr="000A00AF">
              <w:rPr>
                <w:sz w:val="22"/>
                <w:szCs w:val="22"/>
              </w:rPr>
              <w:t>Niemczech a</w:t>
            </w:r>
            <w:r w:rsidR="003631C5">
              <w:rPr>
                <w:sz w:val="22"/>
                <w:szCs w:val="22"/>
              </w:rPr>
              <w:t> </w:t>
            </w:r>
            <w:r w:rsidRPr="000A00AF">
              <w:rPr>
                <w:sz w:val="22"/>
                <w:szCs w:val="22"/>
              </w:rPr>
              <w:t>kryzysem gospodarczym</w:t>
            </w:r>
            <w:r w:rsidR="000308B7">
              <w:rPr>
                <w:sz w:val="22"/>
                <w:szCs w:val="22"/>
              </w:rPr>
              <w:t>,</w:t>
            </w:r>
            <w:r w:rsidRPr="000A00AF">
              <w:rPr>
                <w:sz w:val="22"/>
                <w:szCs w:val="22"/>
              </w:rPr>
              <w:t xml:space="preserve"> oraz uzasadnić odpowiedź</w:t>
            </w:r>
          </w:p>
          <w:p w14:paraId="2B729AB4" w14:textId="77777777" w:rsidR="000A6D01" w:rsidRDefault="000A6D01" w:rsidP="000A6D01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D76E6CB" w14:textId="77777777" w:rsidR="00723D3F" w:rsidRDefault="00723D3F" w:rsidP="00313F8E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1CBD8BC" w14:textId="77777777" w:rsidR="00BB39BB" w:rsidRDefault="00BB39BB" w:rsidP="003E7B2B">
            <w:pPr>
              <w:pStyle w:val="Akapitzlist"/>
              <w:ind w:left="360"/>
              <w:rPr>
                <w:rFonts w:cs="Times New Roman"/>
              </w:rPr>
            </w:pPr>
          </w:p>
          <w:p w14:paraId="3E7BE0BC" w14:textId="77777777" w:rsidR="00BB39BB" w:rsidRDefault="00BB39BB" w:rsidP="003E7B2B">
            <w:pPr>
              <w:pStyle w:val="Akapitzlist"/>
              <w:ind w:left="360"/>
              <w:rPr>
                <w:rFonts w:cs="Times New Roman"/>
              </w:rPr>
            </w:pPr>
          </w:p>
          <w:p w14:paraId="263E10C1" w14:textId="77777777" w:rsidR="00BB39BB" w:rsidRDefault="00BB39BB" w:rsidP="003E7B2B">
            <w:pPr>
              <w:pStyle w:val="Akapitzlist"/>
              <w:ind w:left="360"/>
              <w:rPr>
                <w:rFonts w:cs="Times New Roman"/>
              </w:rPr>
            </w:pPr>
          </w:p>
          <w:p w14:paraId="72E4BD4E" w14:textId="77777777" w:rsidR="00943C60" w:rsidRDefault="00943C60" w:rsidP="00AC10DA">
            <w:pPr>
              <w:rPr>
                <w:rFonts w:cs="Times New Roman"/>
                <w:b/>
                <w:bCs/>
              </w:rPr>
            </w:pPr>
          </w:p>
          <w:p w14:paraId="7E9B14B8" w14:textId="361586E5" w:rsidR="00BB39BB" w:rsidRPr="00BE576D" w:rsidRDefault="00BB39BB" w:rsidP="00AC10DA">
            <w:pPr>
              <w:rPr>
                <w:rFonts w:cs="Times New Roman"/>
                <w:b/>
                <w:bCs/>
              </w:rPr>
            </w:pPr>
          </w:p>
        </w:tc>
      </w:tr>
      <w:tr w:rsidR="00C4447B" w:rsidRPr="00BE576D" w14:paraId="058EF868" w14:textId="77777777" w:rsidTr="006067F0">
        <w:trPr>
          <w:trHeight w:val="567"/>
        </w:trPr>
        <w:tc>
          <w:tcPr>
            <w:tcW w:w="1824" w:type="dxa"/>
          </w:tcPr>
          <w:p w14:paraId="302E9D88" w14:textId="0C4434CA" w:rsidR="0008675B" w:rsidRDefault="003B34E2" w:rsidP="00C1301A">
            <w:pPr>
              <w:rPr>
                <w:rFonts w:cs="Times New Roman"/>
              </w:rPr>
            </w:pPr>
            <w:r>
              <w:rPr>
                <w:rFonts w:cs="Times New Roman"/>
              </w:rPr>
              <w:t>Komunizm w</w:t>
            </w:r>
            <w:r w:rsidR="00115323">
              <w:rPr>
                <w:rFonts w:cs="Times New Roman"/>
              </w:rPr>
              <w:t> </w:t>
            </w:r>
            <w:r>
              <w:rPr>
                <w:rFonts w:cs="Times New Roman"/>
              </w:rPr>
              <w:t>ZSRS (rozdz. 36)</w:t>
            </w:r>
          </w:p>
          <w:p w14:paraId="2B011887" w14:textId="636E44D5" w:rsidR="005108C5" w:rsidRPr="00BE576D" w:rsidRDefault="005108C5" w:rsidP="00C1301A">
            <w:pPr>
              <w:rPr>
                <w:rFonts w:cs="Times New Roman"/>
              </w:rPr>
            </w:pPr>
          </w:p>
        </w:tc>
        <w:tc>
          <w:tcPr>
            <w:tcW w:w="3021" w:type="dxa"/>
          </w:tcPr>
          <w:p w14:paraId="146F9E56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753F5BF" w14:textId="67563AFF" w:rsidR="00303576" w:rsidRPr="00BE576D" w:rsidRDefault="00303576" w:rsidP="00D630D4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6E5E9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B34E2">
              <w:rPr>
                <w:rFonts w:cs="Times New Roman"/>
              </w:rPr>
              <w:t>1922, 1924, 1939</w:t>
            </w:r>
          </w:p>
          <w:p w14:paraId="71B6AB54" w14:textId="798D4271" w:rsidR="00B10903" w:rsidRPr="008B1985" w:rsidRDefault="00303576" w:rsidP="001E671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8B1985">
              <w:rPr>
                <w:rFonts w:cs="Times New Roman"/>
              </w:rPr>
              <w:t>posta</w:t>
            </w:r>
            <w:r w:rsidR="00656611" w:rsidRPr="008B1985">
              <w:rPr>
                <w:rFonts w:cs="Times New Roman"/>
              </w:rPr>
              <w:t>cie:</w:t>
            </w:r>
            <w:r w:rsidRPr="008B1985">
              <w:rPr>
                <w:rFonts w:cs="Times New Roman"/>
              </w:rPr>
              <w:t xml:space="preserve"> </w:t>
            </w:r>
            <w:r w:rsidR="00B10903">
              <w:t>Józefa Stalina, Lwa Trockiego, Feliksa Dzierżyńskiego</w:t>
            </w:r>
          </w:p>
          <w:p w14:paraId="377BC52B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</w:p>
          <w:p w14:paraId="2247CE4D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7C224FC" w14:textId="748F793B" w:rsidR="00303576" w:rsidRPr="00E611A8" w:rsidRDefault="00303576" w:rsidP="001E6713">
            <w:pPr>
              <w:pStyle w:val="Akapitzlist"/>
              <w:numPr>
                <w:ilvl w:val="0"/>
                <w:numId w:val="72"/>
              </w:numPr>
              <w:rPr>
                <w:rFonts w:cs="Times New Roman"/>
              </w:rPr>
            </w:pPr>
            <w:r w:rsidRPr="00E611A8">
              <w:rPr>
                <w:rFonts w:cs="Times New Roman"/>
              </w:rPr>
              <w:t>pojęcia</w:t>
            </w:r>
            <w:r w:rsidR="005B09E8" w:rsidRPr="00E611A8">
              <w:rPr>
                <w:rFonts w:cs="Times New Roman"/>
              </w:rPr>
              <w:t>:</w:t>
            </w:r>
            <w:r w:rsidRPr="00E611A8">
              <w:rPr>
                <w:rFonts w:cs="Times New Roman"/>
              </w:rPr>
              <w:t xml:space="preserve"> </w:t>
            </w:r>
            <w:r w:rsidR="003D105B">
              <w:t>Związek Socjalistycznych Republik</w:t>
            </w:r>
            <w:r w:rsidR="001F514E">
              <w:t xml:space="preserve"> Sowieckich (ZSRS), komunista,</w:t>
            </w:r>
            <w:r w:rsidR="003D105B">
              <w:t xml:space="preserve"> Ludowy Komisariat Spraw Wewnętrznych (NKWD), kolektywizacja rolnictwa, sowchozy, kołchozy, kułak, Wielki Głód</w:t>
            </w:r>
          </w:p>
          <w:p w14:paraId="2E119630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</w:p>
          <w:p w14:paraId="3A7E5114" w14:textId="3FEC051D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D5F77EE" w14:textId="77777777" w:rsidR="007B2A26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ustrój ZSRS</w:t>
            </w:r>
          </w:p>
          <w:p w14:paraId="068F5D25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</w:p>
          <w:p w14:paraId="6416AE4F" w14:textId="77777777" w:rsidR="0008675B" w:rsidRPr="00BE576D" w:rsidRDefault="0008675B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5419C54D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A302F34" w14:textId="6A28878A" w:rsidR="008A3F0A" w:rsidRPr="00BE576D" w:rsidRDefault="008A3F0A" w:rsidP="0032125C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</w:t>
            </w:r>
            <w:r w:rsidR="003B34E2">
              <w:rPr>
                <w:rFonts w:cs="Times New Roman"/>
              </w:rPr>
              <w:t>ę</w:t>
            </w:r>
            <w:r w:rsidR="00B669C1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B34E2">
              <w:rPr>
                <w:rFonts w:cs="Times New Roman"/>
              </w:rPr>
              <w:t xml:space="preserve">1921 </w:t>
            </w:r>
          </w:p>
          <w:p w14:paraId="784DC1C2" w14:textId="26D027C1" w:rsidR="00B10903" w:rsidRPr="008B1985" w:rsidRDefault="008A3F0A" w:rsidP="0032125C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8B1985">
              <w:rPr>
                <w:rFonts w:cs="Times New Roman"/>
              </w:rPr>
              <w:t>posta</w:t>
            </w:r>
            <w:r w:rsidR="00656611" w:rsidRPr="008B1985">
              <w:rPr>
                <w:rFonts w:cs="Times New Roman"/>
              </w:rPr>
              <w:t>cie:</w:t>
            </w:r>
            <w:r w:rsidRPr="008B1985">
              <w:rPr>
                <w:rFonts w:cs="Times New Roman"/>
              </w:rPr>
              <w:t xml:space="preserve"> </w:t>
            </w:r>
            <w:r w:rsidR="00B10903">
              <w:t>Aleksieja Stachanowa, Wiaczesława Mołotowa</w:t>
            </w:r>
          </w:p>
          <w:p w14:paraId="33326D82" w14:textId="5A0F16F4" w:rsidR="008A3F0A" w:rsidRPr="00B10903" w:rsidRDefault="008A3F0A" w:rsidP="008A247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09FD471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D0ABC07" w14:textId="410F9DBD" w:rsidR="003D105B" w:rsidRPr="0032125C" w:rsidRDefault="008A3F0A" w:rsidP="0032125C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E611A8">
              <w:rPr>
                <w:rFonts w:cs="Times New Roman"/>
              </w:rPr>
              <w:t>pojęci</w:t>
            </w:r>
            <w:r w:rsidR="00D62092" w:rsidRPr="00E611A8">
              <w:rPr>
                <w:rFonts w:cs="Times New Roman"/>
              </w:rPr>
              <w:t>a</w:t>
            </w:r>
            <w:r w:rsidR="005B09E8" w:rsidRPr="00E611A8">
              <w:rPr>
                <w:rFonts w:cs="Times New Roman"/>
              </w:rPr>
              <w:t>:</w:t>
            </w:r>
            <w:r w:rsidRPr="00E611A8">
              <w:rPr>
                <w:rFonts w:cs="Times New Roman"/>
              </w:rPr>
              <w:t xml:space="preserve"> </w:t>
            </w:r>
            <w:r w:rsidR="00D62092">
              <w:t xml:space="preserve">walka klasowa, Czeka – policja polityczna, Państwowy Zarząd Polityczny (GPU), komunizm wojenny, dekret o ziemi, nacjonalizacja, Nowa Polityka Ekonomiczna (NEP), gospodarka komunistyczna, upaństwowienie środków produkcji, gospodarka planowa </w:t>
            </w:r>
          </w:p>
          <w:p w14:paraId="49E03954" w14:textId="77777777" w:rsidR="0032125C" w:rsidRDefault="0032125C" w:rsidP="0032125C">
            <w:pPr>
              <w:pStyle w:val="Akapitzlist"/>
              <w:numPr>
                <w:ilvl w:val="0"/>
                <w:numId w:val="72"/>
              </w:numPr>
            </w:pPr>
            <w:r>
              <w:t>czym charakteryzowała się gospodarka komunistyczna</w:t>
            </w:r>
          </w:p>
          <w:p w14:paraId="3A0417CB" w14:textId="53DC32F0" w:rsidR="0032125C" w:rsidRDefault="0032125C" w:rsidP="0032125C">
            <w:pPr>
              <w:pStyle w:val="Akapitzlist"/>
              <w:numPr>
                <w:ilvl w:val="0"/>
                <w:numId w:val="72"/>
              </w:numPr>
            </w:pPr>
            <w:r>
              <w:t>dlaczego wielki nacisk kładziono na rozwój przemysłu ciężkiego, w</w:t>
            </w:r>
            <w:r w:rsidR="00D66D36">
              <w:t> </w:t>
            </w:r>
            <w:r>
              <w:t>tym zbrojeniowego</w:t>
            </w:r>
          </w:p>
          <w:p w14:paraId="699D5847" w14:textId="77777777" w:rsidR="003D105B" w:rsidRDefault="003D105B" w:rsidP="008A3F0A">
            <w:pPr>
              <w:rPr>
                <w:rFonts w:cs="Times New Roman"/>
                <w:b/>
                <w:bCs/>
              </w:rPr>
            </w:pPr>
          </w:p>
          <w:p w14:paraId="2A76DEA2" w14:textId="0EAB1096" w:rsidR="008A3F0A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EBB6548" w14:textId="6EEC50C1" w:rsidR="007B2A26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porównać politykę gospodarczą państwa </w:t>
            </w:r>
            <w:r>
              <w:rPr>
                <w:sz w:val="22"/>
                <w:szCs w:val="22"/>
              </w:rPr>
              <w:lastRenderedPageBreak/>
              <w:t>radzieckiego w okresie komunizmu wojennego i</w:t>
            </w:r>
            <w:r w:rsidR="001F514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NEP-u</w:t>
            </w:r>
          </w:p>
          <w:p w14:paraId="6CFA840D" w14:textId="6F80DD85" w:rsidR="007B2A26" w:rsidRPr="007E1D35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7E1D35">
              <w:rPr>
                <w:sz w:val="22"/>
                <w:szCs w:val="22"/>
              </w:rPr>
              <w:t>wyjaśnić, dlaczego Józef Stalin zwalczał Lwa Trockiego</w:t>
            </w:r>
            <w:r w:rsidR="001F514E">
              <w:rPr>
                <w:sz w:val="22"/>
                <w:szCs w:val="22"/>
              </w:rPr>
              <w:t>,</w:t>
            </w:r>
            <w:r w:rsidRPr="007E1D35">
              <w:rPr>
                <w:sz w:val="22"/>
                <w:szCs w:val="22"/>
              </w:rPr>
              <w:t xml:space="preserve"> oraz w jaki sposób go pokonał </w:t>
            </w:r>
          </w:p>
          <w:p w14:paraId="4D23AEEC" w14:textId="77777777" w:rsidR="007B2A26" w:rsidRDefault="007B2A26" w:rsidP="00406DF5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3A7FDAB" w14:textId="77777777" w:rsidR="007B2A26" w:rsidRPr="00BE576D" w:rsidRDefault="007B2A26" w:rsidP="008A3F0A">
            <w:pPr>
              <w:rPr>
                <w:rFonts w:cs="Times New Roman"/>
                <w:b/>
                <w:bCs/>
              </w:rPr>
            </w:pPr>
          </w:p>
          <w:p w14:paraId="552A008A" w14:textId="77777777" w:rsidR="0008675B" w:rsidRPr="00BE576D" w:rsidRDefault="0008675B" w:rsidP="003D10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32B5C778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735710D" w14:textId="77777777" w:rsidR="000E728D" w:rsidRPr="000E728D" w:rsidRDefault="008A3F0A" w:rsidP="001E671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0E728D">
              <w:rPr>
                <w:rFonts w:cs="Times New Roman"/>
              </w:rPr>
              <w:t>daty</w:t>
            </w:r>
            <w:r w:rsidR="00656611" w:rsidRPr="000E728D">
              <w:rPr>
                <w:rFonts w:cs="Times New Roman"/>
              </w:rPr>
              <w:t xml:space="preserve">: </w:t>
            </w:r>
            <w:r w:rsidR="003B34E2">
              <w:t>1930, 1932–1933, 1936, 1937–1938</w:t>
            </w:r>
          </w:p>
          <w:p w14:paraId="049F42B5" w14:textId="219E9B6C" w:rsidR="00B10903" w:rsidRPr="008B1985" w:rsidRDefault="008A3F0A" w:rsidP="001E671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8B1985">
              <w:rPr>
                <w:rFonts w:cs="Times New Roman"/>
              </w:rPr>
              <w:t>posta</w:t>
            </w:r>
            <w:r w:rsidR="005B09E8" w:rsidRPr="008B1985">
              <w:rPr>
                <w:rFonts w:cs="Times New Roman"/>
              </w:rPr>
              <w:t>cie</w:t>
            </w:r>
            <w:r w:rsidR="00656611" w:rsidRPr="008B1985">
              <w:rPr>
                <w:rFonts w:cs="Times New Roman"/>
              </w:rPr>
              <w:t>:</w:t>
            </w:r>
            <w:r w:rsidRPr="008B1985">
              <w:rPr>
                <w:rFonts w:cs="Times New Roman"/>
              </w:rPr>
              <w:t xml:space="preserve"> </w:t>
            </w:r>
            <w:proofErr w:type="spellStart"/>
            <w:r w:rsidR="00B10903">
              <w:t>Gienricha</w:t>
            </w:r>
            <w:proofErr w:type="spellEnd"/>
            <w:r w:rsidR="00B10903">
              <w:t xml:space="preserve"> Jagod</w:t>
            </w:r>
            <w:r w:rsidR="001F514E">
              <w:t>y</w:t>
            </w:r>
            <w:r w:rsidR="00B10903">
              <w:t>, Nikoła</w:t>
            </w:r>
            <w:r w:rsidR="001F514E">
              <w:t>ja</w:t>
            </w:r>
            <w:r w:rsidR="00B10903">
              <w:t xml:space="preserve"> Jeżowa, Aleksandra Sołżenicyna</w:t>
            </w:r>
            <w:r w:rsidR="0032125C">
              <w:t>, Siergieja Kirowa</w:t>
            </w:r>
            <w:r w:rsidR="00B10903">
              <w:t xml:space="preserve"> </w:t>
            </w:r>
          </w:p>
          <w:p w14:paraId="1997BAD7" w14:textId="77777777" w:rsidR="00404B87" w:rsidRDefault="00404B87" w:rsidP="008A3F0A">
            <w:pPr>
              <w:rPr>
                <w:rFonts w:cs="Times New Roman"/>
                <w:b/>
                <w:bCs/>
              </w:rPr>
            </w:pPr>
          </w:p>
          <w:p w14:paraId="2CADF3D7" w14:textId="1C084D06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1D1BDDB" w14:textId="3EDCB023" w:rsidR="008A3F0A" w:rsidRPr="0032125C" w:rsidRDefault="008A3F0A" w:rsidP="001E6713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3D105B">
              <w:rPr>
                <w:rFonts w:cs="Times New Roman"/>
              </w:rPr>
              <w:t>pojęci</w:t>
            </w:r>
            <w:r w:rsidR="00D62092">
              <w:rPr>
                <w:rFonts w:cs="Times New Roman"/>
              </w:rPr>
              <w:t>a</w:t>
            </w:r>
            <w:r w:rsidR="005B09E8" w:rsidRPr="003D105B">
              <w:rPr>
                <w:rFonts w:cs="Times New Roman"/>
              </w:rPr>
              <w:t>:</w:t>
            </w:r>
            <w:r w:rsidRPr="003D105B">
              <w:rPr>
                <w:rFonts w:cs="Times New Roman"/>
              </w:rPr>
              <w:t xml:space="preserve"> </w:t>
            </w:r>
            <w:r w:rsidR="00D62092">
              <w:t>Rada Komisarzy Ludowych, Wszechzwiązkowa Komunistyczna Partia (bolszewików) WKP(b), wielka czystka, procesy pokazowe, operacja polska, łagry, Gułag – Główny Zarząd Poprawczych Obozów</w:t>
            </w:r>
            <w:r w:rsidR="001F514E">
              <w:t>, Archipelag Gułag</w:t>
            </w:r>
          </w:p>
          <w:p w14:paraId="77B5696A" w14:textId="77777777" w:rsidR="0032125C" w:rsidRDefault="0032125C" w:rsidP="0032125C">
            <w:pPr>
              <w:pStyle w:val="Akapitzlist"/>
              <w:numPr>
                <w:ilvl w:val="0"/>
                <w:numId w:val="72"/>
              </w:numPr>
            </w:pPr>
            <w:r>
              <w:t>jaką rolę pełnił Gułag</w:t>
            </w:r>
          </w:p>
          <w:p w14:paraId="7DF087D9" w14:textId="77777777" w:rsidR="0032125C" w:rsidRDefault="0032125C" w:rsidP="0032125C">
            <w:pPr>
              <w:pStyle w:val="Akapitzlist"/>
              <w:numPr>
                <w:ilvl w:val="0"/>
                <w:numId w:val="72"/>
              </w:numPr>
            </w:pPr>
            <w:r>
              <w:t>pretekst, który posłużył Stalinowi do rozpoczęcia wielkiej czystki</w:t>
            </w:r>
          </w:p>
          <w:p w14:paraId="07EAB435" w14:textId="77777777" w:rsidR="0032125C" w:rsidRDefault="0032125C" w:rsidP="0032125C">
            <w:pPr>
              <w:pStyle w:val="Akapitzlist"/>
              <w:numPr>
                <w:ilvl w:val="0"/>
                <w:numId w:val="72"/>
              </w:numPr>
            </w:pPr>
            <w:r>
              <w:t>cel, któremu służyły procesy pokazowe</w:t>
            </w:r>
          </w:p>
          <w:p w14:paraId="0DC75711" w14:textId="77777777" w:rsidR="00042493" w:rsidRDefault="00042493" w:rsidP="00042493">
            <w:pPr>
              <w:pStyle w:val="Akapitzlist"/>
              <w:numPr>
                <w:ilvl w:val="0"/>
                <w:numId w:val="72"/>
              </w:numPr>
            </w:pPr>
            <w:r>
              <w:lastRenderedPageBreak/>
              <w:t>dlaczego kolektywizacja rolnictwa doprowadziła do śmierci milionów ludzi</w:t>
            </w:r>
          </w:p>
          <w:p w14:paraId="170D5E42" w14:textId="77777777" w:rsidR="00042493" w:rsidRDefault="00042493" w:rsidP="00042493">
            <w:pPr>
              <w:pStyle w:val="Akapitzlist"/>
              <w:numPr>
                <w:ilvl w:val="0"/>
                <w:numId w:val="72"/>
              </w:numPr>
            </w:pPr>
            <w:r>
              <w:t>przyczyny Wielkiego Głodu na Ukrainie</w:t>
            </w:r>
          </w:p>
          <w:p w14:paraId="6B2EA679" w14:textId="77777777" w:rsidR="0032125C" w:rsidRPr="003D105B" w:rsidRDefault="0032125C" w:rsidP="007B2A26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466D6AF3" w14:textId="747DDBC3" w:rsidR="008A3F0A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1A191DE" w14:textId="73CAB41F" w:rsidR="007B2A26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polityka gospodarcza ZSRS po dojściu Józefa Stalina do władzy spotykała się z</w:t>
            </w:r>
            <w:r w:rsidR="00D66D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negatywnym nastawieniem społeczeństwa</w:t>
            </w:r>
          </w:p>
          <w:p w14:paraId="3846DC4B" w14:textId="6CEB6225" w:rsidR="00406DF5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władz sowieckich wobec chłopów ukraińskich w</w:t>
            </w:r>
            <w:r w:rsidR="00D66D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latach 1932–1933</w:t>
            </w:r>
          </w:p>
          <w:p w14:paraId="6701DE09" w14:textId="3ED2B5B0" w:rsidR="00406DF5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cel i</w:t>
            </w:r>
            <w:r w:rsidR="00D66D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przedstawić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rezultaty operacji polskiej</w:t>
            </w:r>
          </w:p>
          <w:p w14:paraId="476380EE" w14:textId="77777777" w:rsidR="0008675B" w:rsidRPr="00BE576D" w:rsidRDefault="0008675B" w:rsidP="00943C6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77DFA00C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775A7F1" w14:textId="14BAF487" w:rsidR="000E728D" w:rsidRPr="00394945" w:rsidRDefault="008A3F0A" w:rsidP="005C2A80">
            <w:pPr>
              <w:pStyle w:val="Akapitzlist"/>
              <w:numPr>
                <w:ilvl w:val="0"/>
                <w:numId w:val="157"/>
              </w:numPr>
              <w:ind w:left="173" w:hanging="173"/>
            </w:pPr>
            <w:r w:rsidRPr="00BE576D">
              <w:rPr>
                <w:rFonts w:cs="Times New Roman"/>
              </w:rPr>
              <w:t>daty</w:t>
            </w:r>
            <w:r w:rsidR="0065661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0E728D">
              <w:t xml:space="preserve">1934, 1935, </w:t>
            </w:r>
            <w:r w:rsidR="00715D18">
              <w:br/>
            </w:r>
            <w:r w:rsidR="000E728D">
              <w:t>23 VIII 1939</w:t>
            </w:r>
          </w:p>
          <w:p w14:paraId="737DBE4F" w14:textId="0AC759B0" w:rsidR="00B10903" w:rsidRPr="00394945" w:rsidRDefault="008A3F0A" w:rsidP="00B10903">
            <w:pPr>
              <w:pStyle w:val="Akapitzlist"/>
              <w:numPr>
                <w:ilvl w:val="0"/>
                <w:numId w:val="67"/>
              </w:numPr>
              <w:ind w:left="173" w:hanging="173"/>
            </w:pPr>
            <w:r w:rsidRPr="00BE576D">
              <w:rPr>
                <w:rFonts w:cs="Times New Roman"/>
              </w:rPr>
              <w:t>posta</w:t>
            </w:r>
            <w:r w:rsidR="005B09E8" w:rsidRPr="00BE576D">
              <w:rPr>
                <w:rFonts w:cs="Times New Roman"/>
              </w:rPr>
              <w:t>cie:</w:t>
            </w:r>
            <w:r w:rsidR="00B10903">
              <w:t xml:space="preserve"> Michaił</w:t>
            </w:r>
            <w:r w:rsidR="00376F05">
              <w:t>a</w:t>
            </w:r>
            <w:r w:rsidR="00B10903">
              <w:t xml:space="preserve"> Tuchaczewski</w:t>
            </w:r>
            <w:r w:rsidR="00376F05">
              <w:t>ego</w:t>
            </w:r>
            <w:r w:rsidR="0032125C">
              <w:t xml:space="preserve">, Iwana </w:t>
            </w:r>
            <w:proofErr w:type="spellStart"/>
            <w:r w:rsidR="0032125C">
              <w:t>Majskiego</w:t>
            </w:r>
            <w:proofErr w:type="spellEnd"/>
          </w:p>
          <w:p w14:paraId="1AAE5DED" w14:textId="39FAC4B3" w:rsidR="008A3F0A" w:rsidRPr="00BE576D" w:rsidRDefault="008A3F0A" w:rsidP="008A2479">
            <w:pPr>
              <w:pStyle w:val="Akapitzlist"/>
              <w:ind w:left="360"/>
              <w:rPr>
                <w:rFonts w:cs="Times New Roman"/>
              </w:rPr>
            </w:pPr>
          </w:p>
          <w:p w14:paraId="38EFE492" w14:textId="0D90B662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73DFCEB" w14:textId="652B169E" w:rsidR="00042493" w:rsidRPr="0032125C" w:rsidRDefault="008A3F0A" w:rsidP="00042493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5B09E8" w:rsidRPr="00BE576D">
              <w:rPr>
                <w:rFonts w:cs="Times New Roman"/>
              </w:rPr>
              <w:t>:</w:t>
            </w:r>
            <w:r w:rsidR="00255144" w:rsidRPr="00BE576D">
              <w:rPr>
                <w:rFonts w:cs="Times New Roman"/>
              </w:rPr>
              <w:t xml:space="preserve"> </w:t>
            </w:r>
            <w:r w:rsidR="00E611A8">
              <w:t xml:space="preserve">pieriedyszka, propaganda, </w:t>
            </w:r>
            <w:r w:rsidR="00042493">
              <w:t>ruch stachanowski,</w:t>
            </w:r>
          </w:p>
          <w:p w14:paraId="1E21A086" w14:textId="60A22AD4" w:rsidR="00E611A8" w:rsidRDefault="00E611A8" w:rsidP="00042493">
            <w:pPr>
              <w:pStyle w:val="Akapitzlist"/>
              <w:ind w:left="360"/>
            </w:pPr>
            <w:r>
              <w:t xml:space="preserve">inwigilacja, paszporty wewnętrzne, indoktrynacja ideologiczna, ateizacja społeczeństwa, socrealizm, </w:t>
            </w:r>
            <w:r w:rsidR="00927E9E">
              <w:t>d</w:t>
            </w:r>
            <w:r w:rsidRPr="00B77865">
              <w:t xml:space="preserve">wustronne układy, </w:t>
            </w:r>
            <w:r w:rsidR="001F514E">
              <w:t>układ o </w:t>
            </w:r>
            <w:r>
              <w:t>nieagresji, pakt Ribbentrop</w:t>
            </w:r>
            <w:r w:rsidR="001F514E">
              <w:t>–</w:t>
            </w:r>
            <w:r>
              <w:t>Mołotow</w:t>
            </w:r>
          </w:p>
          <w:p w14:paraId="35695E26" w14:textId="69AFB9A2" w:rsidR="00042493" w:rsidRDefault="00042493" w:rsidP="00042493">
            <w:pPr>
              <w:pStyle w:val="Akapitzlist"/>
              <w:numPr>
                <w:ilvl w:val="0"/>
                <w:numId w:val="72"/>
              </w:numPr>
            </w:pPr>
            <w:r>
              <w:t>cele ruchu stachanowskiego</w:t>
            </w:r>
          </w:p>
          <w:p w14:paraId="3C6385C3" w14:textId="0887FF19" w:rsidR="00042493" w:rsidRPr="00E611A8" w:rsidRDefault="00042493" w:rsidP="00042493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>
              <w:t xml:space="preserve">dlaczego władze ZSRS walczyły </w:t>
            </w:r>
            <w:r w:rsidR="001F514E">
              <w:t>z</w:t>
            </w:r>
            <w:r>
              <w:t xml:space="preserve"> Cerkwią prawosławną</w:t>
            </w:r>
          </w:p>
          <w:p w14:paraId="7ADAC2A0" w14:textId="77777777" w:rsidR="00042493" w:rsidRPr="00BE576D" w:rsidRDefault="00042493" w:rsidP="0004249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5F84550" w14:textId="44017782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C79AE6E" w14:textId="77777777" w:rsidR="007B2A26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zagraniczną ZSRS</w:t>
            </w:r>
          </w:p>
          <w:p w14:paraId="0A8DBE71" w14:textId="77777777" w:rsidR="00406DF5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elementy polityki komunistów, </w:t>
            </w:r>
            <w:r>
              <w:rPr>
                <w:sz w:val="22"/>
                <w:szCs w:val="22"/>
              </w:rPr>
              <w:lastRenderedPageBreak/>
              <w:t>które wskazują, że ZSRS był państwem totalitarnym</w:t>
            </w:r>
          </w:p>
          <w:p w14:paraId="267CC378" w14:textId="76ACA436" w:rsidR="00406DF5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postanowienia </w:t>
            </w:r>
            <w:r w:rsidR="004512E5">
              <w:rPr>
                <w:sz w:val="22"/>
                <w:szCs w:val="22"/>
              </w:rPr>
              <w:t>układu o</w:t>
            </w:r>
            <w:r w:rsidR="00D66D36">
              <w:rPr>
                <w:sz w:val="22"/>
                <w:szCs w:val="22"/>
              </w:rPr>
              <w:t> </w:t>
            </w:r>
            <w:r w:rsidR="004512E5">
              <w:rPr>
                <w:sz w:val="22"/>
                <w:szCs w:val="22"/>
              </w:rPr>
              <w:t>nieagresji między ZSRS i III Rzeszą</w:t>
            </w:r>
          </w:p>
          <w:p w14:paraId="598D537D" w14:textId="02A4BF9F" w:rsidR="00406DF5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główne cechy socrealizmu</w:t>
            </w:r>
          </w:p>
          <w:p w14:paraId="18129FBA" w14:textId="77777777" w:rsidR="002A29B4" w:rsidRPr="007E1D35" w:rsidRDefault="002A29B4" w:rsidP="002A29B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7E1D35">
              <w:rPr>
                <w:sz w:val="22"/>
                <w:szCs w:val="22"/>
              </w:rPr>
              <w:t>wyjaśnić sposoby walki z konkurentami politycznymi, które stosował Stalin</w:t>
            </w:r>
          </w:p>
          <w:p w14:paraId="0557E5AC" w14:textId="77777777" w:rsidR="002A29B4" w:rsidRDefault="002A29B4" w:rsidP="002A29B4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F55F949" w14:textId="23554544" w:rsidR="00A60731" w:rsidRPr="00BE576D" w:rsidRDefault="00A60731" w:rsidP="00406DF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460F7AAA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C6C7911" w14:textId="7629D84C" w:rsidR="008A3F0A" w:rsidRPr="00BE576D" w:rsidRDefault="008A3F0A" w:rsidP="007B2A26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</w:t>
            </w:r>
            <w:r w:rsidR="005B09E8" w:rsidRPr="00BE576D">
              <w:rPr>
                <w:rFonts w:cs="Times New Roman"/>
              </w:rPr>
              <w:t>:</w:t>
            </w:r>
            <w:r w:rsidR="008B1985">
              <w:rPr>
                <w:rFonts w:cs="Times New Roman"/>
              </w:rPr>
              <w:t xml:space="preserve"> </w:t>
            </w:r>
            <w:r w:rsidR="008B1985">
              <w:t>Andrieja Wyszyńskiego</w:t>
            </w:r>
            <w:r w:rsidR="00E41D9A" w:rsidRPr="00BE576D">
              <w:rPr>
                <w:rFonts w:cs="Times New Roman"/>
              </w:rPr>
              <w:t xml:space="preserve"> </w:t>
            </w:r>
          </w:p>
          <w:p w14:paraId="18A36158" w14:textId="77777777" w:rsidR="005B09E8" w:rsidRPr="00BE576D" w:rsidRDefault="005B09E8" w:rsidP="008A3F0A">
            <w:pPr>
              <w:rPr>
                <w:rFonts w:cs="Times New Roman"/>
                <w:b/>
                <w:bCs/>
              </w:rPr>
            </w:pPr>
          </w:p>
          <w:p w14:paraId="27D8AF24" w14:textId="76FBE143" w:rsidR="003D105B" w:rsidRDefault="003D105B" w:rsidP="003D105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05C18C9" w14:textId="75D40822" w:rsidR="00E611A8" w:rsidRDefault="003D105B" w:rsidP="007B2A26">
            <w:pPr>
              <w:pStyle w:val="Akapitzlist"/>
              <w:numPr>
                <w:ilvl w:val="0"/>
                <w:numId w:val="72"/>
              </w:numPr>
            </w:pPr>
            <w:r w:rsidRPr="003D105B">
              <w:rPr>
                <w:rFonts w:cs="Times New Roman"/>
              </w:rPr>
              <w:t>pojęci</w:t>
            </w:r>
            <w:r w:rsidR="0032125C">
              <w:rPr>
                <w:rFonts w:cs="Times New Roman"/>
              </w:rPr>
              <w:t>a</w:t>
            </w:r>
            <w:r w:rsidRPr="003D105B">
              <w:rPr>
                <w:rFonts w:cs="Times New Roman"/>
              </w:rPr>
              <w:t xml:space="preserve">: </w:t>
            </w:r>
            <w:r w:rsidR="00E611A8">
              <w:t>Kanał Białomorsko-Bałtycki</w:t>
            </w:r>
            <w:r w:rsidR="0032125C">
              <w:t>, „człowiek sowiecki”</w:t>
            </w:r>
          </w:p>
          <w:p w14:paraId="6CE7867F" w14:textId="77777777" w:rsidR="00404B87" w:rsidRDefault="00404B87" w:rsidP="008A3F0A">
            <w:pPr>
              <w:rPr>
                <w:rFonts w:cs="Times New Roman"/>
                <w:b/>
                <w:bCs/>
              </w:rPr>
            </w:pPr>
          </w:p>
          <w:p w14:paraId="5D9CCBDE" w14:textId="5345405A" w:rsidR="008A3F0A" w:rsidRPr="00BE576D" w:rsidRDefault="00042493" w:rsidP="008A3F0A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</w:t>
            </w:r>
            <w:r w:rsidR="008A3F0A" w:rsidRPr="00BE576D">
              <w:rPr>
                <w:rFonts w:cs="Times New Roman"/>
                <w:b/>
                <w:bCs/>
              </w:rPr>
              <w:t>czeń potrafi:</w:t>
            </w:r>
          </w:p>
          <w:p w14:paraId="5EDD6D84" w14:textId="111FC5A5" w:rsidR="00406DF5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zmiany w</w:t>
            </w:r>
            <w:r w:rsidR="00D66D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życiu społecznym i gospodarczym w</w:t>
            </w:r>
            <w:r w:rsidR="00D66D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ZSRS w latach 1922–1939</w:t>
            </w:r>
          </w:p>
          <w:p w14:paraId="6B091537" w14:textId="397CBE5E" w:rsidR="002A29B4" w:rsidRDefault="002A29B4" w:rsidP="002A29B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działalność Feliksa Dzierżyńskiego w</w:t>
            </w:r>
            <w:r w:rsidR="001F514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ZSRS</w:t>
            </w:r>
          </w:p>
          <w:p w14:paraId="0AEE1786" w14:textId="77777777" w:rsidR="002A29B4" w:rsidRDefault="002A29B4" w:rsidP="002A29B4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A3A6FBC" w14:textId="77777777" w:rsidR="00406DF5" w:rsidRPr="009318E5" w:rsidRDefault="00406DF5" w:rsidP="00406DF5">
            <w:pPr>
              <w:pStyle w:val="Akapitzlist1"/>
              <w:suppressAutoHyphens w:val="0"/>
              <w:ind w:left="360"/>
              <w:rPr>
                <w:color w:val="FF0000"/>
                <w:sz w:val="22"/>
                <w:szCs w:val="22"/>
              </w:rPr>
            </w:pPr>
          </w:p>
          <w:p w14:paraId="304942A8" w14:textId="77777777" w:rsidR="0008675B" w:rsidRPr="00BE576D" w:rsidRDefault="0008675B" w:rsidP="00406DF5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</w:tr>
      <w:tr w:rsidR="009B6D1F" w:rsidRPr="00BE576D" w14:paraId="32D4C066" w14:textId="77777777" w:rsidTr="006067F0">
        <w:trPr>
          <w:trHeight w:val="567"/>
        </w:trPr>
        <w:tc>
          <w:tcPr>
            <w:tcW w:w="1824" w:type="dxa"/>
          </w:tcPr>
          <w:p w14:paraId="75A9FF1B" w14:textId="6C62B3D2" w:rsidR="009B6D1F" w:rsidRDefault="009B6D1F" w:rsidP="001F514E">
            <w:pPr>
              <w:rPr>
                <w:rFonts w:cs="Times New Roman"/>
              </w:rPr>
            </w:pPr>
            <w:r>
              <w:rPr>
                <w:rFonts w:cs="Times New Roman"/>
              </w:rPr>
              <w:t>Na drodze do II</w:t>
            </w:r>
            <w:r w:rsidR="001F514E">
              <w:rPr>
                <w:rFonts w:cs="Times New Roman"/>
              </w:rPr>
              <w:t> </w:t>
            </w:r>
            <w:r>
              <w:rPr>
                <w:rFonts w:cs="Times New Roman"/>
              </w:rPr>
              <w:t>wojny światowej (rozdz. 37)</w:t>
            </w:r>
          </w:p>
        </w:tc>
        <w:tc>
          <w:tcPr>
            <w:tcW w:w="3021" w:type="dxa"/>
          </w:tcPr>
          <w:p w14:paraId="53C2B91E" w14:textId="77777777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176236A" w14:textId="6785897F" w:rsidR="00F01772" w:rsidRPr="00394945" w:rsidRDefault="009B6D1F" w:rsidP="00903848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BE576D">
              <w:rPr>
                <w:rFonts w:cs="Times New Roman"/>
              </w:rPr>
              <w:t xml:space="preserve">daty: </w:t>
            </w:r>
            <w:r w:rsidR="00850AD7">
              <w:rPr>
                <w:rFonts w:cs="Times New Roman"/>
              </w:rPr>
              <w:t xml:space="preserve">III 1938, </w:t>
            </w:r>
            <w:r w:rsidR="00F01772">
              <w:t>IX 1938</w:t>
            </w:r>
            <w:r w:rsidR="00C11982">
              <w:t>, 23</w:t>
            </w:r>
            <w:r w:rsidR="001F514E">
              <w:t> </w:t>
            </w:r>
            <w:r w:rsidR="00C11982">
              <w:t>VIII 1939</w:t>
            </w:r>
          </w:p>
          <w:p w14:paraId="369078EE" w14:textId="1A6851E4" w:rsidR="009B6D1F" w:rsidRPr="0066554C" w:rsidRDefault="009B6D1F" w:rsidP="001E671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66554C">
              <w:rPr>
                <w:rFonts w:cs="Times New Roman"/>
              </w:rPr>
              <w:t xml:space="preserve">postacie: </w:t>
            </w:r>
            <w:r w:rsidR="00F01772">
              <w:t>Benit</w:t>
            </w:r>
            <w:r w:rsidR="001F514E">
              <w:t>a</w:t>
            </w:r>
            <w:r w:rsidR="00F01772">
              <w:t xml:space="preserve"> Mussoliniego, Adolfa Hitlera, </w:t>
            </w:r>
            <w:proofErr w:type="spellStart"/>
            <w:r w:rsidR="00F01772">
              <w:t>Neville’a</w:t>
            </w:r>
            <w:proofErr w:type="spellEnd"/>
            <w:r w:rsidR="00F01772">
              <w:t xml:space="preserve"> Chamberlaina, Joachima von Ribbentropa, Wiaczesława Mołotowa</w:t>
            </w:r>
          </w:p>
          <w:p w14:paraId="35C68BC7" w14:textId="77777777" w:rsidR="009B6D1F" w:rsidRDefault="009B6D1F" w:rsidP="009B6D1F">
            <w:pPr>
              <w:rPr>
                <w:rFonts w:cs="Times New Roman"/>
                <w:b/>
                <w:bCs/>
              </w:rPr>
            </w:pPr>
          </w:p>
          <w:p w14:paraId="1845EDEF" w14:textId="4347D516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5D1ABA3" w14:textId="47302AB9" w:rsidR="00C66182" w:rsidRPr="00394945" w:rsidRDefault="009B6D1F" w:rsidP="00903848">
            <w:pPr>
              <w:pStyle w:val="Akapitzlist"/>
              <w:numPr>
                <w:ilvl w:val="0"/>
                <w:numId w:val="72"/>
              </w:numPr>
              <w:ind w:left="357" w:hanging="357"/>
            </w:pPr>
            <w:r w:rsidRPr="009B6D1F">
              <w:rPr>
                <w:rFonts w:cs="Times New Roman"/>
              </w:rPr>
              <w:lastRenderedPageBreak/>
              <w:t xml:space="preserve">pojęcia: </w:t>
            </w:r>
            <w:r w:rsidR="00C66182">
              <w:t>We</w:t>
            </w:r>
            <w:r w:rsidR="001F514E">
              <w:t>h</w:t>
            </w:r>
            <w:r w:rsidR="00C66182">
              <w:t xml:space="preserve">rmacht, Linia Maginota, polityka </w:t>
            </w:r>
            <w:proofErr w:type="spellStart"/>
            <w:r w:rsidR="00C66182">
              <w:t>appeasementu</w:t>
            </w:r>
            <w:proofErr w:type="spellEnd"/>
            <w:r w:rsidR="00C66182">
              <w:t xml:space="preserve">, </w:t>
            </w:r>
            <w:r w:rsidR="009D2FC6">
              <w:t>k</w:t>
            </w:r>
            <w:r w:rsidR="00C66182">
              <w:t>onferencja w Monachium, Kraj Sude</w:t>
            </w:r>
            <w:r w:rsidR="001F514E">
              <w:t>cki</w:t>
            </w:r>
            <w:r w:rsidR="00C66182">
              <w:t>, układ monachijski, rozbiór Czechosłowacji, niemiecko-sowiecki układ o</w:t>
            </w:r>
            <w:r w:rsidR="00AC1FCE">
              <w:t> </w:t>
            </w:r>
            <w:r w:rsidR="00C66182">
              <w:t>nieagresji, pakt Ribbentrop</w:t>
            </w:r>
            <w:r w:rsidR="001F514E">
              <w:t>–</w:t>
            </w:r>
            <w:r w:rsidR="00C66182">
              <w:t>Mołotow, tajny protokół, upadek systemu wersalskiego</w:t>
            </w:r>
            <w:r w:rsidR="000A01FC">
              <w:t>, eksterytorialna autostrada, Wolne Miasto Gdańsk</w:t>
            </w:r>
          </w:p>
          <w:p w14:paraId="3DC8AD1D" w14:textId="77777777" w:rsidR="009B6D1F" w:rsidRDefault="009B6D1F" w:rsidP="009B6D1F">
            <w:pPr>
              <w:rPr>
                <w:rFonts w:cs="Times New Roman"/>
                <w:b/>
                <w:bCs/>
              </w:rPr>
            </w:pPr>
          </w:p>
          <w:p w14:paraId="1455DBA0" w14:textId="56A5F6B1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479D2B9" w14:textId="445E07C8" w:rsidR="00CE5D84" w:rsidRPr="002B2DD9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uczestników i</w:t>
            </w:r>
            <w:r w:rsidR="00AC1FCE">
              <w:rPr>
                <w:sz w:val="22"/>
                <w:szCs w:val="22"/>
              </w:rPr>
              <w:t> </w:t>
            </w:r>
            <w:r w:rsidRPr="002B2DD9">
              <w:rPr>
                <w:sz w:val="22"/>
                <w:szCs w:val="22"/>
              </w:rPr>
              <w:t>przedstawić postanowienia konferencji w Monachium</w:t>
            </w:r>
          </w:p>
          <w:p w14:paraId="7E8F3A36" w14:textId="076F7DEB" w:rsidR="00E456C7" w:rsidRPr="001742DB" w:rsidRDefault="00E456C7" w:rsidP="001E6713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1742DB">
              <w:rPr>
                <w:sz w:val="22"/>
                <w:szCs w:val="22"/>
              </w:rPr>
              <w:t>wymienić żądania III</w:t>
            </w:r>
            <w:r w:rsidR="00EF7A72">
              <w:rPr>
                <w:sz w:val="22"/>
                <w:szCs w:val="22"/>
              </w:rPr>
              <w:t> </w:t>
            </w:r>
            <w:r w:rsidRPr="001742DB">
              <w:rPr>
                <w:sz w:val="22"/>
                <w:szCs w:val="22"/>
              </w:rPr>
              <w:t>Rzeszy wysuwane pod adresem Polski</w:t>
            </w:r>
          </w:p>
          <w:p w14:paraId="15ACAD37" w14:textId="77777777" w:rsidR="009B6D1F" w:rsidRPr="00BE576D" w:rsidRDefault="009B6D1F" w:rsidP="00CE5D84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769" w:type="dxa"/>
          </w:tcPr>
          <w:p w14:paraId="2B47AE92" w14:textId="77777777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A22D7D6" w14:textId="0CD5CC3A" w:rsidR="00F01772" w:rsidRPr="00394945" w:rsidRDefault="009B6D1F" w:rsidP="00903848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BE576D">
              <w:rPr>
                <w:rFonts w:cs="Times New Roman"/>
              </w:rPr>
              <w:t xml:space="preserve">daty: </w:t>
            </w:r>
            <w:r w:rsidR="00F01772">
              <w:t>1936, III 1938, IX</w:t>
            </w:r>
            <w:r w:rsidR="00EF7A72">
              <w:t> </w:t>
            </w:r>
            <w:r w:rsidR="00F01772">
              <w:t>1938</w:t>
            </w:r>
            <w:r w:rsidR="009D2FC6">
              <w:t>, III 1939</w:t>
            </w:r>
          </w:p>
          <w:p w14:paraId="5670A18E" w14:textId="7196A1D1" w:rsidR="009B6D1F" w:rsidRPr="008B1985" w:rsidRDefault="009B6D1F" w:rsidP="009B6D1F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8B1985">
              <w:rPr>
                <w:rFonts w:cs="Times New Roman"/>
              </w:rPr>
              <w:t>posta</w:t>
            </w:r>
            <w:r w:rsidR="0066554C">
              <w:rPr>
                <w:rFonts w:cs="Times New Roman"/>
              </w:rPr>
              <w:t>ć</w:t>
            </w:r>
            <w:r w:rsidRPr="008B1985">
              <w:rPr>
                <w:rFonts w:cs="Times New Roman"/>
              </w:rPr>
              <w:t xml:space="preserve">: </w:t>
            </w:r>
            <w:proofErr w:type="spellStart"/>
            <w:r w:rsidR="00EF7A72">
              <w:rPr>
                <w:rFonts w:cs="Times New Roman"/>
              </w:rPr>
              <w:t>É</w:t>
            </w:r>
            <w:r w:rsidR="00EF7A72">
              <w:t>douarda</w:t>
            </w:r>
            <w:proofErr w:type="spellEnd"/>
            <w:r w:rsidR="00EF7A72">
              <w:t xml:space="preserve"> </w:t>
            </w:r>
            <w:r w:rsidR="00F01772">
              <w:t>Daladier</w:t>
            </w:r>
            <w:r w:rsidR="0066554C">
              <w:t>a</w:t>
            </w:r>
          </w:p>
          <w:p w14:paraId="39F2BB7F" w14:textId="77777777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</w:p>
          <w:p w14:paraId="300FDB18" w14:textId="3BCB9141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8B929B2" w14:textId="627F3D9E" w:rsidR="00C66182" w:rsidRPr="000A01FC" w:rsidRDefault="009B6D1F" w:rsidP="001E6713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0A01FC">
              <w:rPr>
                <w:rFonts w:cs="Times New Roman"/>
              </w:rPr>
              <w:t xml:space="preserve">pojęcia: </w:t>
            </w:r>
            <w:r w:rsidR="00C66182">
              <w:t xml:space="preserve">remilitaryzacja Nadrenii, </w:t>
            </w:r>
            <w:proofErr w:type="spellStart"/>
            <w:r w:rsidR="00C66182">
              <w:t>Anschluss</w:t>
            </w:r>
            <w:proofErr w:type="spellEnd"/>
            <w:r w:rsidR="00C66182">
              <w:t xml:space="preserve">, Zaolzie, Protektorat Czech i Moraw, Ruś Zakarpacka, </w:t>
            </w:r>
            <w:r w:rsidR="000A01FC">
              <w:t>Słowacja</w:t>
            </w:r>
          </w:p>
          <w:p w14:paraId="66033B00" w14:textId="77777777" w:rsidR="009B6D1F" w:rsidRDefault="009B6D1F" w:rsidP="009B6D1F">
            <w:pPr>
              <w:rPr>
                <w:rFonts w:cs="Times New Roman"/>
                <w:b/>
                <w:bCs/>
              </w:rPr>
            </w:pPr>
          </w:p>
          <w:p w14:paraId="550BEBDB" w14:textId="5A46B7BA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56ED694" w14:textId="77777777" w:rsidR="00CE5D84" w:rsidRPr="00CE5D84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CE5D84">
              <w:rPr>
                <w:sz w:val="22"/>
                <w:szCs w:val="22"/>
              </w:rPr>
              <w:t>przedstawić, jak doszło do zaboru Austrii przez III Rzeszę</w:t>
            </w:r>
          </w:p>
          <w:p w14:paraId="7F957287" w14:textId="77777777" w:rsidR="00CE5D84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66172F">
              <w:rPr>
                <w:sz w:val="22"/>
                <w:szCs w:val="22"/>
              </w:rPr>
              <w:t>wyjaśnić, jak doszło do rozbioru Czechosłowacji</w:t>
            </w:r>
          </w:p>
          <w:p w14:paraId="750C2C63" w14:textId="7B897372" w:rsidR="00CE5D84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postanowienia zawarte w tajnym protokole paktu Ribbentrop-Mołotow</w:t>
            </w:r>
          </w:p>
          <w:p w14:paraId="3224E998" w14:textId="77777777" w:rsidR="00922FEF" w:rsidRDefault="00922FEF" w:rsidP="00922FEF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na czym polegała polityka </w:t>
            </w:r>
            <w:proofErr w:type="spellStart"/>
            <w:r>
              <w:rPr>
                <w:sz w:val="22"/>
                <w:szCs w:val="22"/>
              </w:rPr>
              <w:t>appeasementu</w:t>
            </w:r>
            <w:proofErr w:type="spellEnd"/>
            <w:r>
              <w:rPr>
                <w:sz w:val="22"/>
                <w:szCs w:val="22"/>
              </w:rPr>
              <w:t xml:space="preserve"> prowadzona przez mocarstwa zachodnie</w:t>
            </w:r>
          </w:p>
          <w:p w14:paraId="631EDD84" w14:textId="77777777" w:rsidR="00922FEF" w:rsidRDefault="00922FEF" w:rsidP="00922FE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C7DDAF1" w14:textId="77777777" w:rsidR="009B6D1F" w:rsidRPr="00BE576D" w:rsidRDefault="009B6D1F" w:rsidP="00E456C7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651" w:type="dxa"/>
          </w:tcPr>
          <w:p w14:paraId="2B514CD2" w14:textId="77777777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A9413EB" w14:textId="66C4DD52" w:rsidR="00F01772" w:rsidRPr="00394945" w:rsidRDefault="009B6D1F" w:rsidP="00903848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BE576D">
              <w:rPr>
                <w:rFonts w:cs="Times New Roman"/>
              </w:rPr>
              <w:t xml:space="preserve">daty: </w:t>
            </w:r>
            <w:r w:rsidR="00F01772">
              <w:t>1936–1939, 1937</w:t>
            </w:r>
          </w:p>
          <w:p w14:paraId="0E9EAB75" w14:textId="77777777" w:rsidR="00927E9E" w:rsidRDefault="00927E9E" w:rsidP="00927E9E">
            <w:pPr>
              <w:rPr>
                <w:rFonts w:cs="Times New Roman"/>
                <w:b/>
                <w:bCs/>
              </w:rPr>
            </w:pPr>
          </w:p>
          <w:p w14:paraId="5312A2ED" w14:textId="6E7EB97C" w:rsidR="009B6D1F" w:rsidRPr="00927E9E" w:rsidRDefault="009B6D1F" w:rsidP="00927E9E">
            <w:pPr>
              <w:rPr>
                <w:rFonts w:cs="Times New Roman"/>
                <w:b/>
                <w:bCs/>
              </w:rPr>
            </w:pPr>
            <w:r w:rsidRPr="00927E9E">
              <w:rPr>
                <w:rFonts w:cs="Times New Roman"/>
                <w:b/>
                <w:bCs/>
              </w:rPr>
              <w:t>Uczeń rozumie:</w:t>
            </w:r>
          </w:p>
          <w:p w14:paraId="19B750AC" w14:textId="28B94AC1" w:rsidR="009B6D1F" w:rsidRPr="00927E9E" w:rsidRDefault="009B6D1F" w:rsidP="001E6713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27E9E">
              <w:rPr>
                <w:rFonts w:cs="Times New Roman"/>
              </w:rPr>
              <w:t xml:space="preserve">pojęcia: </w:t>
            </w:r>
            <w:r w:rsidR="00C66182">
              <w:t>oś Berlin</w:t>
            </w:r>
            <w:r w:rsidR="00EF7A72">
              <w:t>–</w:t>
            </w:r>
            <w:r w:rsidR="00C66182">
              <w:t xml:space="preserve">Rzym, pakt </w:t>
            </w:r>
            <w:r w:rsidR="000A01FC">
              <w:t>a</w:t>
            </w:r>
            <w:r w:rsidR="00C66182">
              <w:t xml:space="preserve">ntykominternowski, oś </w:t>
            </w:r>
            <w:r w:rsidR="00EF7A72">
              <w:t>Berlin–</w:t>
            </w:r>
            <w:r w:rsidR="00D051FB">
              <w:t>Rzym–</w:t>
            </w:r>
            <w:r w:rsidR="00C66182">
              <w:t>Tokio, pakt stalowy</w:t>
            </w:r>
          </w:p>
          <w:p w14:paraId="7DDDF116" w14:textId="77777777" w:rsidR="00927E9E" w:rsidRDefault="00927E9E" w:rsidP="009B6D1F">
            <w:pPr>
              <w:rPr>
                <w:rFonts w:cs="Times New Roman"/>
                <w:b/>
                <w:bCs/>
              </w:rPr>
            </w:pPr>
          </w:p>
          <w:p w14:paraId="26D3C7B5" w14:textId="077DBD90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C3B621B" w14:textId="61FFA7A0" w:rsidR="00CE5D84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omówić znaczenie osi Berlin</w:t>
            </w:r>
            <w:r w:rsidR="00EF7A72">
              <w:rPr>
                <w:sz w:val="22"/>
                <w:szCs w:val="22"/>
              </w:rPr>
              <w:t>– Rzym–</w:t>
            </w:r>
            <w:r>
              <w:rPr>
                <w:sz w:val="22"/>
                <w:szCs w:val="22"/>
              </w:rPr>
              <w:t>Tokio dla polityki międzynarodowej</w:t>
            </w:r>
          </w:p>
          <w:p w14:paraId="6FD2A7C0" w14:textId="39C9DFFB" w:rsidR="00E456C7" w:rsidRDefault="00E456C7" w:rsidP="00E456C7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główne punkty zapalne europejskiej polityki w</w:t>
            </w:r>
            <w:r w:rsidR="00AC1FC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latach 1933–1939</w:t>
            </w:r>
          </w:p>
          <w:p w14:paraId="23451FBA" w14:textId="77777777" w:rsidR="009B6D1F" w:rsidRPr="00BE576D" w:rsidRDefault="009B6D1F" w:rsidP="00E456C7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735" w:type="dxa"/>
          </w:tcPr>
          <w:p w14:paraId="34C6246E" w14:textId="77777777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201B817" w14:textId="2970F5B0" w:rsidR="00F01772" w:rsidRPr="00850AD7" w:rsidRDefault="009B6D1F" w:rsidP="001E671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850AD7">
              <w:rPr>
                <w:rFonts w:cs="Times New Roman"/>
              </w:rPr>
              <w:t xml:space="preserve">daty: </w:t>
            </w:r>
            <w:r w:rsidR="00F01772">
              <w:t>1931, 1933, 1935</w:t>
            </w:r>
          </w:p>
          <w:p w14:paraId="243D59A3" w14:textId="5329844E" w:rsidR="009B6D1F" w:rsidRPr="009D2FC6" w:rsidRDefault="009B6D1F" w:rsidP="001E671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D2FC6">
              <w:rPr>
                <w:rFonts w:cs="Times New Roman"/>
              </w:rPr>
              <w:t xml:space="preserve">postacie: </w:t>
            </w:r>
            <w:r w:rsidR="00F01772">
              <w:t>cesarza Hirohito</w:t>
            </w:r>
          </w:p>
          <w:p w14:paraId="6AF8D845" w14:textId="77777777" w:rsidR="009B6D1F" w:rsidRDefault="009B6D1F" w:rsidP="009B6D1F">
            <w:pPr>
              <w:rPr>
                <w:rFonts w:cs="Times New Roman"/>
                <w:b/>
                <w:bCs/>
              </w:rPr>
            </w:pPr>
          </w:p>
          <w:p w14:paraId="1923C8D1" w14:textId="1100BE14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9AFBF6F" w14:textId="77777777" w:rsidR="00CE5D84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wydarzenia, które w drugiej połowie lat 30. mogły świadczyć o tym, że świat podąża w kierunku nowej wojny</w:t>
            </w:r>
          </w:p>
          <w:p w14:paraId="2DDEE3AF" w14:textId="77777777" w:rsidR="009B6D1F" w:rsidRPr="00BE576D" w:rsidRDefault="009B6D1F" w:rsidP="00E456C7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388" w:type="dxa"/>
          </w:tcPr>
          <w:p w14:paraId="63A64DEE" w14:textId="13B75ADF" w:rsidR="009B6D1F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2E15C18" w14:textId="62AFB85F" w:rsidR="00735CB7" w:rsidRPr="009B6D1F" w:rsidRDefault="009B6D1F" w:rsidP="00735CB7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735CB7">
              <w:rPr>
                <w:rFonts w:cs="Times New Roman"/>
              </w:rPr>
              <w:t xml:space="preserve">postacie: </w:t>
            </w:r>
            <w:r w:rsidR="00735CB7" w:rsidRPr="00B729E7">
              <w:t xml:space="preserve">Konrada </w:t>
            </w:r>
            <w:proofErr w:type="spellStart"/>
            <w:r w:rsidR="00735CB7" w:rsidRPr="00B729E7">
              <w:t>Henleina</w:t>
            </w:r>
            <w:proofErr w:type="spellEnd"/>
            <w:r w:rsidR="00735CB7">
              <w:t xml:space="preserve">, </w:t>
            </w:r>
            <w:proofErr w:type="spellStart"/>
            <w:r w:rsidR="00735CB7">
              <w:t>Edvarda</w:t>
            </w:r>
            <w:proofErr w:type="spellEnd"/>
            <w:r w:rsidR="00735CB7">
              <w:t xml:space="preserve"> </w:t>
            </w:r>
            <w:proofErr w:type="spellStart"/>
            <w:r w:rsidR="00735CB7">
              <w:t>Bene</w:t>
            </w:r>
            <w:r w:rsidR="00EF7A72">
              <w:rPr>
                <w:rFonts w:cs="Times New Roman"/>
              </w:rPr>
              <w:t>š</w:t>
            </w:r>
            <w:r w:rsidR="00735CB7">
              <w:t>a</w:t>
            </w:r>
            <w:proofErr w:type="spellEnd"/>
          </w:p>
          <w:p w14:paraId="22D909C2" w14:textId="3DD4C027" w:rsidR="009B6D1F" w:rsidRPr="00E611A8" w:rsidRDefault="009B6D1F" w:rsidP="000A01FC">
            <w:pPr>
              <w:pStyle w:val="Akapitzlist"/>
              <w:ind w:left="360"/>
              <w:rPr>
                <w:rFonts w:cs="Times New Roman"/>
              </w:rPr>
            </w:pPr>
          </w:p>
          <w:p w14:paraId="7C3B9DB7" w14:textId="6F9BDDE8" w:rsidR="009B6D1F" w:rsidRPr="00BE576D" w:rsidRDefault="009B6D1F" w:rsidP="009B6D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5C21DC7" w14:textId="77777777" w:rsidR="00CE5D84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ekspansywną politykę III Rzeszy w latach 30. XX w.</w:t>
            </w:r>
          </w:p>
          <w:p w14:paraId="5AD1847E" w14:textId="2B55C019" w:rsidR="009B6D1F" w:rsidRPr="00BE576D" w:rsidRDefault="009B6D1F" w:rsidP="00927E9E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</w:tr>
      <w:tr w:rsidR="00975A63" w:rsidRPr="00BE576D" w14:paraId="37A28B4A" w14:textId="77777777" w:rsidTr="006067F0">
        <w:trPr>
          <w:trHeight w:val="567"/>
        </w:trPr>
        <w:tc>
          <w:tcPr>
            <w:tcW w:w="1824" w:type="dxa"/>
          </w:tcPr>
          <w:p w14:paraId="71C65EDC" w14:textId="50EAEB25" w:rsidR="00975A63" w:rsidRPr="00394945" w:rsidRDefault="00975A63" w:rsidP="001E6713">
            <w:pPr>
              <w:pStyle w:val="Tekstpodstawowy21"/>
              <w:widowControl/>
              <w:suppressAutoHyphens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Nauka i kultura w</w:t>
            </w:r>
            <w:r w:rsidR="003D2441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 xml:space="preserve">dwudziestoleciu międzywojennym </w:t>
            </w:r>
            <w:r w:rsidRPr="00394945">
              <w:rPr>
                <w:rFonts w:ascii="Times New Roman" w:hAnsi="Times New Roman"/>
                <w:szCs w:val="22"/>
              </w:rPr>
              <w:t xml:space="preserve">(rozdz. </w:t>
            </w:r>
            <w:r>
              <w:rPr>
                <w:rFonts w:ascii="Times New Roman" w:hAnsi="Times New Roman"/>
                <w:szCs w:val="22"/>
              </w:rPr>
              <w:t>38</w:t>
            </w:r>
            <w:r w:rsidRPr="00394945">
              <w:rPr>
                <w:rFonts w:ascii="Times New Roman" w:hAnsi="Times New Roman"/>
                <w:szCs w:val="22"/>
              </w:rPr>
              <w:t>)</w:t>
            </w:r>
          </w:p>
          <w:p w14:paraId="5B00C29A" w14:textId="77777777" w:rsidR="00975A63" w:rsidRDefault="00975A63" w:rsidP="00C1301A">
            <w:pPr>
              <w:rPr>
                <w:rFonts w:cs="Times New Roman"/>
              </w:rPr>
            </w:pPr>
          </w:p>
        </w:tc>
        <w:tc>
          <w:tcPr>
            <w:tcW w:w="3021" w:type="dxa"/>
          </w:tcPr>
          <w:p w14:paraId="51727B51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131C266" w14:textId="6500E439" w:rsidR="0007753C" w:rsidRPr="0007753C" w:rsidRDefault="00975A63" w:rsidP="003D2441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975A63">
              <w:rPr>
                <w:rFonts w:cs="Times New Roman"/>
              </w:rPr>
              <w:t xml:space="preserve">postacie: </w:t>
            </w:r>
            <w:r w:rsidR="0007753C" w:rsidRPr="00596490">
              <w:t>Henry’ego Forda,</w:t>
            </w:r>
            <w:r w:rsidR="0007753C">
              <w:t xml:space="preserve"> </w:t>
            </w:r>
            <w:r w:rsidR="0007753C" w:rsidRPr="00596490">
              <w:t>Ale</w:t>
            </w:r>
            <w:r w:rsidR="0007753C">
              <w:t xml:space="preserve">ksandra Fleminga, Ludwika Hirszfelda, Alberta Einsteina, </w:t>
            </w:r>
            <w:proofErr w:type="spellStart"/>
            <w:r w:rsidR="0007753C">
              <w:t>Ir</w:t>
            </w:r>
            <w:r w:rsidR="003D2441">
              <w:rPr>
                <w:rFonts w:cs="Times New Roman"/>
              </w:rPr>
              <w:t>è</w:t>
            </w:r>
            <w:r w:rsidR="0007753C">
              <w:t>ne</w:t>
            </w:r>
            <w:proofErr w:type="spellEnd"/>
            <w:r w:rsidR="0007753C">
              <w:t xml:space="preserve"> Joliot-Curie, Jeana </w:t>
            </w:r>
            <w:proofErr w:type="spellStart"/>
            <w:r w:rsidR="0007753C">
              <w:t>Fr</w:t>
            </w:r>
            <w:r w:rsidR="003D2441">
              <w:rPr>
                <w:rFonts w:cs="Times New Roman"/>
              </w:rPr>
              <w:t>é</w:t>
            </w:r>
            <w:r w:rsidR="0007753C">
              <w:t>d</w:t>
            </w:r>
            <w:r w:rsidR="003D2441">
              <w:rPr>
                <w:rFonts w:cs="Times New Roman"/>
              </w:rPr>
              <w:t>é</w:t>
            </w:r>
            <w:r w:rsidR="0007753C">
              <w:t>ricka</w:t>
            </w:r>
            <w:proofErr w:type="spellEnd"/>
            <w:r w:rsidR="0007753C">
              <w:t xml:space="preserve"> Joliot</w:t>
            </w:r>
            <w:r w:rsidR="003D2441">
              <w:t>a</w:t>
            </w:r>
            <w:r w:rsidR="0007753C">
              <w:t xml:space="preserve">-Curie, Tomasza Manna, Alberta Camusa </w:t>
            </w:r>
            <w:r w:rsidR="005844F1">
              <w:t xml:space="preserve">Michaiła Bułhakowa, </w:t>
            </w:r>
            <w:proofErr w:type="spellStart"/>
            <w:r w:rsidR="005844F1">
              <w:t>Salvadora</w:t>
            </w:r>
            <w:proofErr w:type="spellEnd"/>
            <w:r w:rsidR="005844F1">
              <w:t xml:space="preserve"> Dal</w:t>
            </w:r>
            <w:r w:rsidR="003D2441">
              <w:t>ego</w:t>
            </w:r>
          </w:p>
          <w:p w14:paraId="77A0AC34" w14:textId="77777777" w:rsidR="00975A63" w:rsidRDefault="00975A63" w:rsidP="00975A63">
            <w:pPr>
              <w:rPr>
                <w:rFonts w:cs="Times New Roman"/>
                <w:b/>
                <w:bCs/>
              </w:rPr>
            </w:pPr>
          </w:p>
          <w:p w14:paraId="69FB333C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790C414" w14:textId="6E403CD1" w:rsidR="00975A63" w:rsidRPr="00AB7D49" w:rsidRDefault="00975A63" w:rsidP="005C2A8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b/>
                <w:bCs/>
              </w:rPr>
            </w:pPr>
            <w:r w:rsidRPr="00AB7D49">
              <w:rPr>
                <w:rFonts w:cs="Times New Roman"/>
              </w:rPr>
              <w:lastRenderedPageBreak/>
              <w:t>pojęcia:</w:t>
            </w:r>
            <w:r w:rsidR="00720260" w:rsidRPr="00AB7D49">
              <w:rPr>
                <w:rFonts w:cs="Times New Roman"/>
              </w:rPr>
              <w:t xml:space="preserve"> </w:t>
            </w:r>
            <w:r w:rsidR="00720260">
              <w:t>laicyzacja, konsumpcjonizm, kryzys wartości, relatywizm moralny, masowa produkcja, międzykontynentalne linie pasażerskie, transatlantyki, radar,</w:t>
            </w:r>
            <w:r w:rsidR="00AA1A1D">
              <w:t xml:space="preserve"> </w:t>
            </w:r>
            <w:r w:rsidR="00720260">
              <w:t>elektryfikacja, hydroelektrownie, radioodbiorniki, telewizja, insulina, antybiotyk, penicylina, grupy krwi, przetaczanie krwi</w:t>
            </w:r>
            <w:r w:rsidR="00AB7D49">
              <w:t>, komiksy</w:t>
            </w:r>
          </w:p>
          <w:p w14:paraId="5B9CEEBF" w14:textId="77777777" w:rsidR="00AB7D49" w:rsidRDefault="00AB7D49" w:rsidP="00975A63">
            <w:pPr>
              <w:rPr>
                <w:rFonts w:cs="Times New Roman"/>
                <w:b/>
                <w:bCs/>
              </w:rPr>
            </w:pPr>
          </w:p>
          <w:p w14:paraId="18DB4D2C" w14:textId="10AD18CB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C650C87" w14:textId="5503D858" w:rsidR="00F83C3F" w:rsidRDefault="00F83C3F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rozwój nowych środków transportu w</w:t>
            </w:r>
            <w:r w:rsidR="00ED519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dwudziestoleciu międzywojennym</w:t>
            </w:r>
          </w:p>
          <w:p w14:paraId="1ABAAB6A" w14:textId="4A21E2A3" w:rsidR="00336186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główne osiągnięcia nauki i</w:t>
            </w:r>
            <w:r w:rsidR="003D244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techniki w dwudziestoleciu międzywojennym</w:t>
            </w:r>
          </w:p>
          <w:p w14:paraId="4736793E" w14:textId="3FF56E49" w:rsidR="00975A63" w:rsidRPr="00975A63" w:rsidRDefault="00975A63" w:rsidP="00975A6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5C73D041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0924D79" w14:textId="77777777" w:rsidR="0007753C" w:rsidRPr="00394945" w:rsidRDefault="00975A63" w:rsidP="003D2441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BE576D">
              <w:rPr>
                <w:rFonts w:cs="Times New Roman"/>
              </w:rPr>
              <w:t xml:space="preserve">daty: </w:t>
            </w:r>
            <w:r w:rsidR="0007753C">
              <w:t>1928</w:t>
            </w:r>
          </w:p>
          <w:p w14:paraId="1720FD73" w14:textId="56064E7E" w:rsidR="00975A63" w:rsidRPr="00975A63" w:rsidRDefault="00975A63" w:rsidP="00975A6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75A63">
              <w:rPr>
                <w:rFonts w:cs="Times New Roman"/>
              </w:rPr>
              <w:t xml:space="preserve">postacie: </w:t>
            </w:r>
            <w:r w:rsidR="003571D7">
              <w:t>Bertol</w:t>
            </w:r>
            <w:r w:rsidR="003D2441">
              <w:t>t</w:t>
            </w:r>
            <w:r w:rsidR="003571D7">
              <w:t>a Brechta, Władimira Majakowskiego</w:t>
            </w:r>
            <w:r w:rsidR="00AB7D49">
              <w:t>, George’a Gershwina,</w:t>
            </w:r>
            <w:r w:rsidR="001E6713">
              <w:t xml:space="preserve"> </w:t>
            </w:r>
            <w:r w:rsidR="00AB7D49">
              <w:t xml:space="preserve">Jaroslava </w:t>
            </w:r>
            <w:proofErr w:type="spellStart"/>
            <w:r w:rsidR="00AB7D49">
              <w:t>Ha</w:t>
            </w:r>
            <w:r w:rsidR="003D2441">
              <w:rPr>
                <w:rFonts w:cs="Times New Roman"/>
              </w:rPr>
              <w:t>š</w:t>
            </w:r>
            <w:r w:rsidR="00AB7D49">
              <w:t>ka</w:t>
            </w:r>
            <w:proofErr w:type="spellEnd"/>
            <w:r w:rsidR="00AB7D49">
              <w:t>, Ericha Mari</w:t>
            </w:r>
            <w:r w:rsidR="003D2441">
              <w:t>i</w:t>
            </w:r>
            <w:r w:rsidR="00AB7D49">
              <w:t xml:space="preserve"> Remarque’a</w:t>
            </w:r>
          </w:p>
          <w:p w14:paraId="67A7E2BE" w14:textId="77777777" w:rsidR="00975A63" w:rsidRDefault="00975A63" w:rsidP="00975A63">
            <w:pPr>
              <w:rPr>
                <w:rFonts w:cs="Times New Roman"/>
                <w:b/>
                <w:bCs/>
              </w:rPr>
            </w:pPr>
          </w:p>
          <w:p w14:paraId="14B61943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5EFCBCF" w14:textId="1171F4A4" w:rsidR="00720260" w:rsidRPr="00975A63" w:rsidRDefault="00975A63" w:rsidP="005C2A8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b/>
                <w:bCs/>
              </w:rPr>
            </w:pPr>
            <w:r w:rsidRPr="00975A63">
              <w:rPr>
                <w:rFonts w:cs="Times New Roman"/>
              </w:rPr>
              <w:t>pojęcia:</w:t>
            </w:r>
            <w:r w:rsidR="001E2435">
              <w:rPr>
                <w:rFonts w:cs="Times New Roman"/>
              </w:rPr>
              <w:t xml:space="preserve"> </w:t>
            </w:r>
            <w:r w:rsidR="00720260">
              <w:t>zeppeliny</w:t>
            </w:r>
            <w:r w:rsidR="003D2441">
              <w:t>,</w:t>
            </w:r>
            <w:r w:rsidR="00720260">
              <w:t xml:space="preserve"> sonary aktywne,</w:t>
            </w:r>
            <w:r w:rsidR="001E2435">
              <w:t xml:space="preserve"> </w:t>
            </w:r>
            <w:r w:rsidR="00720260">
              <w:t>teoria kwantowa, sztuczna</w:t>
            </w:r>
          </w:p>
          <w:p w14:paraId="28F3CA6D" w14:textId="5BC2E3B6" w:rsidR="00975A63" w:rsidRDefault="001E2435" w:rsidP="00720260">
            <w:pPr>
              <w:pStyle w:val="Akapitzlist"/>
              <w:ind w:left="360"/>
            </w:pPr>
            <w:r>
              <w:lastRenderedPageBreak/>
              <w:t>promieniotwórczość, modernizm, jazz, kultura masowa</w:t>
            </w:r>
          </w:p>
          <w:p w14:paraId="16C75199" w14:textId="77777777" w:rsidR="00F83C3F" w:rsidRDefault="00F83C3F" w:rsidP="003D2441">
            <w:pPr>
              <w:pStyle w:val="Akapitzlist"/>
              <w:numPr>
                <w:ilvl w:val="0"/>
                <w:numId w:val="159"/>
              </w:numPr>
              <w:ind w:left="357" w:hanging="357"/>
            </w:pPr>
            <w:r>
              <w:t>wpływ Wielkiej Wojny na kulturę</w:t>
            </w:r>
          </w:p>
          <w:p w14:paraId="3B1DB102" w14:textId="77777777" w:rsidR="00F83C3F" w:rsidRDefault="00F83C3F" w:rsidP="003D2441">
            <w:pPr>
              <w:pStyle w:val="Akapitzlist"/>
              <w:numPr>
                <w:ilvl w:val="0"/>
                <w:numId w:val="159"/>
              </w:numPr>
              <w:ind w:left="357" w:hanging="357"/>
            </w:pPr>
            <w:r>
              <w:t>dlaczego jazz zdobył popularność</w:t>
            </w:r>
          </w:p>
          <w:p w14:paraId="2C56BE17" w14:textId="77777777" w:rsidR="00F83C3F" w:rsidRPr="00975A63" w:rsidRDefault="00F83C3F" w:rsidP="0072026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43856FA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B183115" w14:textId="39A18DA0" w:rsidR="00F83C3F" w:rsidRDefault="00F83C3F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zmiany, które zaszły w</w:t>
            </w:r>
            <w:r w:rsidR="00E72B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medycynie w</w:t>
            </w:r>
            <w:r w:rsidR="00E72B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dwudziestoleciu międzywojennym</w:t>
            </w:r>
          </w:p>
          <w:p w14:paraId="354C43C5" w14:textId="77777777" w:rsidR="00336186" w:rsidRDefault="00336186" w:rsidP="004215EB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FD61D90" w14:textId="69012668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7EA35029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A472882" w14:textId="37E5E795" w:rsidR="00975A63" w:rsidRPr="00394945" w:rsidRDefault="00975A63" w:rsidP="00975A63">
            <w:pPr>
              <w:pStyle w:val="Akapitzlist"/>
              <w:numPr>
                <w:ilvl w:val="0"/>
                <w:numId w:val="67"/>
              </w:numPr>
              <w:ind w:left="173" w:hanging="173"/>
            </w:pPr>
            <w:r w:rsidRPr="00BE576D">
              <w:rPr>
                <w:rFonts w:cs="Times New Roman"/>
              </w:rPr>
              <w:t xml:space="preserve">daty: </w:t>
            </w:r>
            <w:r w:rsidR="003D2441">
              <w:t>1927</w:t>
            </w:r>
          </w:p>
          <w:p w14:paraId="4B2FCC7E" w14:textId="10769518" w:rsidR="003571D7" w:rsidRPr="00975A63" w:rsidRDefault="00975A63" w:rsidP="003571D7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  <w:r w:rsidRPr="00975A63">
              <w:rPr>
                <w:rFonts w:cs="Times New Roman"/>
              </w:rPr>
              <w:t xml:space="preserve">postacie: </w:t>
            </w:r>
            <w:r w:rsidR="0007753C">
              <w:t>Coco Chanel, Charlie</w:t>
            </w:r>
            <w:r w:rsidR="003D2441">
              <w:t>go</w:t>
            </w:r>
            <w:r w:rsidR="0007753C">
              <w:t xml:space="preserve"> Chaplina, </w:t>
            </w:r>
            <w:proofErr w:type="spellStart"/>
            <w:r w:rsidR="0007753C">
              <w:t>Pol</w:t>
            </w:r>
            <w:r w:rsidR="00A84517">
              <w:t>i</w:t>
            </w:r>
            <w:proofErr w:type="spellEnd"/>
            <w:r w:rsidR="0007753C">
              <w:t xml:space="preserve"> Negri, Gret</w:t>
            </w:r>
            <w:r w:rsidR="003D2441">
              <w:t>y</w:t>
            </w:r>
            <w:r w:rsidR="0007753C">
              <w:t xml:space="preserve"> Garbo, Marlen</w:t>
            </w:r>
            <w:r w:rsidR="003D2441">
              <w:t>y</w:t>
            </w:r>
            <w:r w:rsidR="0007753C">
              <w:t xml:space="preserve"> Dietrich, </w:t>
            </w:r>
            <w:r w:rsidR="0007753C" w:rsidRPr="00596490">
              <w:t>Charlesa Lindbergha,</w:t>
            </w:r>
            <w:r w:rsidR="003571D7">
              <w:t xml:space="preserve"> Borysa Pasternaka, </w:t>
            </w:r>
            <w:r w:rsidR="00720260">
              <w:t>Siergieja Prokofiewa</w:t>
            </w:r>
          </w:p>
          <w:p w14:paraId="2E22F965" w14:textId="03C4DA04" w:rsidR="0007753C" w:rsidRPr="00596490" w:rsidRDefault="0007753C" w:rsidP="00720260">
            <w:pPr>
              <w:pStyle w:val="Akapitzlist"/>
              <w:ind w:left="173"/>
            </w:pPr>
          </w:p>
          <w:p w14:paraId="2C8AF710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D9B6EDD" w14:textId="3042700B" w:rsidR="00AB7D49" w:rsidRPr="00975A63" w:rsidRDefault="00975A63" w:rsidP="00F83C3F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75A63">
              <w:rPr>
                <w:rFonts w:cs="Times New Roman"/>
              </w:rPr>
              <w:t>pojęcia:</w:t>
            </w:r>
            <w:r w:rsidR="00720260">
              <w:rPr>
                <w:rFonts w:cs="Times New Roman"/>
              </w:rPr>
              <w:t xml:space="preserve"> </w:t>
            </w:r>
            <w:r w:rsidR="00720260">
              <w:t xml:space="preserve">kubizm, ekspresjonizm, </w:t>
            </w:r>
            <w:r w:rsidR="003D2441">
              <w:t xml:space="preserve">futuryzm, </w:t>
            </w:r>
            <w:r w:rsidR="00720260">
              <w:lastRenderedPageBreak/>
              <w:t>abstrakcjonizm, konstruktywizm, dadaizm, surrealizm,</w:t>
            </w:r>
            <w:r w:rsidR="00AB7D49">
              <w:t xml:space="preserve"> stolica mody, muzyka symfoniczna</w:t>
            </w:r>
          </w:p>
          <w:p w14:paraId="5C2A060F" w14:textId="22BDCD91" w:rsidR="001E2435" w:rsidRDefault="001E2435" w:rsidP="003D2441">
            <w:pPr>
              <w:pStyle w:val="Akapitzlist"/>
              <w:numPr>
                <w:ilvl w:val="0"/>
                <w:numId w:val="159"/>
              </w:numPr>
              <w:ind w:left="357" w:hanging="357"/>
            </w:pPr>
            <w:r>
              <w:t>wpływ emancypacji kobiet na zmiany w</w:t>
            </w:r>
            <w:r w:rsidR="00D66686">
              <w:t> </w:t>
            </w:r>
            <w:r>
              <w:t>modzie</w:t>
            </w:r>
          </w:p>
          <w:p w14:paraId="32E82C3D" w14:textId="77777777" w:rsidR="001E2435" w:rsidRPr="001E2435" w:rsidRDefault="001E2435" w:rsidP="001E2435">
            <w:pPr>
              <w:rPr>
                <w:rFonts w:cs="Times New Roman"/>
                <w:b/>
                <w:bCs/>
              </w:rPr>
            </w:pPr>
          </w:p>
          <w:p w14:paraId="0D76519E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127A6F0" w14:textId="137305D6" w:rsidR="00F83C3F" w:rsidRDefault="00F83C3F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zmiany w</w:t>
            </w:r>
            <w:r w:rsidR="00ED519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modzie dwudziestolecia międzywojennego</w:t>
            </w:r>
          </w:p>
          <w:p w14:paraId="26C8E5A8" w14:textId="369D9B84" w:rsidR="00336186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nowe kierunki w sztuce dwudziestolecia międzywojennego i</w:t>
            </w:r>
            <w:r w:rsidR="0090384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ich twórców </w:t>
            </w:r>
          </w:p>
          <w:p w14:paraId="21CBE97B" w14:textId="77777777" w:rsidR="00336186" w:rsidRDefault="00336186" w:rsidP="0033618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438CF37" w14:textId="77777777" w:rsidR="00975A63" w:rsidRPr="00BE576D" w:rsidRDefault="00975A63" w:rsidP="009B6D1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3A9F61CB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F77898F" w14:textId="59E16F5C" w:rsidR="00975A63" w:rsidRPr="00394945" w:rsidRDefault="00975A63" w:rsidP="003D2441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BE576D">
              <w:rPr>
                <w:rFonts w:cs="Times New Roman"/>
              </w:rPr>
              <w:t xml:space="preserve">daty: </w:t>
            </w:r>
            <w:r w:rsidR="0007753C">
              <w:rPr>
                <w:rFonts w:cs="Times New Roman"/>
              </w:rPr>
              <w:t>1937</w:t>
            </w:r>
          </w:p>
          <w:p w14:paraId="675DBF88" w14:textId="388B2C7F" w:rsidR="00975A63" w:rsidRPr="00ED519B" w:rsidRDefault="00975A63" w:rsidP="001E671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ED519B">
              <w:rPr>
                <w:rFonts w:cs="Times New Roman"/>
              </w:rPr>
              <w:t xml:space="preserve">postacie: </w:t>
            </w:r>
            <w:r w:rsidR="0007753C">
              <w:t xml:space="preserve">Freda </w:t>
            </w:r>
            <w:proofErr w:type="spellStart"/>
            <w:r w:rsidR="0007753C">
              <w:t>Ast</w:t>
            </w:r>
            <w:r w:rsidR="003D2441">
              <w:t>aire’</w:t>
            </w:r>
            <w:r w:rsidR="0007753C">
              <w:t>a</w:t>
            </w:r>
            <w:proofErr w:type="spellEnd"/>
            <w:r w:rsidR="0007753C">
              <w:t>,</w:t>
            </w:r>
            <w:r w:rsidR="003571D7">
              <w:t xml:space="preserve"> Tamar</w:t>
            </w:r>
            <w:r w:rsidR="003D2441">
              <w:t>y</w:t>
            </w:r>
            <w:r w:rsidR="003571D7">
              <w:t xml:space="preserve"> Łempick</w:t>
            </w:r>
            <w:r w:rsidR="003D2441">
              <w:t>iej</w:t>
            </w:r>
            <w:r w:rsidR="003571D7">
              <w:t>, Zygmunta Freuda, Igora Strawińskiego</w:t>
            </w:r>
          </w:p>
          <w:p w14:paraId="41270D37" w14:textId="77777777" w:rsidR="00ED519B" w:rsidRDefault="00ED519B" w:rsidP="00975A63">
            <w:pPr>
              <w:rPr>
                <w:rFonts w:cs="Times New Roman"/>
                <w:b/>
                <w:bCs/>
              </w:rPr>
            </w:pPr>
          </w:p>
          <w:p w14:paraId="6ED32568" w14:textId="55EEB1C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40211F4" w14:textId="268A788D" w:rsidR="00F83C3F" w:rsidRDefault="00F83C3F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wpływ rozwoju radia i</w:t>
            </w:r>
            <w:r w:rsidR="003D244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telewizji na przekaz informacji </w:t>
            </w:r>
            <w:r>
              <w:rPr>
                <w:sz w:val="22"/>
                <w:szCs w:val="22"/>
              </w:rPr>
              <w:lastRenderedPageBreak/>
              <w:t>w</w:t>
            </w:r>
            <w:r w:rsidR="00ED519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dwudziestoleciu międzywojennym</w:t>
            </w:r>
          </w:p>
          <w:p w14:paraId="18935ED2" w14:textId="77777777" w:rsidR="00336186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wpływ kultury masowej na życie społeczne</w:t>
            </w:r>
          </w:p>
          <w:p w14:paraId="56BC305E" w14:textId="58C9B3C8" w:rsidR="00E72BAD" w:rsidRDefault="00E72BAD" w:rsidP="00E72BAD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przemiany zachodzące w kinematografii w latach 20. i 30. XX</w:t>
            </w:r>
            <w:r w:rsidR="003D244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w.</w:t>
            </w:r>
          </w:p>
          <w:p w14:paraId="3C25C61C" w14:textId="613F91A7" w:rsidR="00D66686" w:rsidRDefault="00D66686" w:rsidP="00D66686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kierunek w architekturze, który dominował w</w:t>
            </w:r>
            <w:r w:rsidR="003D244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dwudziestoleciu międzywojennym</w:t>
            </w:r>
            <w:r w:rsidR="003D244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</w:t>
            </w:r>
            <w:r w:rsidR="003D2441">
              <w:rPr>
                <w:sz w:val="22"/>
                <w:szCs w:val="22"/>
              </w:rPr>
              <w:t> go</w:t>
            </w:r>
            <w:r>
              <w:rPr>
                <w:sz w:val="22"/>
                <w:szCs w:val="22"/>
              </w:rPr>
              <w:t xml:space="preserve"> scharakteryzować </w:t>
            </w:r>
          </w:p>
          <w:p w14:paraId="10DE5313" w14:textId="77777777" w:rsidR="00D66686" w:rsidRDefault="00D66686" w:rsidP="00D6668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E54CFFF" w14:textId="77777777" w:rsidR="00E72BAD" w:rsidRDefault="00E72BAD" w:rsidP="00E72BA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94CF657" w14:textId="77777777" w:rsidR="00336186" w:rsidRDefault="00336186" w:rsidP="0033618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27249C6" w14:textId="77777777" w:rsidR="00975A63" w:rsidRPr="00BE576D" w:rsidRDefault="00975A63" w:rsidP="009B6D1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2FC3D1A6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FDCC5BB" w14:textId="581A6878" w:rsidR="00975A63" w:rsidRPr="00975A63" w:rsidRDefault="00975A63" w:rsidP="005C2A8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b/>
                <w:bCs/>
              </w:rPr>
            </w:pPr>
            <w:r w:rsidRPr="00975A63">
              <w:rPr>
                <w:rFonts w:cs="Times New Roman"/>
              </w:rPr>
              <w:t xml:space="preserve">postacie: </w:t>
            </w:r>
            <w:r w:rsidR="003571D7">
              <w:t xml:space="preserve">Izaaka Babla, </w:t>
            </w:r>
            <w:proofErr w:type="spellStart"/>
            <w:r w:rsidR="003571D7">
              <w:t>B</w:t>
            </w:r>
            <w:r w:rsidR="003D2441">
              <w:rPr>
                <w:rFonts w:cs="Times New Roman"/>
              </w:rPr>
              <w:t>é</w:t>
            </w:r>
            <w:r w:rsidR="003571D7">
              <w:t>l</w:t>
            </w:r>
            <w:r w:rsidR="003D2441">
              <w:t>i</w:t>
            </w:r>
            <w:proofErr w:type="spellEnd"/>
            <w:r w:rsidR="003571D7">
              <w:t xml:space="preserve"> Bart</w:t>
            </w:r>
            <w:r w:rsidR="003D2441">
              <w:rPr>
                <w:rFonts w:cs="Times New Roman"/>
              </w:rPr>
              <w:t>ó</w:t>
            </w:r>
            <w:r w:rsidR="003571D7">
              <w:t>ka</w:t>
            </w:r>
          </w:p>
          <w:p w14:paraId="239A60F7" w14:textId="77777777" w:rsidR="00975A63" w:rsidRDefault="00975A63" w:rsidP="00975A63">
            <w:pPr>
              <w:rPr>
                <w:rFonts w:cs="Times New Roman"/>
                <w:b/>
                <w:bCs/>
              </w:rPr>
            </w:pPr>
          </w:p>
          <w:p w14:paraId="76E54742" w14:textId="77777777" w:rsidR="00975A63" w:rsidRPr="00BE576D" w:rsidRDefault="00975A63" w:rsidP="00975A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E9EBCC8" w14:textId="4F591F8B" w:rsidR="001E2435" w:rsidRDefault="001E2435" w:rsidP="003D2441">
            <w:pPr>
              <w:pStyle w:val="Akapitzlist1"/>
              <w:numPr>
                <w:ilvl w:val="0"/>
                <w:numId w:val="158"/>
              </w:numPr>
              <w:suppressAutoHyphens w:val="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opisać, jak zmieniał się krajobraz miast w okresie dwudziestolecia międzywojennego</w:t>
            </w:r>
          </w:p>
          <w:p w14:paraId="3136F435" w14:textId="77777777" w:rsidR="00E72BAD" w:rsidRDefault="00E72BAD" w:rsidP="003D2441">
            <w:pPr>
              <w:pStyle w:val="Akapitzlist1"/>
              <w:numPr>
                <w:ilvl w:val="0"/>
                <w:numId w:val="158"/>
              </w:numPr>
              <w:suppressAutoHyphens w:val="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na czym polegał wpływ nowych technologii – fotografii i filmu – </w:t>
            </w:r>
            <w:r>
              <w:rPr>
                <w:sz w:val="22"/>
                <w:szCs w:val="22"/>
              </w:rPr>
              <w:lastRenderedPageBreak/>
              <w:t>na rozwój sztuki awangardowej</w:t>
            </w:r>
          </w:p>
          <w:p w14:paraId="291BF947" w14:textId="77777777" w:rsidR="00E72BAD" w:rsidRDefault="00E72BAD" w:rsidP="00E72BA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584EDC5" w14:textId="77777777" w:rsidR="00975A63" w:rsidRPr="00BE576D" w:rsidRDefault="00975A63" w:rsidP="001E243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3E0E79" w:rsidRPr="00BE576D" w14:paraId="3D04A0E0" w14:textId="77777777" w:rsidTr="006067F0">
        <w:trPr>
          <w:trHeight w:val="567"/>
        </w:trPr>
        <w:tc>
          <w:tcPr>
            <w:tcW w:w="15388" w:type="dxa"/>
            <w:gridSpan w:val="6"/>
            <w:shd w:val="clear" w:color="auto" w:fill="D9D9D9" w:themeFill="background1" w:themeFillShade="D9"/>
          </w:tcPr>
          <w:p w14:paraId="22800F54" w14:textId="77777777" w:rsidR="003E0E79" w:rsidRDefault="003E0E79" w:rsidP="008146F0">
            <w:pPr>
              <w:rPr>
                <w:rFonts w:cs="Times New Roman"/>
                <w:b/>
                <w:bCs/>
              </w:rPr>
            </w:pPr>
          </w:p>
          <w:p w14:paraId="238B2C2B" w14:textId="77777777" w:rsidR="003E0E79" w:rsidRDefault="00C3761C" w:rsidP="00C3761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3761C">
              <w:rPr>
                <w:rFonts w:cs="Times New Roman"/>
                <w:b/>
                <w:bCs/>
                <w:sz w:val="28"/>
                <w:szCs w:val="28"/>
              </w:rPr>
              <w:t>II Rzeczpospolita</w:t>
            </w:r>
          </w:p>
          <w:p w14:paraId="3A467BB5" w14:textId="2727238A" w:rsidR="00C3761C" w:rsidRPr="00C3761C" w:rsidRDefault="00C3761C" w:rsidP="00C3761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C4447B" w:rsidRPr="00BE576D" w14:paraId="3ECC5A1B" w14:textId="77777777" w:rsidTr="006067F0">
        <w:trPr>
          <w:trHeight w:val="567"/>
        </w:trPr>
        <w:tc>
          <w:tcPr>
            <w:tcW w:w="1824" w:type="dxa"/>
          </w:tcPr>
          <w:p w14:paraId="566189D5" w14:textId="2C93A6C2" w:rsidR="00941E63" w:rsidRPr="00BE576D" w:rsidRDefault="00162AED" w:rsidP="00C1301A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Odrodzenie się Polski w 1918 r. </w:t>
            </w:r>
            <w:r w:rsidR="00941E63">
              <w:rPr>
                <w:rFonts w:cs="Times New Roman"/>
              </w:rPr>
              <w:t xml:space="preserve">(rozdz. </w:t>
            </w:r>
            <w:r>
              <w:rPr>
                <w:rFonts w:cs="Times New Roman"/>
              </w:rPr>
              <w:t>39</w:t>
            </w:r>
            <w:r w:rsidR="00941E63">
              <w:rPr>
                <w:rFonts w:cs="Times New Roman"/>
              </w:rPr>
              <w:t>)</w:t>
            </w:r>
          </w:p>
        </w:tc>
        <w:tc>
          <w:tcPr>
            <w:tcW w:w="3021" w:type="dxa"/>
          </w:tcPr>
          <w:p w14:paraId="7D0882F1" w14:textId="77777777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4AF2FEA" w14:textId="45997489" w:rsidR="007A4898" w:rsidRPr="00394945" w:rsidRDefault="008C3ED1" w:rsidP="005C2A80">
            <w:pPr>
              <w:pStyle w:val="Akapitzlist"/>
              <w:numPr>
                <w:ilvl w:val="0"/>
                <w:numId w:val="74"/>
              </w:numPr>
            </w:pPr>
            <w:r w:rsidRPr="00BE576D">
              <w:rPr>
                <w:rFonts w:cs="Times New Roman"/>
              </w:rPr>
              <w:t>daty:</w:t>
            </w:r>
            <w:r w:rsidR="00970639">
              <w:rPr>
                <w:rFonts w:cs="Times New Roman"/>
              </w:rPr>
              <w:t xml:space="preserve"> </w:t>
            </w:r>
            <w:r w:rsidR="007A4898">
              <w:t xml:space="preserve">11 XI 1918 </w:t>
            </w:r>
          </w:p>
          <w:p w14:paraId="5DCF8DE1" w14:textId="5B642055" w:rsidR="00AA710C" w:rsidRDefault="008C3ED1" w:rsidP="005C2A80">
            <w:pPr>
              <w:pStyle w:val="Akapitzlist"/>
              <w:numPr>
                <w:ilvl w:val="0"/>
                <w:numId w:val="74"/>
              </w:numPr>
            </w:pPr>
            <w:r w:rsidRPr="00941E63">
              <w:rPr>
                <w:rFonts w:cs="Times New Roman"/>
              </w:rPr>
              <w:t>postacie:</w:t>
            </w:r>
            <w:r w:rsidR="00A40B03" w:rsidRPr="00941E63">
              <w:rPr>
                <w:rFonts w:cs="Times New Roman"/>
              </w:rPr>
              <w:t xml:space="preserve"> </w:t>
            </w:r>
            <w:r w:rsidR="00AA710C">
              <w:t xml:space="preserve">Józefa Piłsudskiego, Romana Dmowskiego, Ignacego Jana Paderewskiego, Ignacego Daszyńskiego, </w:t>
            </w:r>
            <w:r w:rsidR="00AA710C">
              <w:lastRenderedPageBreak/>
              <w:t>Wojciecha Korfantego, Wincentego Witosa</w:t>
            </w:r>
          </w:p>
          <w:p w14:paraId="45AAC3E2" w14:textId="5D64FBB2" w:rsidR="001C4079" w:rsidRDefault="001C4079" w:rsidP="005C2A80">
            <w:pPr>
              <w:pStyle w:val="Akapitzlist"/>
              <w:numPr>
                <w:ilvl w:val="0"/>
                <w:numId w:val="74"/>
              </w:numPr>
            </w:pPr>
            <w:r>
              <w:t xml:space="preserve">ojców i matki </w:t>
            </w:r>
            <w:r w:rsidR="00706F45">
              <w:t xml:space="preserve">polskiej </w:t>
            </w:r>
            <w:r>
              <w:t>niepodległości</w:t>
            </w:r>
          </w:p>
          <w:p w14:paraId="1B03B307" w14:textId="7E82D630" w:rsidR="00A64E62" w:rsidRPr="00941E63" w:rsidRDefault="00A64E62" w:rsidP="001C4079">
            <w:pPr>
              <w:pStyle w:val="Akapitzlist"/>
              <w:ind w:left="360"/>
              <w:rPr>
                <w:rFonts w:cs="Times New Roman"/>
              </w:rPr>
            </w:pPr>
          </w:p>
          <w:p w14:paraId="1BE9A323" w14:textId="4F40CB48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0B5914C" w14:textId="7736B4C8" w:rsidR="0080786F" w:rsidRPr="00394945" w:rsidRDefault="00A40B03" w:rsidP="005C2A80">
            <w:pPr>
              <w:pStyle w:val="Akapitzlist"/>
              <w:numPr>
                <w:ilvl w:val="0"/>
                <w:numId w:val="74"/>
              </w:numPr>
            </w:pPr>
            <w:r w:rsidRPr="00BE576D">
              <w:rPr>
                <w:rFonts w:cs="Times New Roman"/>
              </w:rPr>
              <w:t xml:space="preserve">pojęcia: </w:t>
            </w:r>
            <w:r w:rsidR="0080786F">
              <w:t xml:space="preserve">Rada Regencyjna, manifest, polskie ośrodki lokalnej władzy, Komitet Narodowy Polski (KNP), powstanie wielkopolskie, rząd koalicyjny </w:t>
            </w:r>
          </w:p>
          <w:p w14:paraId="1FD42866" w14:textId="77777777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</w:p>
          <w:p w14:paraId="13DA411C" w14:textId="51134BF9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43E3432" w14:textId="77777777" w:rsidR="0079003C" w:rsidRDefault="0079003C" w:rsidP="005C2A80">
            <w:pPr>
              <w:pStyle w:val="Akapitzlist"/>
              <w:numPr>
                <w:ilvl w:val="0"/>
                <w:numId w:val="74"/>
              </w:numPr>
            </w:pPr>
            <w:r>
              <w:t>wyjaśnić okoliczności wybuchu powstania wielkopolskiego</w:t>
            </w:r>
          </w:p>
          <w:p w14:paraId="76F18186" w14:textId="2545709A" w:rsidR="00AF623B" w:rsidRPr="00970639" w:rsidRDefault="00903848" w:rsidP="00903848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wyjaśnić, dlaczego 11 XI </w:t>
            </w:r>
            <w:r w:rsidR="00970639" w:rsidRPr="00970639">
              <w:rPr>
                <w:rFonts w:cs="Times New Roman"/>
              </w:rPr>
              <w:t>1918 r.</w:t>
            </w:r>
            <w:r w:rsidR="001E6713">
              <w:rPr>
                <w:rFonts w:cs="Times New Roman"/>
              </w:rPr>
              <w:t xml:space="preserve"> </w:t>
            </w:r>
            <w:r w:rsidR="00970639" w:rsidRPr="00970639">
              <w:rPr>
                <w:rFonts w:cs="Times New Roman"/>
              </w:rPr>
              <w:t>uznano za początek II Rzeczpospolitej</w:t>
            </w:r>
          </w:p>
        </w:tc>
        <w:tc>
          <w:tcPr>
            <w:tcW w:w="2769" w:type="dxa"/>
          </w:tcPr>
          <w:p w14:paraId="5D6DD29E" w14:textId="77777777" w:rsidR="008C3ED1" w:rsidRPr="005C441F" w:rsidRDefault="008C3ED1" w:rsidP="008C3ED1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935CF96" w14:textId="5E6827D8" w:rsidR="008C3ED1" w:rsidRPr="005C441F" w:rsidRDefault="008C3ED1" w:rsidP="005C2A80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daty:</w:t>
            </w:r>
            <w:r w:rsidR="00A40B03" w:rsidRPr="005C441F">
              <w:rPr>
                <w:rFonts w:cs="Times New Roman"/>
              </w:rPr>
              <w:t xml:space="preserve"> </w:t>
            </w:r>
            <w:r w:rsidR="00A71EF1">
              <w:t>10 XI 1918, 17</w:t>
            </w:r>
            <w:r w:rsidR="00715D18">
              <w:t> </w:t>
            </w:r>
            <w:r w:rsidR="00A71EF1">
              <w:t>XI</w:t>
            </w:r>
            <w:r w:rsidR="00715D18">
              <w:t> </w:t>
            </w:r>
            <w:r w:rsidR="00A71EF1">
              <w:t>1918</w:t>
            </w:r>
            <w:r w:rsidR="00970639">
              <w:t>, 22 XI 1918</w:t>
            </w:r>
          </w:p>
          <w:p w14:paraId="7A149329" w14:textId="1D216A65" w:rsidR="00A64E62" w:rsidRPr="00AE147A" w:rsidRDefault="008C3ED1" w:rsidP="005C2A80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1C4079">
              <w:rPr>
                <w:rFonts w:cs="Times New Roman"/>
              </w:rPr>
              <w:t>postacie:</w:t>
            </w:r>
            <w:r w:rsidR="00A40B03" w:rsidRPr="001C4079">
              <w:rPr>
                <w:rFonts w:cs="Times New Roman"/>
              </w:rPr>
              <w:t xml:space="preserve"> </w:t>
            </w:r>
            <w:r w:rsidR="001C4079">
              <w:t>Jędrzeja Moraczewskiego,</w:t>
            </w:r>
            <w:r w:rsidR="001E6713">
              <w:t xml:space="preserve"> </w:t>
            </w:r>
            <w:r w:rsidR="001C4079">
              <w:t>Aleksandr</w:t>
            </w:r>
            <w:r w:rsidR="00AA2849">
              <w:t>y</w:t>
            </w:r>
            <w:r w:rsidR="001C4079">
              <w:t xml:space="preserve"> Szczerbińsk</w:t>
            </w:r>
            <w:r w:rsidR="00AA2849">
              <w:t>iej</w:t>
            </w:r>
            <w:r w:rsidR="001C4079">
              <w:t xml:space="preserve"> (Piłsudsk</w:t>
            </w:r>
            <w:r w:rsidR="00AA2849">
              <w:t>iej</w:t>
            </w:r>
            <w:r w:rsidR="001C4079">
              <w:t>)</w:t>
            </w:r>
          </w:p>
          <w:p w14:paraId="04A1EE2D" w14:textId="77777777" w:rsidR="00AE147A" w:rsidRPr="00D12ECF" w:rsidRDefault="00AE147A" w:rsidP="005C2A80">
            <w:pPr>
              <w:pStyle w:val="Akapitzlist"/>
              <w:numPr>
                <w:ilvl w:val="0"/>
                <w:numId w:val="73"/>
              </w:numPr>
            </w:pPr>
            <w:r>
              <w:lastRenderedPageBreak/>
              <w:t>kompetencje Tymczasowego Naczelnika Państwa</w:t>
            </w:r>
          </w:p>
          <w:p w14:paraId="3D7BE8B0" w14:textId="77777777" w:rsidR="00A64E62" w:rsidRPr="005C441F" w:rsidRDefault="00A64E62" w:rsidP="008C3ED1">
            <w:pPr>
              <w:rPr>
                <w:rFonts w:cs="Times New Roman"/>
                <w:b/>
                <w:bCs/>
              </w:rPr>
            </w:pPr>
          </w:p>
          <w:p w14:paraId="77AB9DB4" w14:textId="35F5640D" w:rsidR="008C3ED1" w:rsidRPr="005C441F" w:rsidRDefault="008C3ED1" w:rsidP="008C3ED1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t>Uczeń rozumie:</w:t>
            </w:r>
          </w:p>
          <w:p w14:paraId="409CB400" w14:textId="073CBF93" w:rsidR="0080786F" w:rsidRPr="00394945" w:rsidRDefault="00A64E62" w:rsidP="005C2A80">
            <w:pPr>
              <w:pStyle w:val="Akapitzlist"/>
              <w:numPr>
                <w:ilvl w:val="0"/>
                <w:numId w:val="73"/>
              </w:numPr>
            </w:pPr>
            <w:r w:rsidRPr="00162AED">
              <w:rPr>
                <w:rFonts w:cs="Times New Roman"/>
              </w:rPr>
              <w:t>pojęcia:</w:t>
            </w:r>
            <w:r w:rsidR="0080786F">
              <w:t xml:space="preserve"> Rada Narodowa Księstwa Cieszyńskiego, Polska Komisja Likwidacyjna, Orlęta Lwowskie</w:t>
            </w:r>
            <w:r w:rsidR="00A71EF1">
              <w:t>, pierwszy polski centralny ośrodek władzy</w:t>
            </w:r>
            <w:r w:rsidR="00200172">
              <w:t>, Tymczasowy Naczelnik Państwa</w:t>
            </w:r>
          </w:p>
          <w:p w14:paraId="5916CF86" w14:textId="77777777" w:rsidR="00162AED" w:rsidRDefault="00162AED" w:rsidP="008C3ED1">
            <w:pPr>
              <w:rPr>
                <w:rFonts w:cs="Times New Roman"/>
                <w:b/>
                <w:bCs/>
              </w:rPr>
            </w:pPr>
          </w:p>
          <w:p w14:paraId="54FDCBA7" w14:textId="3AAB4F87" w:rsidR="008C3ED1" w:rsidRPr="005C441F" w:rsidRDefault="008C3ED1" w:rsidP="008C3ED1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t>Uczeń potrafi:</w:t>
            </w:r>
          </w:p>
          <w:p w14:paraId="323739F0" w14:textId="61A11073" w:rsidR="0079003C" w:rsidRDefault="0079003C" w:rsidP="005C2A80">
            <w:pPr>
              <w:pStyle w:val="Akapitzlist"/>
              <w:numPr>
                <w:ilvl w:val="0"/>
                <w:numId w:val="73"/>
              </w:numPr>
            </w:pPr>
            <w:r>
              <w:t>opisać proces kształtowania się lokalnych ośrodków polskich władz przed 11</w:t>
            </w:r>
            <w:r w:rsidR="00AA2849">
              <w:t> </w:t>
            </w:r>
            <w:r w:rsidR="00903848">
              <w:t>XI</w:t>
            </w:r>
            <w:r>
              <w:t xml:space="preserve"> 1918 r.</w:t>
            </w:r>
          </w:p>
          <w:p w14:paraId="74FB63CE" w14:textId="2503EC05" w:rsidR="0079003C" w:rsidRDefault="0079003C" w:rsidP="005C2A80">
            <w:pPr>
              <w:pStyle w:val="Akapitzlist"/>
              <w:numPr>
                <w:ilvl w:val="0"/>
                <w:numId w:val="73"/>
              </w:numPr>
            </w:pPr>
            <w:r w:rsidRPr="004E0106">
              <w:t>przedstawi</w:t>
            </w:r>
            <w:r>
              <w:t>ć</w:t>
            </w:r>
            <w:r w:rsidRPr="004E0106">
              <w:t xml:space="preserve"> proces powstawania polskich władz centralnych</w:t>
            </w:r>
          </w:p>
          <w:p w14:paraId="2A02E705" w14:textId="437AC2EB" w:rsidR="00B54172" w:rsidRPr="001E6713" w:rsidRDefault="0079003C" w:rsidP="001E6713">
            <w:pPr>
              <w:pStyle w:val="Akapitzlist"/>
              <w:numPr>
                <w:ilvl w:val="0"/>
                <w:numId w:val="73"/>
              </w:numPr>
            </w:pPr>
            <w:r>
              <w:t>przedstawić program reform rządu Jędrzeja Moraczewskiego</w:t>
            </w:r>
          </w:p>
        </w:tc>
        <w:tc>
          <w:tcPr>
            <w:tcW w:w="2651" w:type="dxa"/>
          </w:tcPr>
          <w:p w14:paraId="277AB3AA" w14:textId="77777777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C4C8809" w14:textId="336B6304" w:rsidR="00970639" w:rsidRPr="00394945" w:rsidRDefault="008C3ED1" w:rsidP="005C2A80">
            <w:pPr>
              <w:pStyle w:val="Akapitzlist"/>
              <w:numPr>
                <w:ilvl w:val="0"/>
                <w:numId w:val="75"/>
              </w:numPr>
            </w:pPr>
            <w:r w:rsidRPr="00BE576D">
              <w:rPr>
                <w:rFonts w:cs="Times New Roman"/>
              </w:rPr>
              <w:t>dat</w:t>
            </w:r>
            <w:r w:rsidR="007755D3"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>:</w:t>
            </w:r>
            <w:r w:rsidR="00A40B03" w:rsidRPr="00BE576D">
              <w:rPr>
                <w:rFonts w:cs="Times New Roman"/>
              </w:rPr>
              <w:t xml:space="preserve"> </w:t>
            </w:r>
            <w:r w:rsidR="00C30641">
              <w:rPr>
                <w:rFonts w:cs="Times New Roman"/>
              </w:rPr>
              <w:t xml:space="preserve">1 XI 1918, </w:t>
            </w:r>
            <w:r w:rsidR="00715D18">
              <w:rPr>
                <w:rFonts w:cs="Times New Roman"/>
              </w:rPr>
              <w:br/>
            </w:r>
            <w:r w:rsidR="00A71EF1">
              <w:t>7 XI 1918</w:t>
            </w:r>
            <w:r w:rsidR="00970639">
              <w:t>,</w:t>
            </w:r>
            <w:r w:rsidR="00715D18">
              <w:br/>
            </w:r>
            <w:r w:rsidR="00970639">
              <w:t>27 XII 1918</w:t>
            </w:r>
          </w:p>
          <w:p w14:paraId="496C26DB" w14:textId="1A76D713" w:rsidR="001C4079" w:rsidRDefault="008C3ED1" w:rsidP="005C2A80">
            <w:pPr>
              <w:pStyle w:val="Akapitzlist"/>
              <w:numPr>
                <w:ilvl w:val="0"/>
                <w:numId w:val="75"/>
              </w:numPr>
            </w:pPr>
            <w:r w:rsidRPr="00BE576D">
              <w:rPr>
                <w:rFonts w:cs="Times New Roman"/>
              </w:rPr>
              <w:t>posta</w:t>
            </w:r>
            <w:r w:rsidR="005C441F">
              <w:rPr>
                <w:rFonts w:cs="Times New Roman"/>
              </w:rPr>
              <w:t>cie</w:t>
            </w:r>
            <w:r w:rsidRPr="00BE576D">
              <w:rPr>
                <w:rFonts w:cs="Times New Roman"/>
              </w:rPr>
              <w:t>:</w:t>
            </w:r>
            <w:r w:rsidR="00A40B03" w:rsidRPr="00BE576D">
              <w:rPr>
                <w:rFonts w:cs="Times New Roman"/>
              </w:rPr>
              <w:t xml:space="preserve"> </w:t>
            </w:r>
            <w:r w:rsidR="001C4079">
              <w:t xml:space="preserve">Franciszka Ratajczaka, </w:t>
            </w:r>
            <w:r w:rsidR="00970639">
              <w:t>Józefa Dowbor</w:t>
            </w:r>
            <w:r w:rsidR="00264272">
              <w:t>a</w:t>
            </w:r>
            <w:r w:rsidR="00970639">
              <w:t>-</w:t>
            </w:r>
            <w:r w:rsidR="00970639">
              <w:lastRenderedPageBreak/>
              <w:t>Muśn</w:t>
            </w:r>
            <w:r w:rsidR="00264272">
              <w:t xml:space="preserve">ickiego, </w:t>
            </w:r>
            <w:r w:rsidR="001C4079">
              <w:t>Herberta Hoovera</w:t>
            </w:r>
          </w:p>
          <w:p w14:paraId="1FBEB867" w14:textId="77777777" w:rsidR="002B7BE5" w:rsidRPr="00BE576D" w:rsidRDefault="002B7BE5" w:rsidP="008C3ED1">
            <w:pPr>
              <w:rPr>
                <w:rFonts w:cs="Times New Roman"/>
                <w:b/>
                <w:bCs/>
              </w:rPr>
            </w:pPr>
          </w:p>
          <w:p w14:paraId="73BE257D" w14:textId="406C8F35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D8DBDEA" w14:textId="35773B2F" w:rsidR="00A40B03" w:rsidRPr="00C30641" w:rsidRDefault="00A40B03" w:rsidP="005C2A80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05739D" w:rsidRPr="00BE576D">
              <w:rPr>
                <w:rFonts w:cs="Times New Roman"/>
              </w:rPr>
              <w:t xml:space="preserve"> </w:t>
            </w:r>
            <w:r w:rsidR="00706F45">
              <w:t>Tymczasowy Rząd Ludowy Republiki Polskiej, dwuwładza, Naczelna Rada Ludowa</w:t>
            </w:r>
          </w:p>
          <w:p w14:paraId="3A2638DD" w14:textId="6760585D" w:rsidR="00C30641" w:rsidRPr="00BE576D" w:rsidRDefault="00C30641" w:rsidP="005C2A80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>
              <w:t>dlaczego doszło do walk na terenie Galicji Wschodniej</w:t>
            </w:r>
          </w:p>
          <w:p w14:paraId="23F01607" w14:textId="77777777" w:rsidR="002B7BE5" w:rsidRPr="00BE576D" w:rsidRDefault="002B7BE5" w:rsidP="008C3ED1">
            <w:pPr>
              <w:rPr>
                <w:rFonts w:cs="Times New Roman"/>
                <w:b/>
                <w:bCs/>
              </w:rPr>
            </w:pPr>
          </w:p>
          <w:p w14:paraId="3A3153E9" w14:textId="77777777" w:rsidR="00AF623B" w:rsidRDefault="008C3ED1" w:rsidP="00AF62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61E9C1D" w14:textId="77777777" w:rsidR="0079003C" w:rsidRDefault="0079003C" w:rsidP="005C2A80">
            <w:pPr>
              <w:pStyle w:val="Akapitzlist"/>
              <w:numPr>
                <w:ilvl w:val="0"/>
                <w:numId w:val="75"/>
              </w:numPr>
            </w:pPr>
            <w:r>
              <w:t>omówić wizję Polski opisaną w manifeście Tymczasowego Rządu Republiki Polskiej</w:t>
            </w:r>
          </w:p>
          <w:p w14:paraId="4F7938CC" w14:textId="77777777" w:rsidR="0079003C" w:rsidRDefault="0079003C" w:rsidP="005C2A80">
            <w:pPr>
              <w:pStyle w:val="Akapitzlist"/>
              <w:numPr>
                <w:ilvl w:val="0"/>
                <w:numId w:val="75"/>
              </w:numPr>
            </w:pPr>
            <w:r>
              <w:t>omówić rolę Komitetu Narodowego Polskiego w procesie tworzenia się niepodległego państwa polskiego</w:t>
            </w:r>
          </w:p>
          <w:p w14:paraId="57911D50" w14:textId="6471CFF5" w:rsidR="00E827C2" w:rsidRDefault="00E827C2" w:rsidP="005C2A80">
            <w:pPr>
              <w:pStyle w:val="Akapitzlist"/>
              <w:numPr>
                <w:ilvl w:val="0"/>
                <w:numId w:val="75"/>
              </w:numPr>
            </w:pPr>
            <w:r>
              <w:t>przedstawić przyczyny, przebieg i</w:t>
            </w:r>
            <w:r w:rsidR="002D479D">
              <w:t> </w:t>
            </w:r>
            <w:r>
              <w:t>skutki powstania wielkopolskiego</w:t>
            </w:r>
          </w:p>
          <w:p w14:paraId="4C656FAD" w14:textId="055DACDF" w:rsidR="0079003C" w:rsidRPr="00BE576D" w:rsidRDefault="0079003C" w:rsidP="0079003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1973E68A" w14:textId="77777777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E6006FD" w14:textId="55A61B02" w:rsidR="008C3ED1" w:rsidRPr="00BE576D" w:rsidRDefault="008C3ED1" w:rsidP="005C2A80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662EB0"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>:</w:t>
            </w:r>
            <w:r w:rsidR="00A64E62" w:rsidRPr="00BE576D">
              <w:rPr>
                <w:rFonts w:cs="Times New Roman"/>
              </w:rPr>
              <w:t xml:space="preserve"> </w:t>
            </w:r>
            <w:r w:rsidR="007755D3">
              <w:t>I 1919</w:t>
            </w:r>
          </w:p>
          <w:p w14:paraId="4E514253" w14:textId="4679BE55" w:rsidR="00E827C2" w:rsidRPr="00927E9E" w:rsidRDefault="00E827C2" w:rsidP="00927E9E">
            <w:pPr>
              <w:rPr>
                <w:rFonts w:cs="Times New Roman"/>
                <w:b/>
                <w:bCs/>
              </w:rPr>
            </w:pPr>
          </w:p>
          <w:p w14:paraId="66EA2435" w14:textId="2A7464F1" w:rsidR="00E827C2" w:rsidRPr="00E827C2" w:rsidRDefault="00E827C2" w:rsidP="00E827C2">
            <w:pPr>
              <w:rPr>
                <w:rFonts w:cs="Times New Roman"/>
                <w:b/>
                <w:bCs/>
              </w:rPr>
            </w:pPr>
            <w:r w:rsidRPr="00E827C2">
              <w:rPr>
                <w:rFonts w:cs="Times New Roman"/>
                <w:b/>
                <w:bCs/>
              </w:rPr>
              <w:t>Uczeń rozumie:</w:t>
            </w:r>
          </w:p>
          <w:p w14:paraId="1E6A3CA7" w14:textId="6FEFBC63" w:rsidR="00E827C2" w:rsidRPr="00162AED" w:rsidRDefault="00E827C2" w:rsidP="005C2A80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b/>
                <w:bCs/>
              </w:rPr>
            </w:pPr>
            <w:r>
              <w:t>dlaczego Józef Piłsudski uznał, że mimo różnicy pog</w:t>
            </w:r>
            <w:r w:rsidR="00903848">
              <w:t xml:space="preserve">lądów powinien </w:t>
            </w:r>
            <w:r w:rsidR="00903848">
              <w:lastRenderedPageBreak/>
              <w:t>porozumieć się z </w:t>
            </w:r>
            <w:r>
              <w:t>Romanem Dmowskim</w:t>
            </w:r>
          </w:p>
          <w:p w14:paraId="3F21F7F1" w14:textId="77777777" w:rsidR="00E827C2" w:rsidRPr="00BE576D" w:rsidRDefault="00E827C2" w:rsidP="00E827C2">
            <w:pPr>
              <w:pStyle w:val="Akapitzlist"/>
              <w:ind w:left="360"/>
              <w:rPr>
                <w:rFonts w:cs="Times New Roman"/>
              </w:rPr>
            </w:pPr>
          </w:p>
          <w:p w14:paraId="6EE3CE79" w14:textId="40F8430C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077FC93" w14:textId="395D99AB" w:rsidR="0079003C" w:rsidRDefault="0079003C" w:rsidP="005C2A80">
            <w:pPr>
              <w:pStyle w:val="Akapitzlist"/>
              <w:numPr>
                <w:ilvl w:val="0"/>
                <w:numId w:val="77"/>
              </w:numPr>
            </w:pPr>
            <w:r>
              <w:t>wyjaśnić cel wysłania przez Józefa Piłsudskiego telegramu informującego o</w:t>
            </w:r>
            <w:r w:rsidR="00AA2849">
              <w:t> </w:t>
            </w:r>
            <w:r>
              <w:t>powstaniu państwa polskiego do państw ententy</w:t>
            </w:r>
          </w:p>
          <w:p w14:paraId="1B46A818" w14:textId="77777777" w:rsidR="008C3ED1" w:rsidRPr="00E827C2" w:rsidRDefault="0079003C" w:rsidP="005C2A80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b/>
                <w:bCs/>
              </w:rPr>
            </w:pPr>
            <w:r w:rsidRPr="00E55237">
              <w:t>wyjaśnić, jakie korzyści w polityce wewnętrznej i zagranicznej przyniosło objęcie funkcji premiera przez Ignacego Jana Paderewskiego</w:t>
            </w:r>
          </w:p>
          <w:p w14:paraId="00AB6BA7" w14:textId="3BFDEF6C" w:rsidR="00E827C2" w:rsidRDefault="00E827C2" w:rsidP="005C2A80">
            <w:pPr>
              <w:pStyle w:val="Akapitzlist"/>
              <w:numPr>
                <w:ilvl w:val="0"/>
                <w:numId w:val="77"/>
              </w:numPr>
            </w:pPr>
            <w:r>
              <w:t>scharakteryzować udział Józefa Piłsudskiego w</w:t>
            </w:r>
            <w:r w:rsidR="002D479D">
              <w:t> </w:t>
            </w:r>
            <w:r>
              <w:t>kształtowanie się niepodległego państwa polskiego</w:t>
            </w:r>
          </w:p>
          <w:p w14:paraId="6A7A16E9" w14:textId="1BC2CD32" w:rsidR="00E827C2" w:rsidRPr="00BE576D" w:rsidRDefault="00E827C2" w:rsidP="00E827C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698F9E6D" w14:textId="3912FE65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6D420F9A" w14:textId="77777777" w:rsidR="005B0402" w:rsidRDefault="005B0402" w:rsidP="005C2A80">
            <w:pPr>
              <w:pStyle w:val="Akapitzlist"/>
              <w:numPr>
                <w:ilvl w:val="0"/>
                <w:numId w:val="76"/>
              </w:numPr>
            </w:pPr>
            <w:r>
              <w:t>wyjaśnić, w jakich okolicznościach doszło do odrodzenia się państwa polskiego</w:t>
            </w:r>
          </w:p>
          <w:p w14:paraId="791E1D87" w14:textId="1816232A" w:rsidR="005B0402" w:rsidRDefault="005B0402" w:rsidP="005C2A80">
            <w:pPr>
              <w:pStyle w:val="Akapitzlist"/>
              <w:numPr>
                <w:ilvl w:val="0"/>
                <w:numId w:val="76"/>
              </w:numPr>
            </w:pPr>
            <w:r>
              <w:t xml:space="preserve">omówić rolę Orląt Lwowskich </w:t>
            </w:r>
            <w:r>
              <w:lastRenderedPageBreak/>
              <w:t>w</w:t>
            </w:r>
            <w:r w:rsidR="002D479D">
              <w:t> </w:t>
            </w:r>
            <w:r>
              <w:t>budowie polskiego patriotyzmu w</w:t>
            </w:r>
            <w:r w:rsidR="002D479D">
              <w:t> </w:t>
            </w:r>
            <w:r>
              <w:t>dwudziestoleciu międzywojennym</w:t>
            </w:r>
          </w:p>
          <w:p w14:paraId="37DA8058" w14:textId="7BE21C8F" w:rsidR="005B0402" w:rsidRDefault="005B0402" w:rsidP="005C2A80">
            <w:pPr>
              <w:pStyle w:val="Akapitzlist"/>
              <w:numPr>
                <w:ilvl w:val="0"/>
                <w:numId w:val="76"/>
              </w:numPr>
            </w:pPr>
            <w:r>
              <w:t>omówić, w jaki sposób była kultywowana pamięć o</w:t>
            </w:r>
            <w:r w:rsidR="002D479D">
              <w:t> </w:t>
            </w:r>
            <w:r>
              <w:t>powstańcach wielkopolskich w</w:t>
            </w:r>
            <w:r w:rsidR="00AA2849">
              <w:t> </w:t>
            </w:r>
            <w:r>
              <w:t>II</w:t>
            </w:r>
            <w:r w:rsidR="00AA2849">
              <w:t> </w:t>
            </w:r>
            <w:r>
              <w:t>Rzeczpospolitej</w:t>
            </w:r>
          </w:p>
          <w:p w14:paraId="68CDEB64" w14:textId="66429E46" w:rsidR="008C3ED1" w:rsidRPr="00BE576D" w:rsidRDefault="008C3ED1" w:rsidP="00970639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C4447B" w:rsidRPr="00BE576D" w14:paraId="4924A2A4" w14:textId="77777777" w:rsidTr="006067F0">
        <w:trPr>
          <w:trHeight w:val="567"/>
        </w:trPr>
        <w:tc>
          <w:tcPr>
            <w:tcW w:w="1824" w:type="dxa"/>
          </w:tcPr>
          <w:p w14:paraId="58418582" w14:textId="51BD88FC" w:rsidR="00662EB0" w:rsidRPr="00BE576D" w:rsidRDefault="000E47DC" w:rsidP="000E47D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Kształtowanie się północno-zachodniej i</w:t>
            </w:r>
            <w:r w:rsidR="00B56D0B">
              <w:rPr>
                <w:rFonts w:cs="Times New Roman"/>
              </w:rPr>
              <w:t> </w:t>
            </w:r>
            <w:r>
              <w:rPr>
                <w:rFonts w:cs="Times New Roman"/>
              </w:rPr>
              <w:t>południowej granicy Polski</w:t>
            </w:r>
            <w:r w:rsidR="00654173" w:rsidRPr="00BE576D">
              <w:rPr>
                <w:rFonts w:cs="Times New Roman"/>
              </w:rPr>
              <w:t xml:space="preserve"> </w:t>
            </w:r>
            <w:r w:rsidR="00662EB0">
              <w:t xml:space="preserve">(rozdz. </w:t>
            </w:r>
            <w:r>
              <w:t>40</w:t>
            </w:r>
            <w:r w:rsidR="00662EB0">
              <w:t>)</w:t>
            </w:r>
          </w:p>
        </w:tc>
        <w:tc>
          <w:tcPr>
            <w:tcW w:w="3021" w:type="dxa"/>
          </w:tcPr>
          <w:p w14:paraId="269DC2B3" w14:textId="77777777" w:rsidR="002879A7" w:rsidRPr="00BE576D" w:rsidRDefault="00654173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27E0AF72" w14:textId="55D8BBF2" w:rsidR="003121C6" w:rsidRPr="00394945" w:rsidRDefault="00654173" w:rsidP="005C2A80">
            <w:pPr>
              <w:pStyle w:val="Akapitzlist"/>
              <w:numPr>
                <w:ilvl w:val="0"/>
                <w:numId w:val="80"/>
              </w:numPr>
            </w:pPr>
            <w:r w:rsidRPr="00BE576D">
              <w:rPr>
                <w:rFonts w:cs="Times New Roman"/>
              </w:rPr>
              <w:t>dat</w:t>
            </w:r>
            <w:r w:rsidR="003121C6">
              <w:rPr>
                <w:rFonts w:cs="Times New Roman"/>
              </w:rPr>
              <w:t>y</w:t>
            </w:r>
            <w:r w:rsidR="0097218F">
              <w:rPr>
                <w:rFonts w:cs="Times New Roman"/>
              </w:rPr>
              <w:t>:</w:t>
            </w:r>
            <w:r w:rsidR="00CD1F46">
              <w:rPr>
                <w:rFonts w:cs="Times New Roman"/>
              </w:rPr>
              <w:t xml:space="preserve"> 1919, 1920, 1921</w:t>
            </w:r>
            <w:r w:rsidR="003121C6">
              <w:t xml:space="preserve"> </w:t>
            </w:r>
          </w:p>
          <w:p w14:paraId="38D9C3DA" w14:textId="4C65D12B" w:rsidR="003121C6" w:rsidRDefault="00654173" w:rsidP="005C2A80">
            <w:pPr>
              <w:pStyle w:val="Akapitzlist"/>
              <w:numPr>
                <w:ilvl w:val="0"/>
                <w:numId w:val="80"/>
              </w:numPr>
            </w:pPr>
            <w:r w:rsidRPr="00BE576D">
              <w:rPr>
                <w:rFonts w:cs="Times New Roman"/>
              </w:rPr>
              <w:t>posta</w:t>
            </w:r>
            <w:r w:rsidR="00CD1F46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</w:t>
            </w:r>
            <w:r w:rsidR="005321B1" w:rsidRPr="00BE576D">
              <w:rPr>
                <w:rFonts w:cs="Times New Roman"/>
              </w:rPr>
              <w:t xml:space="preserve"> </w:t>
            </w:r>
            <w:r w:rsidR="00CD1F46" w:rsidRPr="00C67C02">
              <w:t>Wojciecha Korfantego</w:t>
            </w:r>
          </w:p>
          <w:p w14:paraId="6D822505" w14:textId="77777777" w:rsidR="003121C6" w:rsidRDefault="003121C6" w:rsidP="005C2A80">
            <w:pPr>
              <w:pStyle w:val="Akapitzlist"/>
              <w:numPr>
                <w:ilvl w:val="0"/>
                <w:numId w:val="80"/>
              </w:numPr>
            </w:pPr>
            <w:r>
              <w:t>rezultaty plebiscytów na Warmii, Mazurach, Powiślu, Górnym Śląsku</w:t>
            </w:r>
          </w:p>
          <w:p w14:paraId="34D31F1D" w14:textId="77777777" w:rsidR="003121C6" w:rsidRPr="00C67C02" w:rsidRDefault="003121C6" w:rsidP="005C2A80">
            <w:pPr>
              <w:pStyle w:val="Akapitzlist"/>
              <w:numPr>
                <w:ilvl w:val="0"/>
                <w:numId w:val="80"/>
              </w:numPr>
            </w:pPr>
            <w:r>
              <w:t>przyczyny wybuchu powstań śląskich</w:t>
            </w:r>
          </w:p>
          <w:p w14:paraId="7606FBCA" w14:textId="77777777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</w:p>
          <w:p w14:paraId="5EC26276" w14:textId="77777777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294DC24" w14:textId="72811B97" w:rsidR="00654173" w:rsidRPr="000C219C" w:rsidRDefault="00654173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</w:rPr>
            </w:pPr>
            <w:r w:rsidRPr="000C219C">
              <w:rPr>
                <w:rFonts w:cs="Times New Roman"/>
              </w:rPr>
              <w:t>pojęcia:</w:t>
            </w:r>
            <w:r w:rsidR="005321B1" w:rsidRPr="000C219C">
              <w:rPr>
                <w:rFonts w:cs="Times New Roman"/>
              </w:rPr>
              <w:t xml:space="preserve"> </w:t>
            </w:r>
            <w:r w:rsidR="003121C6">
              <w:t>traktat wersalski, plebiscyty, Warmia, Mazury, Powiśle, pierwsze powstanie śląskie, strajk, drugie powstanie śląskie, Górny Śląsk, trzecie powstanie śląskie</w:t>
            </w:r>
          </w:p>
          <w:p w14:paraId="522FA625" w14:textId="77777777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</w:p>
          <w:p w14:paraId="615B10AF" w14:textId="5210D244" w:rsidR="00654173" w:rsidRDefault="00654173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6242B33" w14:textId="5EF71FA6" w:rsidR="000C219C" w:rsidRDefault="000C219C" w:rsidP="005C2A80">
            <w:pPr>
              <w:pStyle w:val="Akapitzlist"/>
              <w:numPr>
                <w:ilvl w:val="0"/>
                <w:numId w:val="80"/>
              </w:numPr>
            </w:pPr>
            <w:r>
              <w:t xml:space="preserve">przedstawić decyzje traktatu wersalskiego dotyczące granic Polski </w:t>
            </w:r>
          </w:p>
          <w:p w14:paraId="3940ED15" w14:textId="4688E6A9" w:rsidR="00674A86" w:rsidRDefault="00674A86" w:rsidP="005C2A80">
            <w:pPr>
              <w:pStyle w:val="Akapitzlist"/>
              <w:numPr>
                <w:ilvl w:val="0"/>
                <w:numId w:val="80"/>
              </w:numPr>
            </w:pPr>
            <w:r>
              <w:t>wskazać na mapie obszary, na których zgodnie z</w:t>
            </w:r>
            <w:r w:rsidR="00B56D0B">
              <w:t> </w:t>
            </w:r>
            <w:r>
              <w:t xml:space="preserve">decyzjami traktatu wersalskiego miały </w:t>
            </w:r>
            <w:r w:rsidR="00AA2849">
              <w:t xml:space="preserve">się </w:t>
            </w:r>
            <w:r>
              <w:t>odbyć plebiscyty</w:t>
            </w:r>
          </w:p>
          <w:p w14:paraId="03853EBF" w14:textId="2213D4B3" w:rsidR="00674A86" w:rsidRDefault="00674A86" w:rsidP="005C2A80">
            <w:pPr>
              <w:pStyle w:val="Akapitzlist"/>
              <w:numPr>
                <w:ilvl w:val="0"/>
                <w:numId w:val="80"/>
              </w:numPr>
            </w:pPr>
            <w:r>
              <w:t>wymienić przyczyny i</w:t>
            </w:r>
            <w:r w:rsidR="00B56D0B">
              <w:t> </w:t>
            </w:r>
            <w:r>
              <w:t>konsekwencje trzech powstań śląskich</w:t>
            </w:r>
          </w:p>
          <w:p w14:paraId="49861E30" w14:textId="77777777" w:rsidR="00674A86" w:rsidRDefault="00674A86" w:rsidP="00674A86">
            <w:pPr>
              <w:pStyle w:val="Akapitzlist"/>
              <w:ind w:left="360"/>
            </w:pPr>
          </w:p>
          <w:p w14:paraId="6A5F53F1" w14:textId="77777777" w:rsidR="000C219C" w:rsidRPr="00BE576D" w:rsidRDefault="000C219C" w:rsidP="008146F0">
            <w:pPr>
              <w:rPr>
                <w:rFonts w:cs="Times New Roman"/>
                <w:b/>
                <w:bCs/>
              </w:rPr>
            </w:pPr>
          </w:p>
          <w:p w14:paraId="20CCA4DC" w14:textId="77777777" w:rsidR="004F29AF" w:rsidRPr="00BE576D" w:rsidRDefault="004F29AF" w:rsidP="004F29AF">
            <w:pPr>
              <w:pStyle w:val="Akapitzlist"/>
              <w:ind w:left="360"/>
              <w:rPr>
                <w:rFonts w:cs="Times New Roman"/>
              </w:rPr>
            </w:pPr>
          </w:p>
          <w:p w14:paraId="63E58358" w14:textId="77777777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</w:p>
          <w:p w14:paraId="64ABAE02" w14:textId="7D9BFA7D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3D18881C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12A603A" w14:textId="31B94363" w:rsidR="00654173" w:rsidRPr="00BE576D" w:rsidRDefault="00654173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</w:t>
            </w:r>
            <w:r w:rsidR="00951B52">
              <w:rPr>
                <w:rFonts w:cs="Times New Roman"/>
              </w:rPr>
              <w:t>t</w:t>
            </w:r>
            <w:r w:rsidR="00812A0C">
              <w:rPr>
                <w:rFonts w:cs="Times New Roman"/>
              </w:rPr>
              <w:t>y</w:t>
            </w:r>
            <w:r w:rsidR="008E58F4">
              <w:rPr>
                <w:rFonts w:cs="Times New Roman"/>
              </w:rPr>
              <w:t>:</w:t>
            </w:r>
            <w:r w:rsidR="005321B1" w:rsidRPr="00BE576D">
              <w:rPr>
                <w:rFonts w:cs="Times New Roman"/>
              </w:rPr>
              <w:t xml:space="preserve"> </w:t>
            </w:r>
            <w:r w:rsidR="00CD1F46">
              <w:t>II 1920, VII 1920</w:t>
            </w:r>
          </w:p>
          <w:p w14:paraId="01BA8AE8" w14:textId="5C25A2BB" w:rsidR="00654173" w:rsidRPr="00BE576D" w:rsidRDefault="00654173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4F29AF" w:rsidRPr="00BE576D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</w:t>
            </w:r>
            <w:r w:rsidR="004F29AF" w:rsidRPr="00BE576D">
              <w:rPr>
                <w:rFonts w:cs="Times New Roman"/>
              </w:rPr>
              <w:t xml:space="preserve"> </w:t>
            </w:r>
            <w:r w:rsidR="00CD1F46" w:rsidRPr="00C67C02">
              <w:t>Józefa Hallera</w:t>
            </w:r>
          </w:p>
          <w:p w14:paraId="6C6FA73E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</w:p>
          <w:p w14:paraId="69390B97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C7E890E" w14:textId="6C017428" w:rsidR="00654173" w:rsidRPr="00BE576D" w:rsidRDefault="00654173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CD1F46">
              <w:rPr>
                <w:rFonts w:cs="Times New Roman"/>
              </w:rPr>
              <w:t>a</w:t>
            </w:r>
            <w:r w:rsidR="008E58F4">
              <w:rPr>
                <w:rFonts w:cs="Times New Roman"/>
              </w:rPr>
              <w:t>:</w:t>
            </w:r>
            <w:r w:rsidR="005321B1" w:rsidRPr="00BE576D">
              <w:rPr>
                <w:rFonts w:cs="Times New Roman"/>
              </w:rPr>
              <w:t xml:space="preserve"> </w:t>
            </w:r>
            <w:r w:rsidR="00CD1F46">
              <w:t>Pomorze Wschodnie, zaślubiny z</w:t>
            </w:r>
            <w:r w:rsidR="00B56D0B">
              <w:t> </w:t>
            </w:r>
            <w:r w:rsidR="00CD1F46">
              <w:t>morzem</w:t>
            </w:r>
          </w:p>
          <w:p w14:paraId="1F4BDDE4" w14:textId="43F27DA2" w:rsidR="00F53C11" w:rsidRDefault="00F53C11" w:rsidP="005C2A80">
            <w:pPr>
              <w:pStyle w:val="Akapitzlist"/>
              <w:numPr>
                <w:ilvl w:val="0"/>
                <w:numId w:val="80"/>
              </w:numPr>
            </w:pPr>
            <w:r>
              <w:lastRenderedPageBreak/>
              <w:t>przyczyny różnicy w</w:t>
            </w:r>
            <w:r w:rsidR="00B56D0B">
              <w:t> </w:t>
            </w:r>
            <w:r>
              <w:t>opiniach Francji i</w:t>
            </w:r>
            <w:r w:rsidR="00B56D0B">
              <w:t> </w:t>
            </w:r>
            <w:r>
              <w:t>Wielkiej Brytanii na temat przyszłości Górnego Śląska po Wielkiej Wojnie</w:t>
            </w:r>
          </w:p>
          <w:p w14:paraId="3C8C2582" w14:textId="77777777" w:rsidR="00F53C11" w:rsidRDefault="00F53C11" w:rsidP="005C2A80">
            <w:pPr>
              <w:pStyle w:val="Akapitzlist"/>
              <w:numPr>
                <w:ilvl w:val="0"/>
                <w:numId w:val="80"/>
              </w:numPr>
            </w:pPr>
            <w:r>
              <w:t>sytuację społeczno-gospodarczą na Górnym Śląsku</w:t>
            </w:r>
          </w:p>
          <w:p w14:paraId="2D5CB8D3" w14:textId="41B4406E" w:rsidR="00654173" w:rsidRPr="0055481E" w:rsidRDefault="00F53C11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b/>
                <w:bCs/>
              </w:rPr>
            </w:pPr>
            <w:r>
              <w:t>znaczenie Górnego Śląsk</w:t>
            </w:r>
            <w:r w:rsidR="00AA2849">
              <w:t>a</w:t>
            </w:r>
            <w:r>
              <w:t xml:space="preserve"> dla gospodarki polskiej i niemieckiej</w:t>
            </w:r>
          </w:p>
          <w:p w14:paraId="473B51CE" w14:textId="77777777" w:rsidR="0055481E" w:rsidRDefault="0055481E" w:rsidP="00654173">
            <w:pPr>
              <w:rPr>
                <w:rFonts w:cs="Times New Roman"/>
                <w:b/>
                <w:bCs/>
              </w:rPr>
            </w:pPr>
          </w:p>
          <w:p w14:paraId="6D8AE5A4" w14:textId="49BE24C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950F60D" w14:textId="1C5EE4FE" w:rsidR="000C219C" w:rsidRDefault="000C219C" w:rsidP="005C2A80">
            <w:pPr>
              <w:pStyle w:val="Akapitzlist"/>
              <w:numPr>
                <w:ilvl w:val="0"/>
                <w:numId w:val="80"/>
              </w:numPr>
            </w:pPr>
            <w:r>
              <w:t>scharakteryzować stanowisko Francji i</w:t>
            </w:r>
            <w:r w:rsidR="00B56D0B">
              <w:t> </w:t>
            </w:r>
            <w:r>
              <w:t>Wielkiej Brytanii wobec terenów spornych między Polską i Niemcami na konferencji w Paryżu</w:t>
            </w:r>
          </w:p>
          <w:p w14:paraId="11C73729" w14:textId="77777777" w:rsidR="000C219C" w:rsidRDefault="000C219C" w:rsidP="005C2A80">
            <w:pPr>
              <w:pStyle w:val="Akapitzlist"/>
              <w:numPr>
                <w:ilvl w:val="0"/>
                <w:numId w:val="80"/>
              </w:numPr>
            </w:pPr>
            <w:r>
              <w:t>wyjaśnić, dlaczego zorganizowano symboliczne zaślubiny Polski z morzem</w:t>
            </w:r>
          </w:p>
          <w:p w14:paraId="7C44F8B1" w14:textId="77777777" w:rsidR="000C219C" w:rsidRDefault="000C219C" w:rsidP="005C2A80">
            <w:pPr>
              <w:pStyle w:val="Akapitzlist"/>
              <w:numPr>
                <w:ilvl w:val="0"/>
                <w:numId w:val="80"/>
              </w:numPr>
            </w:pPr>
            <w:r>
              <w:t>wyjaśnić, w jakiej sytuacji międzynarodowej znajdowała się Polska, gdy odbywał się plebiscyt na Warmii, Mazurach i Powiślu</w:t>
            </w:r>
          </w:p>
          <w:p w14:paraId="57FB3683" w14:textId="77777777" w:rsidR="000C219C" w:rsidRDefault="000C219C" w:rsidP="005C2A80">
            <w:pPr>
              <w:pStyle w:val="Akapitzlist"/>
              <w:numPr>
                <w:ilvl w:val="0"/>
                <w:numId w:val="80"/>
              </w:numPr>
            </w:pPr>
            <w:r>
              <w:t>omówić rezultat plebiscytu na Warmii, Mazurach i Powiślu</w:t>
            </w:r>
          </w:p>
          <w:p w14:paraId="293F5E24" w14:textId="1F69C876" w:rsidR="002879A7" w:rsidRPr="00BE576D" w:rsidRDefault="002879A7" w:rsidP="007141E4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0498BDAB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2216B18" w14:textId="21D3D38A" w:rsidR="000E47DC" w:rsidRDefault="00654173" w:rsidP="005C2A80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 w:rsidRPr="000E47DC">
              <w:rPr>
                <w:rFonts w:cs="Times New Roman"/>
              </w:rPr>
              <w:t>dat</w:t>
            </w:r>
            <w:r w:rsidR="00CD1F46">
              <w:rPr>
                <w:rFonts w:cs="Times New Roman"/>
              </w:rPr>
              <w:t>y</w:t>
            </w:r>
            <w:r w:rsidR="008E58F4" w:rsidRPr="000E47DC">
              <w:rPr>
                <w:rFonts w:cs="Times New Roman"/>
              </w:rPr>
              <w:t>:</w:t>
            </w:r>
            <w:r w:rsidR="00B00B53" w:rsidRPr="000E47DC">
              <w:rPr>
                <w:rFonts w:cs="Times New Roman"/>
              </w:rPr>
              <w:t xml:space="preserve"> </w:t>
            </w:r>
            <w:r w:rsidR="00CD1F46">
              <w:t>VIII 1</w:t>
            </w:r>
            <w:r w:rsidR="00903848">
              <w:t>919, VIII 1920, III 1921, V–VII </w:t>
            </w:r>
            <w:r w:rsidR="00CD1F46">
              <w:t>1921</w:t>
            </w:r>
          </w:p>
          <w:p w14:paraId="500261DB" w14:textId="2AE0CDEE" w:rsidR="00B00B53" w:rsidRPr="000E47DC" w:rsidRDefault="00654173" w:rsidP="005C2A80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 w:rsidRPr="000E47DC">
              <w:rPr>
                <w:rFonts w:cs="Times New Roman"/>
              </w:rPr>
              <w:t>posta</w:t>
            </w:r>
            <w:r w:rsidR="00CD1F46">
              <w:rPr>
                <w:rFonts w:cs="Times New Roman"/>
              </w:rPr>
              <w:t>ć</w:t>
            </w:r>
            <w:r w:rsidRPr="000E47DC">
              <w:rPr>
                <w:rFonts w:cs="Times New Roman"/>
              </w:rPr>
              <w:t>:</w:t>
            </w:r>
            <w:r w:rsidR="00F461F5">
              <w:rPr>
                <w:rFonts w:cs="Times New Roman"/>
              </w:rPr>
              <w:t xml:space="preserve"> </w:t>
            </w:r>
            <w:r w:rsidR="00CD1F46">
              <w:t>Stanisława Szeptyckiego</w:t>
            </w:r>
          </w:p>
          <w:p w14:paraId="5C2BD822" w14:textId="77777777" w:rsidR="004D3B8F" w:rsidRPr="00BE576D" w:rsidRDefault="004D3B8F" w:rsidP="00654173">
            <w:pPr>
              <w:rPr>
                <w:rFonts w:cs="Times New Roman"/>
                <w:b/>
                <w:bCs/>
              </w:rPr>
            </w:pPr>
          </w:p>
          <w:p w14:paraId="55D701D4" w14:textId="1BE28598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DA28CDA" w14:textId="5E0C553B" w:rsidR="00654173" w:rsidRPr="00BE576D" w:rsidRDefault="00654173" w:rsidP="005C2A80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pojęcia:</w:t>
            </w:r>
            <w:r w:rsidR="005321B1" w:rsidRPr="00BE576D">
              <w:rPr>
                <w:rFonts w:cs="Times New Roman"/>
              </w:rPr>
              <w:t xml:space="preserve"> </w:t>
            </w:r>
            <w:r w:rsidR="00CD1F46">
              <w:t>komisarz plebiscytowy, komisariaty plebiscytowe,</w:t>
            </w:r>
            <w:r w:rsidR="000C219C">
              <w:t xml:space="preserve"> wojska alianckie, rejencja opolska, bitwa o Górę św. Anny, Rada Ligi Narodów, pociągi pancerne</w:t>
            </w:r>
          </w:p>
          <w:p w14:paraId="7D4A30C3" w14:textId="77777777" w:rsidR="000E47DC" w:rsidRDefault="000E47DC" w:rsidP="00654173">
            <w:pPr>
              <w:rPr>
                <w:rFonts w:cs="Times New Roman"/>
                <w:b/>
                <w:bCs/>
              </w:rPr>
            </w:pPr>
          </w:p>
          <w:p w14:paraId="5BBDC9A0" w14:textId="223DA18D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A821A59" w14:textId="34F5B7E1" w:rsidR="000C219C" w:rsidRDefault="000C219C" w:rsidP="005C2A80">
            <w:pPr>
              <w:pStyle w:val="Akapitzlist"/>
              <w:numPr>
                <w:ilvl w:val="0"/>
                <w:numId w:val="78"/>
              </w:numPr>
            </w:pPr>
            <w:r>
              <w:t>wskazać na mapie zasięg działań zbrojnych w czasie trzech</w:t>
            </w:r>
            <w:r w:rsidR="00AA2849">
              <w:t xml:space="preserve"> powstań</w:t>
            </w:r>
            <w:r>
              <w:t xml:space="preserve"> śląskich </w:t>
            </w:r>
          </w:p>
          <w:p w14:paraId="007B79C3" w14:textId="77777777" w:rsidR="000C219C" w:rsidRDefault="000C219C" w:rsidP="005C2A80">
            <w:pPr>
              <w:pStyle w:val="Akapitzlist"/>
              <w:numPr>
                <w:ilvl w:val="0"/>
                <w:numId w:val="78"/>
              </w:numPr>
            </w:pPr>
            <w:r>
              <w:t>przedstawić rolę Wojciecha Korfantego w działaniach mających na celu przyłączenie do Polski Górnego Śląska</w:t>
            </w:r>
          </w:p>
          <w:p w14:paraId="22CA64E4" w14:textId="7A1BC77C" w:rsidR="000C219C" w:rsidRDefault="000C219C" w:rsidP="005C2A80">
            <w:pPr>
              <w:pStyle w:val="Akapitzlist"/>
              <w:numPr>
                <w:ilvl w:val="0"/>
                <w:numId w:val="78"/>
              </w:numPr>
            </w:pPr>
            <w:r>
              <w:t>omówić wyniki plebiscytu na Górnym Śląsku i decyzje Rady Ligi Narodów o</w:t>
            </w:r>
            <w:r w:rsidR="00B56D0B">
              <w:t> </w:t>
            </w:r>
            <w:r>
              <w:t>podziale Górnego Śląska</w:t>
            </w:r>
          </w:p>
          <w:p w14:paraId="498D4C14" w14:textId="77777777" w:rsidR="000C219C" w:rsidRDefault="000C219C" w:rsidP="005C2A80">
            <w:pPr>
              <w:pStyle w:val="Akapitzlist"/>
              <w:numPr>
                <w:ilvl w:val="0"/>
                <w:numId w:val="78"/>
              </w:numPr>
            </w:pPr>
            <w:r>
              <w:t>wskazać na mapie przebieg granicy polsko-niemieckiej na Górnym Śląsku</w:t>
            </w:r>
          </w:p>
          <w:p w14:paraId="7F0B55A1" w14:textId="77777777" w:rsidR="002879A7" w:rsidRPr="00BE576D" w:rsidRDefault="002879A7" w:rsidP="007141E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1AECEAE0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26316BD" w14:textId="25A5FBD1" w:rsidR="00CD1F46" w:rsidRDefault="00654173" w:rsidP="005C2A80">
            <w:pPr>
              <w:pStyle w:val="Akapitzlist"/>
              <w:numPr>
                <w:ilvl w:val="0"/>
                <w:numId w:val="79"/>
              </w:numPr>
            </w:pPr>
            <w:r w:rsidRPr="00BE576D">
              <w:rPr>
                <w:rFonts w:cs="Times New Roman"/>
              </w:rPr>
              <w:t>posta</w:t>
            </w:r>
            <w:r w:rsidR="00B00B53" w:rsidRPr="00BE576D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</w:t>
            </w:r>
            <w:r w:rsidR="00B00B53" w:rsidRPr="00BE576D">
              <w:rPr>
                <w:rFonts w:cs="Times New Roman"/>
                <w:b/>
                <w:bCs/>
              </w:rPr>
              <w:t xml:space="preserve"> </w:t>
            </w:r>
            <w:r w:rsidR="00CD1F46">
              <w:t>Władysława Grabskiego</w:t>
            </w:r>
          </w:p>
          <w:p w14:paraId="5985E29D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</w:p>
          <w:p w14:paraId="00538C30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66EC9BF" w14:textId="7C8AF57B" w:rsidR="000C219C" w:rsidRDefault="00654173" w:rsidP="005C2A80">
            <w:pPr>
              <w:pStyle w:val="Akapitzlist"/>
              <w:numPr>
                <w:ilvl w:val="0"/>
                <w:numId w:val="79"/>
              </w:numPr>
            </w:pPr>
            <w:r w:rsidRPr="00BE576D">
              <w:rPr>
                <w:rFonts w:cs="Times New Roman"/>
              </w:rPr>
              <w:t>pojęci</w:t>
            </w:r>
            <w:r w:rsidR="00CD1F46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:</w:t>
            </w:r>
            <w:r w:rsidR="00B00B53" w:rsidRPr="00BE576D">
              <w:rPr>
                <w:rFonts w:cs="Times New Roman"/>
              </w:rPr>
              <w:t xml:space="preserve"> </w:t>
            </w:r>
            <w:r w:rsidR="000C219C">
              <w:t xml:space="preserve">Księstwo Cieszyńskie, Rada Ambasadorów, Spisz, </w:t>
            </w:r>
            <w:r w:rsidR="000C219C">
              <w:lastRenderedPageBreak/>
              <w:t>Orawa, konferencja w</w:t>
            </w:r>
            <w:r w:rsidR="00B56D0B">
              <w:t> </w:t>
            </w:r>
            <w:r w:rsidR="000C219C">
              <w:t>Spa</w:t>
            </w:r>
          </w:p>
          <w:p w14:paraId="47C0F37E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</w:p>
          <w:p w14:paraId="4435FCFB" w14:textId="60D50D2F" w:rsidR="00654173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  <w:r w:rsidR="001751C5">
              <w:rPr>
                <w:rFonts w:cs="Times New Roman"/>
                <w:b/>
                <w:bCs/>
              </w:rPr>
              <w:t xml:space="preserve"> </w:t>
            </w:r>
          </w:p>
          <w:p w14:paraId="17DB49F3" w14:textId="519C0A67" w:rsidR="000C219C" w:rsidRDefault="000C219C" w:rsidP="005C2A80">
            <w:pPr>
              <w:pStyle w:val="Akapitzlist"/>
              <w:numPr>
                <w:ilvl w:val="0"/>
                <w:numId w:val="79"/>
              </w:numPr>
            </w:pPr>
            <w:r>
              <w:t>wyjaśnić</w:t>
            </w:r>
            <w:r w:rsidR="00AA2849">
              <w:t>,</w:t>
            </w:r>
            <w:r>
              <w:t xml:space="preserve"> dlaczego Rada Ambasadorów podjęła decyzję o</w:t>
            </w:r>
            <w:r w:rsidR="00B56D0B">
              <w:t> </w:t>
            </w:r>
            <w:r>
              <w:t>nieprzeprowadzeniu plebiscytu na terenie Śląska Cieszyńskiego i</w:t>
            </w:r>
            <w:r w:rsidR="00B56D0B">
              <w:t> </w:t>
            </w:r>
            <w:r>
              <w:t>jak ta decyzja wpłynęła na stosunki Polski z</w:t>
            </w:r>
            <w:r w:rsidR="00B56D0B">
              <w:t> </w:t>
            </w:r>
            <w:r>
              <w:t>Czechosłowacją</w:t>
            </w:r>
          </w:p>
          <w:p w14:paraId="68156547" w14:textId="77777777" w:rsidR="000C219C" w:rsidRPr="002C40E6" w:rsidRDefault="000C219C" w:rsidP="000C219C">
            <w:pPr>
              <w:pStyle w:val="Akapitzlist"/>
              <w:ind w:left="360"/>
            </w:pPr>
          </w:p>
          <w:p w14:paraId="6867B810" w14:textId="77777777" w:rsidR="001751C5" w:rsidRPr="00BE576D" w:rsidRDefault="001751C5" w:rsidP="00654173">
            <w:pPr>
              <w:rPr>
                <w:rFonts w:cs="Times New Roman"/>
                <w:b/>
                <w:bCs/>
              </w:rPr>
            </w:pPr>
          </w:p>
          <w:p w14:paraId="29FA366E" w14:textId="77777777" w:rsidR="002879A7" w:rsidRDefault="002879A7" w:rsidP="008C3ED1">
            <w:pPr>
              <w:rPr>
                <w:rFonts w:cs="Times New Roman"/>
                <w:b/>
                <w:bCs/>
              </w:rPr>
            </w:pPr>
          </w:p>
          <w:p w14:paraId="70E0F76C" w14:textId="00C1E852" w:rsidR="000E47DC" w:rsidRPr="00BE576D" w:rsidRDefault="000E47DC" w:rsidP="008C3ED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370CD23C" w14:textId="7E3EE1CD" w:rsidR="00654173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5EE8E138" w14:textId="4C76E6AD" w:rsidR="007141E4" w:rsidRDefault="007141E4" w:rsidP="005C2A80">
            <w:pPr>
              <w:pStyle w:val="Akapitzlist"/>
              <w:numPr>
                <w:ilvl w:val="0"/>
                <w:numId w:val="81"/>
              </w:numPr>
            </w:pPr>
            <w:r>
              <w:t>omówić proces kształtowania się granic między Polską a Niemcami i</w:t>
            </w:r>
            <w:r w:rsidR="00903848">
              <w:t> </w:t>
            </w:r>
            <w:r>
              <w:t>Czechosłowacją po Wielkiej Wojnie</w:t>
            </w:r>
          </w:p>
          <w:p w14:paraId="6FF727A2" w14:textId="77777777" w:rsidR="001751C5" w:rsidRDefault="001751C5" w:rsidP="005C2A80">
            <w:pPr>
              <w:pStyle w:val="Akapitzlist"/>
              <w:numPr>
                <w:ilvl w:val="0"/>
                <w:numId w:val="81"/>
              </w:numPr>
            </w:pPr>
            <w:r>
              <w:t xml:space="preserve">ocenić skuteczność działań polskich </w:t>
            </w:r>
            <w:r>
              <w:lastRenderedPageBreak/>
              <w:t>władz państwowych w sprawie plebiscytów na Warmii, Mazurach, Powiślu i Górnym Śląsku</w:t>
            </w:r>
          </w:p>
          <w:p w14:paraId="65E99BFA" w14:textId="09C3B967" w:rsidR="001751C5" w:rsidRDefault="001751C5" w:rsidP="005C2A80">
            <w:pPr>
              <w:pStyle w:val="Akapitzlist"/>
              <w:numPr>
                <w:ilvl w:val="0"/>
                <w:numId w:val="81"/>
              </w:numPr>
            </w:pPr>
            <w:r>
              <w:t>ocenić wpływ powstań śląskich na przebieg granicy z</w:t>
            </w:r>
            <w:r w:rsidR="00B56D0B">
              <w:t> </w:t>
            </w:r>
            <w:r>
              <w:t>Niemcami</w:t>
            </w:r>
          </w:p>
          <w:p w14:paraId="4DD79033" w14:textId="77777777" w:rsidR="007141E4" w:rsidRDefault="007141E4" w:rsidP="00B86C7D">
            <w:pPr>
              <w:pStyle w:val="Akapitzlist"/>
              <w:ind w:left="360"/>
            </w:pPr>
          </w:p>
          <w:p w14:paraId="0180E6D8" w14:textId="77777777" w:rsidR="002879A7" w:rsidRPr="00BE576D" w:rsidRDefault="002879A7" w:rsidP="000C219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C4447B" w:rsidRPr="00BE576D" w14:paraId="17FD682B" w14:textId="77777777" w:rsidTr="006067F0">
        <w:trPr>
          <w:trHeight w:val="567"/>
        </w:trPr>
        <w:tc>
          <w:tcPr>
            <w:tcW w:w="1824" w:type="dxa"/>
          </w:tcPr>
          <w:p w14:paraId="1EFF187D" w14:textId="23F4E54D" w:rsidR="00D00F39" w:rsidRPr="00BE576D" w:rsidRDefault="008B151E" w:rsidP="00115323">
            <w:pPr>
              <w:rPr>
                <w:rFonts w:cs="Times New Roman"/>
              </w:rPr>
            </w:pPr>
            <w:r>
              <w:lastRenderedPageBreak/>
              <w:t>Walka o</w:t>
            </w:r>
            <w:r w:rsidR="00115323">
              <w:t> </w:t>
            </w:r>
            <w:r>
              <w:t xml:space="preserve">wschodnią </w:t>
            </w:r>
            <w:r>
              <w:lastRenderedPageBreak/>
              <w:t>granicę Polski (rozdz. 41)</w:t>
            </w:r>
          </w:p>
        </w:tc>
        <w:tc>
          <w:tcPr>
            <w:tcW w:w="3021" w:type="dxa"/>
          </w:tcPr>
          <w:p w14:paraId="5894E50D" w14:textId="77777777" w:rsidR="00322582" w:rsidRPr="00BE576D" w:rsidRDefault="00322582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3240162" w14:textId="41C58ABF" w:rsidR="00322582" w:rsidRPr="00BE576D" w:rsidRDefault="0032258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8B151E">
              <w:rPr>
                <w:rFonts w:cs="Times New Roman"/>
              </w:rPr>
              <w:t>: 1920, 1921</w:t>
            </w:r>
            <w:r w:rsidR="008B151E">
              <w:t xml:space="preserve"> </w:t>
            </w:r>
          </w:p>
          <w:p w14:paraId="7755E863" w14:textId="43227E92" w:rsidR="00322582" w:rsidRPr="00BE576D" w:rsidRDefault="0032258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postacie: </w:t>
            </w:r>
            <w:r w:rsidR="008B151E">
              <w:t>Romana Dmowskiego, Józefa Piłsudskiego</w:t>
            </w:r>
          </w:p>
          <w:p w14:paraId="38A4AD64" w14:textId="77777777" w:rsidR="00A572AF" w:rsidRDefault="00A572AF" w:rsidP="00322582">
            <w:pPr>
              <w:rPr>
                <w:rFonts w:cs="Times New Roman"/>
                <w:b/>
                <w:bCs/>
              </w:rPr>
            </w:pPr>
          </w:p>
          <w:p w14:paraId="57C62914" w14:textId="209CA7D4" w:rsidR="00322582" w:rsidRPr="00BE576D" w:rsidRDefault="00322582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61C4937" w14:textId="5175DAAA" w:rsidR="00322582" w:rsidRPr="00465346" w:rsidRDefault="0032258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465346">
              <w:rPr>
                <w:rFonts w:cs="Times New Roman"/>
              </w:rPr>
              <w:t xml:space="preserve">pojęcia: </w:t>
            </w:r>
            <w:r w:rsidR="008B151E">
              <w:t>koncepcja inkorporacyjna, koncepcja federacyjna</w:t>
            </w:r>
            <w:r w:rsidR="00465346">
              <w:t>, Rosja bolszewicka</w:t>
            </w:r>
            <w:r w:rsidR="00860641">
              <w:t>, Bitwa Warszawska, pokój ryski</w:t>
            </w:r>
          </w:p>
          <w:p w14:paraId="621DC0D9" w14:textId="77777777" w:rsidR="00EE40E8" w:rsidRDefault="00EE40E8" w:rsidP="00322582">
            <w:pPr>
              <w:rPr>
                <w:rFonts w:cs="Times New Roman"/>
                <w:b/>
                <w:bCs/>
              </w:rPr>
            </w:pPr>
          </w:p>
          <w:p w14:paraId="6342DD4B" w14:textId="43926447" w:rsidR="00322582" w:rsidRPr="00BE576D" w:rsidRDefault="00322582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E314537" w14:textId="181DA87C" w:rsidR="00860641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koncepcje odbudowy państwa polskiego – inkorporacyjną i</w:t>
            </w:r>
            <w:r w:rsidR="00AA284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federacyjną</w:t>
            </w:r>
          </w:p>
          <w:p w14:paraId="4136009E" w14:textId="77777777" w:rsidR="00860641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postanowienia traktatu ryskiego</w:t>
            </w:r>
          </w:p>
          <w:p w14:paraId="7463857C" w14:textId="461F79EB" w:rsidR="00860641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przebieg granicy wschodniej II</w:t>
            </w:r>
            <w:r w:rsidR="00AA284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Rzeczpospolitej ustalonej na mocy traktatu ryskiego</w:t>
            </w:r>
          </w:p>
          <w:p w14:paraId="3B5B42E9" w14:textId="34F5B808" w:rsidR="00965AB0" w:rsidRPr="00904ED8" w:rsidRDefault="00965AB0" w:rsidP="0086064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69" w:type="dxa"/>
          </w:tcPr>
          <w:p w14:paraId="6A45218D" w14:textId="77777777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4F2414E" w14:textId="4664049C" w:rsidR="00B84AE2" w:rsidRPr="00093DF3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A572AF">
              <w:rPr>
                <w:rFonts w:cs="Times New Roman"/>
              </w:rPr>
              <w:lastRenderedPageBreak/>
              <w:t xml:space="preserve">daty: </w:t>
            </w:r>
            <w:r w:rsidR="008B151E">
              <w:t xml:space="preserve">XI 1918, </w:t>
            </w:r>
            <w:r w:rsidR="00093DF3">
              <w:t xml:space="preserve">IV 1920, </w:t>
            </w:r>
            <w:r w:rsidR="008B151E">
              <w:t xml:space="preserve">13–25 VIII 1920 </w:t>
            </w:r>
          </w:p>
          <w:p w14:paraId="45FC2A92" w14:textId="0D48EFD1" w:rsidR="00465346" w:rsidRPr="00465346" w:rsidRDefault="00093DF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  <w:lang w:val="de-DE"/>
              </w:rPr>
            </w:pPr>
            <w:r w:rsidRPr="00465346">
              <w:rPr>
                <w:rFonts w:cs="Times New Roman"/>
              </w:rPr>
              <w:t xml:space="preserve">postacie: </w:t>
            </w:r>
            <w:proofErr w:type="spellStart"/>
            <w:r w:rsidR="00465346">
              <w:t>Symona</w:t>
            </w:r>
            <w:proofErr w:type="spellEnd"/>
            <w:r w:rsidR="00465346">
              <w:t xml:space="preserve"> Petlur</w:t>
            </w:r>
            <w:r w:rsidR="00AA2849">
              <w:t>y</w:t>
            </w:r>
            <w:r w:rsidR="00465346">
              <w:t>, Georg</w:t>
            </w:r>
            <w:r w:rsidR="00AA2849">
              <w:t>e’</w:t>
            </w:r>
            <w:r w:rsidR="00465346">
              <w:t xml:space="preserve">a Curzona, </w:t>
            </w:r>
            <w:proofErr w:type="spellStart"/>
            <w:r w:rsidR="00465346" w:rsidRPr="00465346">
              <w:rPr>
                <w:lang w:val="de-DE"/>
              </w:rPr>
              <w:t>Józef</w:t>
            </w:r>
            <w:r w:rsidR="00232F88">
              <w:rPr>
                <w:lang w:val="de-DE"/>
              </w:rPr>
              <w:t>a</w:t>
            </w:r>
            <w:proofErr w:type="spellEnd"/>
            <w:r w:rsidR="00465346" w:rsidRPr="00465346">
              <w:rPr>
                <w:lang w:val="de-DE"/>
              </w:rPr>
              <w:t xml:space="preserve"> </w:t>
            </w:r>
            <w:proofErr w:type="spellStart"/>
            <w:r w:rsidR="00465346" w:rsidRPr="00465346">
              <w:rPr>
                <w:lang w:val="de-DE"/>
              </w:rPr>
              <w:t>Haller</w:t>
            </w:r>
            <w:r w:rsidR="00232F88">
              <w:rPr>
                <w:lang w:val="de-DE"/>
              </w:rPr>
              <w:t>a</w:t>
            </w:r>
            <w:proofErr w:type="spellEnd"/>
          </w:p>
          <w:p w14:paraId="67E6D224" w14:textId="77777777" w:rsidR="00A572AF" w:rsidRPr="00465346" w:rsidRDefault="00A572AF" w:rsidP="00AB00B3">
            <w:pPr>
              <w:rPr>
                <w:rFonts w:cs="Times New Roman"/>
                <w:b/>
                <w:bCs/>
                <w:lang w:val="de-DE"/>
              </w:rPr>
            </w:pPr>
          </w:p>
          <w:p w14:paraId="5C4D0349" w14:textId="634EB05A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C85522D" w14:textId="20E3BC90" w:rsidR="00A572AF" w:rsidRPr="00C87662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465346">
              <w:rPr>
                <w:rFonts w:cs="Times New Roman"/>
              </w:rPr>
              <w:t xml:space="preserve">pojęcia: </w:t>
            </w:r>
            <w:r w:rsidR="00093DF3">
              <w:t xml:space="preserve">linia Dmowskiego, </w:t>
            </w:r>
            <w:r w:rsidR="00465346">
              <w:t>Uk</w:t>
            </w:r>
            <w:r w:rsidR="00AA2849">
              <w:t>raińska Republika Ludowa (URL),</w:t>
            </w:r>
            <w:r w:rsidR="00465346">
              <w:t xml:space="preserve"> antyrosyjskie przedmurze, wyprawa kijowska, </w:t>
            </w:r>
            <w:r w:rsidR="00AA2849">
              <w:t xml:space="preserve">Cud </w:t>
            </w:r>
            <w:r w:rsidR="00465346">
              <w:t>nad Wisłą, linia Curzona</w:t>
            </w:r>
          </w:p>
          <w:p w14:paraId="659E9F10" w14:textId="19935185" w:rsidR="00C87662" w:rsidRPr="00C87662" w:rsidRDefault="00C8766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C87662">
              <w:rPr>
                <w:rFonts w:cs="Times New Roman"/>
              </w:rPr>
              <w:t xml:space="preserve">dlaczego </w:t>
            </w:r>
            <w:r>
              <w:rPr>
                <w:rFonts w:cs="Times New Roman"/>
              </w:rPr>
              <w:t>B</w:t>
            </w:r>
            <w:r w:rsidRPr="00C87662">
              <w:rPr>
                <w:rFonts w:cs="Times New Roman"/>
              </w:rPr>
              <w:t xml:space="preserve">itwa Warszawska została nazwana przez endecję </w:t>
            </w:r>
            <w:r w:rsidR="00AA2849">
              <w:rPr>
                <w:rFonts w:cs="Times New Roman"/>
              </w:rPr>
              <w:t>C</w:t>
            </w:r>
            <w:r w:rsidRPr="00C87662">
              <w:rPr>
                <w:rFonts w:cs="Times New Roman"/>
              </w:rPr>
              <w:t>udem nad Wisłą</w:t>
            </w:r>
          </w:p>
          <w:p w14:paraId="348CEE03" w14:textId="77777777" w:rsidR="00465346" w:rsidRDefault="00465346" w:rsidP="00AB00B3">
            <w:pPr>
              <w:rPr>
                <w:rFonts w:cs="Times New Roman"/>
                <w:b/>
                <w:bCs/>
              </w:rPr>
            </w:pPr>
          </w:p>
          <w:p w14:paraId="241AA1EE" w14:textId="3CD0E278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3974024" w14:textId="485C20E2" w:rsidR="00860641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jaką rolę w</w:t>
            </w:r>
            <w:r w:rsidR="00E316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relacjach polsko-ukraińskich odegrał pakt Piłsudski</w:t>
            </w:r>
            <w:r w:rsidR="00AA284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Petlura</w:t>
            </w:r>
          </w:p>
          <w:p w14:paraId="62F19480" w14:textId="77777777" w:rsidR="00860641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przebieg wojny polsko-bolszewickiej</w:t>
            </w:r>
          </w:p>
          <w:p w14:paraId="468F1ACC" w14:textId="77777777" w:rsidR="00860641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znaczenie wyprawy kijowskiej dla przebiegu wojny polsko-bolszewickiej</w:t>
            </w:r>
          </w:p>
          <w:p w14:paraId="61559EC3" w14:textId="2D86F509" w:rsidR="00860641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mapie przebieg tzw. linii Curzona i wyjaśnić, jak została </w:t>
            </w:r>
            <w:r w:rsidR="00AA2849">
              <w:rPr>
                <w:sz w:val="22"/>
                <w:szCs w:val="22"/>
              </w:rPr>
              <w:t xml:space="preserve">ona </w:t>
            </w:r>
            <w:r>
              <w:rPr>
                <w:sz w:val="22"/>
                <w:szCs w:val="22"/>
              </w:rPr>
              <w:t xml:space="preserve">wytyczona </w:t>
            </w:r>
          </w:p>
          <w:p w14:paraId="3722B3C5" w14:textId="77777777" w:rsidR="00965AB0" w:rsidRPr="00BE576D" w:rsidRDefault="00965AB0" w:rsidP="00AA2849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651" w:type="dxa"/>
          </w:tcPr>
          <w:p w14:paraId="764728D3" w14:textId="77777777" w:rsidR="00F54D9C" w:rsidRDefault="00AB00B3" w:rsidP="00F54D9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12ED62B" w14:textId="39C2729C" w:rsidR="00A572AF" w:rsidRPr="00A572AF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A572AF">
              <w:rPr>
                <w:rFonts w:cs="Times New Roman"/>
              </w:rPr>
              <w:lastRenderedPageBreak/>
              <w:t xml:space="preserve">daty: </w:t>
            </w:r>
            <w:r w:rsidR="008B151E">
              <w:t xml:space="preserve">X 1920, </w:t>
            </w:r>
            <w:r w:rsidR="00715D18">
              <w:br/>
            </w:r>
            <w:r w:rsidR="008B151E">
              <w:t>18 III 1921</w:t>
            </w:r>
          </w:p>
          <w:p w14:paraId="4AD1F95D" w14:textId="1B15D304" w:rsidR="00AB00B3" w:rsidRPr="00A572AF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A572AF">
              <w:rPr>
                <w:rFonts w:cs="Times New Roman"/>
              </w:rPr>
              <w:t>postacie:</w:t>
            </w:r>
            <w:r w:rsidR="00093DF3">
              <w:t xml:space="preserve"> Lucjana Żeligowskiego, Siemiona Budionnego, Michaiła Tuchaczewskiego</w:t>
            </w:r>
            <w:r w:rsidR="006D1312">
              <w:t>, Ignacego Skorupk</w:t>
            </w:r>
            <w:r w:rsidR="00AA2849">
              <w:t>i</w:t>
            </w:r>
          </w:p>
          <w:p w14:paraId="0B6758E4" w14:textId="77777777" w:rsidR="00A572AF" w:rsidRDefault="00A572AF" w:rsidP="00AB00B3">
            <w:pPr>
              <w:rPr>
                <w:rFonts w:cs="Times New Roman"/>
                <w:b/>
                <w:bCs/>
              </w:rPr>
            </w:pPr>
          </w:p>
          <w:p w14:paraId="745834F5" w14:textId="29FBA181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3CBBE50" w14:textId="55EC9D59" w:rsidR="00465346" w:rsidRPr="00BE576D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A572AF">
              <w:rPr>
                <w:rFonts w:cs="Times New Roman"/>
              </w:rPr>
              <w:t>pojęcia:</w:t>
            </w:r>
            <w:r w:rsidR="00675CB5" w:rsidRPr="00A572AF">
              <w:rPr>
                <w:rFonts w:cs="Times New Roman"/>
              </w:rPr>
              <w:t xml:space="preserve"> </w:t>
            </w:r>
            <w:r w:rsidR="00465346">
              <w:t>Armia Ochotnicza, wojna ojczyźniana, ład wersalsko-ryski, „bunt” Żeligowskiego</w:t>
            </w:r>
          </w:p>
          <w:p w14:paraId="1414C562" w14:textId="77777777" w:rsidR="00A572AF" w:rsidRDefault="00A572AF" w:rsidP="00AB00B3">
            <w:pPr>
              <w:rPr>
                <w:rFonts w:cs="Times New Roman"/>
                <w:b/>
                <w:bCs/>
              </w:rPr>
            </w:pPr>
          </w:p>
          <w:p w14:paraId="0141EA85" w14:textId="5BDDC381" w:rsidR="00AB00B3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5A20CF8" w14:textId="4907D6F9" w:rsidR="00C94AD2" w:rsidRPr="00C94AD2" w:rsidRDefault="00C94AD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>
              <w:t>wyjaśnić, jak postawa księdza Ignacego Skorupki wpłynęła na polskich żołnierzy w</w:t>
            </w:r>
            <w:r w:rsidR="00E31684">
              <w:t> </w:t>
            </w:r>
            <w:r>
              <w:t>czasie bitwy pod Ossowem</w:t>
            </w:r>
          </w:p>
          <w:p w14:paraId="6FD8E409" w14:textId="77777777" w:rsidR="00C87662" w:rsidRDefault="00C87662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jakich okolicznościach została przyłączona do Polski Wileńszczyzna</w:t>
            </w:r>
          </w:p>
          <w:p w14:paraId="6EB10FA6" w14:textId="77777777" w:rsidR="00C87662" w:rsidRDefault="00C87662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jaki wpływ na relacje polsko-litewskie wywarły działania gen. Lucjana Żeligowskiego</w:t>
            </w:r>
          </w:p>
          <w:p w14:paraId="49575F36" w14:textId="77777777" w:rsidR="00965AB0" w:rsidRPr="00BE576D" w:rsidRDefault="00965AB0" w:rsidP="00C8766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1CEBA482" w14:textId="77777777" w:rsidR="00F54D9C" w:rsidRDefault="00AB00B3" w:rsidP="00F54D9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E5973F1" w14:textId="07172C5A" w:rsidR="00AB00B3" w:rsidRPr="00F54D9C" w:rsidRDefault="00AB00B3" w:rsidP="005C2A80">
            <w:pPr>
              <w:pStyle w:val="Akapitzlist"/>
              <w:numPr>
                <w:ilvl w:val="0"/>
                <w:numId w:val="89"/>
              </w:numPr>
              <w:rPr>
                <w:rFonts w:cs="Times New Roman"/>
              </w:rPr>
            </w:pPr>
            <w:r w:rsidRPr="00F54D9C">
              <w:rPr>
                <w:rFonts w:cs="Times New Roman"/>
              </w:rPr>
              <w:t>dat</w:t>
            </w:r>
            <w:r w:rsidR="000434AC">
              <w:rPr>
                <w:rFonts w:cs="Times New Roman"/>
              </w:rPr>
              <w:t>ę</w:t>
            </w:r>
            <w:r w:rsidRPr="00F54D9C">
              <w:rPr>
                <w:rFonts w:cs="Times New Roman"/>
              </w:rPr>
              <w:t xml:space="preserve">: </w:t>
            </w:r>
            <w:r w:rsidR="008B151E">
              <w:t>1922</w:t>
            </w:r>
          </w:p>
          <w:p w14:paraId="75885DD2" w14:textId="2F4CF19C" w:rsidR="00A572AF" w:rsidRPr="003D1058" w:rsidRDefault="00675CB5" w:rsidP="001E6713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3D1058">
              <w:rPr>
                <w:rFonts w:cs="Times New Roman"/>
              </w:rPr>
              <w:lastRenderedPageBreak/>
              <w:t>postać</w:t>
            </w:r>
            <w:r w:rsidR="00DA7E39" w:rsidRPr="003D1058">
              <w:rPr>
                <w:rFonts w:cs="Times New Roman"/>
              </w:rPr>
              <w:t>:</w:t>
            </w:r>
            <w:r w:rsidRPr="003D1058">
              <w:rPr>
                <w:rFonts w:cs="Times New Roman"/>
              </w:rPr>
              <w:t xml:space="preserve"> </w:t>
            </w:r>
            <w:r w:rsidR="00093DF3">
              <w:t>Juliana Marchlewskiego, Feliksa Dzierżyńskiego, Tadeusza Rozwadowskiego</w:t>
            </w:r>
          </w:p>
          <w:p w14:paraId="53402CBF" w14:textId="77777777" w:rsidR="003D1058" w:rsidRDefault="003D1058" w:rsidP="00AB00B3">
            <w:pPr>
              <w:rPr>
                <w:rFonts w:cs="Times New Roman"/>
                <w:b/>
                <w:bCs/>
              </w:rPr>
            </w:pPr>
          </w:p>
          <w:p w14:paraId="7FF44AD8" w14:textId="5E969E34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C598B94" w14:textId="387343B5" w:rsidR="00AB00B3" w:rsidRPr="009C19FB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093DF3">
              <w:rPr>
                <w:rFonts w:cs="Times New Roman"/>
              </w:rPr>
              <w:t xml:space="preserve">pojęcia: </w:t>
            </w:r>
            <w:r w:rsidR="00465346">
              <w:t xml:space="preserve">Tymczasowy </w:t>
            </w:r>
            <w:r w:rsidR="00AA2849">
              <w:t xml:space="preserve">Komitet </w:t>
            </w:r>
            <w:r w:rsidR="00465346">
              <w:t>Rewolucyjny Polski, obrona Zadwórza – polskie Termopile, 18 najważniejszych bitew w dziejach świata, „państwo znikąd”</w:t>
            </w:r>
          </w:p>
          <w:p w14:paraId="02B3132C" w14:textId="2F368D3B" w:rsidR="009C19FB" w:rsidRPr="00093DF3" w:rsidRDefault="009C19FB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>
              <w:t>dlaczego obrona Zadwórza nazywana jest polskimi Termopilami</w:t>
            </w:r>
          </w:p>
          <w:p w14:paraId="6AFC9A17" w14:textId="77777777" w:rsidR="00A572AF" w:rsidRDefault="00A572AF" w:rsidP="00AB00B3">
            <w:pPr>
              <w:rPr>
                <w:rFonts w:cs="Times New Roman"/>
                <w:b/>
                <w:bCs/>
              </w:rPr>
            </w:pPr>
          </w:p>
          <w:p w14:paraId="524C6DF4" w14:textId="5216EEEB" w:rsidR="00AB00B3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C0AE01B" w14:textId="37DAE6FB" w:rsidR="00860641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jakim celu utworzono Tymczasowy Komitet Rewolucyjny Polski w</w:t>
            </w:r>
            <w:r w:rsidR="00E316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Białymstoku</w:t>
            </w:r>
          </w:p>
          <w:p w14:paraId="2F6A02B8" w14:textId="0AFBA5E1" w:rsidR="00C87662" w:rsidRDefault="00C87662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ostateczny przebieg granic II Rzeczpospolitej (stan z</w:t>
            </w:r>
            <w:r w:rsidR="00E316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1922 r.)</w:t>
            </w:r>
          </w:p>
          <w:p w14:paraId="37EC81DF" w14:textId="2D73286C" w:rsidR="00CB0F4B" w:rsidRPr="00BE576D" w:rsidRDefault="00C87662" w:rsidP="005C2A80">
            <w:pPr>
              <w:pStyle w:val="Akapitzlist1"/>
              <w:numPr>
                <w:ilvl w:val="0"/>
                <w:numId w:val="79"/>
              </w:numPr>
              <w:suppressAutoHyphens w:val="0"/>
            </w:pPr>
            <w:r>
              <w:rPr>
                <w:sz w:val="22"/>
                <w:szCs w:val="22"/>
              </w:rPr>
              <w:t>wymienić państwa, z</w:t>
            </w:r>
            <w:r w:rsidR="00E316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którymi graniczyła II</w:t>
            </w:r>
            <w:r w:rsidR="00E316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Rzeczpospolita</w:t>
            </w:r>
            <w:r w:rsidR="00AA28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</w:t>
            </w:r>
            <w:r w:rsidR="00E316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wyjaśnić, z którymi z</w:t>
            </w:r>
            <w:r w:rsidR="00E316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nich Polska miała przyjazne stosunki</w:t>
            </w:r>
          </w:p>
        </w:tc>
        <w:tc>
          <w:tcPr>
            <w:tcW w:w="2388" w:type="dxa"/>
          </w:tcPr>
          <w:p w14:paraId="731701C2" w14:textId="650B28A4" w:rsidR="00093DF3" w:rsidRDefault="00093DF3" w:rsidP="00F54D9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 xml:space="preserve">Uczeń zna: </w:t>
            </w:r>
          </w:p>
          <w:p w14:paraId="7822FEB5" w14:textId="35DDA725" w:rsidR="00093DF3" w:rsidRPr="00093DF3" w:rsidRDefault="00093DF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093DF3">
              <w:rPr>
                <w:rFonts w:cs="Times New Roman"/>
              </w:rPr>
              <w:lastRenderedPageBreak/>
              <w:t>postać:</w:t>
            </w:r>
            <w:r w:rsidR="001E6713">
              <w:rPr>
                <w:rFonts w:cs="Times New Roman"/>
                <w:b/>
                <w:bCs/>
              </w:rPr>
              <w:t xml:space="preserve"> </w:t>
            </w:r>
            <w:r>
              <w:t>Czesława Mączyńskiego</w:t>
            </w:r>
            <w:r w:rsidR="00AA2849">
              <w:t xml:space="preserve"> </w:t>
            </w:r>
          </w:p>
          <w:p w14:paraId="507AD170" w14:textId="77777777" w:rsidR="00093DF3" w:rsidRDefault="00093DF3" w:rsidP="00F54D9C">
            <w:pPr>
              <w:rPr>
                <w:rFonts w:cs="Times New Roman"/>
                <w:b/>
                <w:bCs/>
              </w:rPr>
            </w:pPr>
          </w:p>
          <w:p w14:paraId="3459509A" w14:textId="12C18AA9" w:rsidR="00F54D9C" w:rsidRDefault="00AB00B3" w:rsidP="00F54D9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49DF7AC" w14:textId="77777777" w:rsidR="008B151E" w:rsidRDefault="008B151E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proces formowania wschodniej granicy II Rzeczpospolitej</w:t>
            </w:r>
          </w:p>
          <w:p w14:paraId="2A6AB325" w14:textId="11BA1AC2" w:rsidR="008B151E" w:rsidRDefault="008B151E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rozstrzygnąć, czy słuszne jest stwierdzenie, że Piłsudski dążył do zdobycia Wilna z</w:t>
            </w:r>
            <w:r w:rsidR="00E316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osobistych pobudek</w:t>
            </w:r>
            <w:r w:rsidR="00AA28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oraz uzasadni</w:t>
            </w:r>
            <w:r w:rsidR="00AA2849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 xml:space="preserve"> odpowiedź</w:t>
            </w:r>
          </w:p>
          <w:p w14:paraId="073F0708" w14:textId="5F894006" w:rsidR="0042785E" w:rsidRPr="00BE576D" w:rsidRDefault="0042785E" w:rsidP="003D1058">
            <w:pPr>
              <w:pStyle w:val="Akapitzlist1"/>
              <w:suppressAutoHyphens w:val="0"/>
              <w:ind w:left="360"/>
            </w:pPr>
          </w:p>
        </w:tc>
      </w:tr>
      <w:tr w:rsidR="00C4447B" w:rsidRPr="00BE576D" w14:paraId="1A384205" w14:textId="77777777" w:rsidTr="006067F0">
        <w:trPr>
          <w:trHeight w:val="567"/>
        </w:trPr>
        <w:tc>
          <w:tcPr>
            <w:tcW w:w="1824" w:type="dxa"/>
          </w:tcPr>
          <w:p w14:paraId="33C06D30" w14:textId="3804B5A8" w:rsidR="000B0C80" w:rsidRPr="00BE576D" w:rsidRDefault="00360C1D" w:rsidP="00115323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Kształtowanie się ustroju II</w:t>
            </w:r>
            <w:r w:rsidR="00115323">
              <w:rPr>
                <w:rFonts w:cs="Times New Roman"/>
              </w:rPr>
              <w:t> </w:t>
            </w:r>
            <w:r>
              <w:rPr>
                <w:rFonts w:cs="Times New Roman"/>
              </w:rPr>
              <w:t>Rzeczpospolitej (rozdz. 42)</w:t>
            </w:r>
          </w:p>
        </w:tc>
        <w:tc>
          <w:tcPr>
            <w:tcW w:w="3021" w:type="dxa"/>
          </w:tcPr>
          <w:p w14:paraId="7B18FAFA" w14:textId="77777777" w:rsidR="00CF7F39" w:rsidRPr="00360C1D" w:rsidRDefault="00360C1D" w:rsidP="00322582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zna:</w:t>
            </w:r>
          </w:p>
          <w:p w14:paraId="712BE252" w14:textId="1FDEFC05" w:rsidR="005E3190" w:rsidRDefault="00360C1D" w:rsidP="005C2A80">
            <w:pPr>
              <w:pStyle w:val="Akapitzlist1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360C1D">
              <w:t>daty:</w:t>
            </w:r>
            <w:r w:rsidR="005E3190">
              <w:t xml:space="preserve"> </w:t>
            </w:r>
            <w:r w:rsidR="005E3190">
              <w:rPr>
                <w:sz w:val="22"/>
                <w:szCs w:val="22"/>
              </w:rPr>
              <w:t xml:space="preserve">1918, 17 III 1921, </w:t>
            </w:r>
            <w:r w:rsidR="007B3C65">
              <w:rPr>
                <w:sz w:val="22"/>
                <w:szCs w:val="22"/>
              </w:rPr>
              <w:t>1922</w:t>
            </w:r>
          </w:p>
          <w:p w14:paraId="4B6569BD" w14:textId="7AC7F440" w:rsidR="00360C1D" w:rsidRPr="007B3C65" w:rsidRDefault="00360C1D" w:rsidP="005C2A80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b/>
                <w:bCs/>
              </w:rPr>
            </w:pPr>
            <w:r w:rsidRPr="007B3C65">
              <w:rPr>
                <w:rFonts w:cs="Times New Roman"/>
              </w:rPr>
              <w:t>postacie:</w:t>
            </w:r>
            <w:r w:rsidR="00E63077" w:rsidRPr="007B3C65">
              <w:rPr>
                <w:rFonts w:cs="Times New Roman"/>
              </w:rPr>
              <w:t xml:space="preserve"> </w:t>
            </w:r>
            <w:r w:rsidR="00E63077">
              <w:t>Józefa Piłsudskiego, Ignacego Jana Paderewskiego, Gabriela Narutowicza</w:t>
            </w:r>
          </w:p>
          <w:p w14:paraId="7D377360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7A8460C" w14:textId="0C964DE8" w:rsidR="00360C1D" w:rsidRP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3FB99519" w14:textId="28BC8BAC" w:rsidR="00360C1D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7B3C65">
              <w:rPr>
                <w:rFonts w:cs="Times New Roman"/>
              </w:rPr>
              <w:t xml:space="preserve"> </w:t>
            </w:r>
            <w:r w:rsidR="007B3C65">
              <w:t>Sejm Ustawodawczy, Tymczasowy Naczelnik Państwa, ordynacja wyborcza, wybory pięcioprzymiotnikowe: równe, powszechne, tajne, proporcjonalne, bezpośrednie, prawa wyborcze kobiet, Naczelnik Państwa, konstytucja marcowa, władza ustawodawcza, władza wykonawcza, władza sądownicza, prezydent, sejm, senat, kadencja, inicjatywa ustawodawcza, projekty ustaw</w:t>
            </w:r>
          </w:p>
          <w:p w14:paraId="27FB6411" w14:textId="77777777" w:rsidR="00360C1D" w:rsidRDefault="00360C1D" w:rsidP="00360C1D">
            <w:pPr>
              <w:pStyle w:val="Akapitzlist"/>
              <w:ind w:left="360"/>
              <w:rPr>
                <w:rFonts w:cs="Times New Roman"/>
              </w:rPr>
            </w:pPr>
          </w:p>
          <w:p w14:paraId="5EBC6E8D" w14:textId="43E4D700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0FE17AB1" w14:textId="093A2969" w:rsidR="00D01809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</w:t>
            </w:r>
            <w:r w:rsidR="00E55DF1">
              <w:rPr>
                <w:sz w:val="22"/>
                <w:szCs w:val="22"/>
              </w:rPr>
              <w:t>nić</w:t>
            </w:r>
            <w:r>
              <w:rPr>
                <w:sz w:val="22"/>
                <w:szCs w:val="22"/>
              </w:rPr>
              <w:t xml:space="preserve"> najważniejsze prawa i obowiązki obywateli II</w:t>
            </w:r>
            <w:r w:rsidR="00E55DF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Rzeczpospolitej zapisane w konstytucji marcowej</w:t>
            </w:r>
          </w:p>
          <w:p w14:paraId="59AEF2C9" w14:textId="314F56FD" w:rsidR="00DC4B79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organy władzy państwowej w świetle konstytucji marcowej</w:t>
            </w:r>
          </w:p>
          <w:p w14:paraId="3D18EFD2" w14:textId="77777777" w:rsidR="00D01809" w:rsidRDefault="00D01809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3B7BA24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82240E1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829918B" w14:textId="0A6CB9D8" w:rsidR="00360C1D" w:rsidRP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46A8D331" w14:textId="77777777" w:rsidR="00360C1D" w:rsidRPr="00360C1D" w:rsidRDefault="00360C1D" w:rsidP="00360C1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5BAE8AC" w14:textId="73B3A28F" w:rsidR="00360C1D" w:rsidRPr="00360C1D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daty:</w:t>
            </w:r>
            <w:r w:rsidR="007B3C65">
              <w:rPr>
                <w:rFonts w:cs="Times New Roman"/>
              </w:rPr>
              <w:t xml:space="preserve"> </w:t>
            </w:r>
            <w:r w:rsidR="007B3C65">
              <w:t xml:space="preserve">26 I 1919, </w:t>
            </w:r>
            <w:r w:rsidR="00715D18">
              <w:br/>
            </w:r>
            <w:r w:rsidR="007B3C65">
              <w:t>20 II 1919</w:t>
            </w:r>
          </w:p>
          <w:p w14:paraId="7E7D0192" w14:textId="5D0E5367" w:rsidR="00360C1D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</w:t>
            </w:r>
            <w:r w:rsidR="00B64D51">
              <w:rPr>
                <w:rFonts w:cs="Times New Roman"/>
              </w:rPr>
              <w:t>ć</w:t>
            </w:r>
            <w:r w:rsidRPr="00360C1D">
              <w:rPr>
                <w:rFonts w:cs="Times New Roman"/>
              </w:rPr>
              <w:t>:</w:t>
            </w:r>
            <w:r w:rsidR="00B64D51">
              <w:rPr>
                <w:rFonts w:cs="Times New Roman"/>
              </w:rPr>
              <w:t xml:space="preserve"> </w:t>
            </w:r>
            <w:r w:rsidR="00B64D51">
              <w:t>Stanisława Wojciechowskiego</w:t>
            </w:r>
          </w:p>
          <w:p w14:paraId="1CB23E3E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C00116D" w14:textId="77777777" w:rsidR="00360C1D" w:rsidRP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49A94CDA" w14:textId="7AB64083" w:rsidR="00360C1D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877D6A">
              <w:rPr>
                <w:rFonts w:cs="Times New Roman"/>
              </w:rPr>
              <w:t xml:space="preserve"> </w:t>
            </w:r>
            <w:r w:rsidR="00877D6A">
              <w:t>mandat poselski, jednoizbowy sejm,</w:t>
            </w:r>
            <w:r w:rsidR="001E6713">
              <w:t xml:space="preserve"> </w:t>
            </w:r>
            <w:r w:rsidR="00877D6A">
              <w:t xml:space="preserve">mała konstytucja, </w:t>
            </w:r>
            <w:r w:rsidR="00AA2849">
              <w:t xml:space="preserve">Komisja </w:t>
            </w:r>
            <w:r w:rsidR="00877D6A">
              <w:t>Konstytucyjna, Zgromadzenie Narodowe,</w:t>
            </w:r>
            <w:r w:rsidR="001E6713">
              <w:t xml:space="preserve"> </w:t>
            </w:r>
            <w:r w:rsidR="00877D6A">
              <w:t>marszałek Polski, odpowiedzialność parlamentarna, wotum nieufności, zaprzysiężenie, mord polityczny</w:t>
            </w:r>
            <w:r w:rsidR="00AA2849">
              <w:t>,</w:t>
            </w:r>
            <w:r w:rsidR="00877D6A">
              <w:t xml:space="preserve"> reforma skarbowa i walutowa</w:t>
            </w:r>
          </w:p>
          <w:p w14:paraId="7EF62141" w14:textId="77777777" w:rsidR="00360C1D" w:rsidRDefault="00360C1D" w:rsidP="00360C1D">
            <w:pPr>
              <w:pStyle w:val="Akapitzlist"/>
              <w:ind w:left="360"/>
              <w:rPr>
                <w:rFonts w:cs="Times New Roman"/>
              </w:rPr>
            </w:pPr>
          </w:p>
          <w:p w14:paraId="59025FB0" w14:textId="29A422C6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01BE8F02" w14:textId="77777777" w:rsidR="00EE38E1" w:rsidRDefault="00EE38E1" w:rsidP="00EE38E1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ordynację wyborczą do Sejmu Ustawodawczego</w:t>
            </w:r>
          </w:p>
          <w:p w14:paraId="5F607084" w14:textId="72ED3772" w:rsidR="00D01809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jakich zasadach opierał się ustrój II Rzeczpospolitej w pierwszych latach po odzyskaniu niepodległości</w:t>
            </w:r>
          </w:p>
          <w:p w14:paraId="0B2DFE38" w14:textId="77777777" w:rsidR="00D01809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uprawnienia, które przysługiwały Naczelnikowi Państwa </w:t>
            </w:r>
          </w:p>
          <w:p w14:paraId="02ABCD38" w14:textId="74749753" w:rsidR="00D01809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znaczenie małej konstytucji dla ustroju II</w:t>
            </w:r>
            <w:r w:rsidR="00E55DF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Rzeczpospolitej</w:t>
            </w:r>
          </w:p>
          <w:p w14:paraId="6EEFDADA" w14:textId="77777777" w:rsidR="00D01809" w:rsidRDefault="00D01809" w:rsidP="00DC4B79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305C4ED" w14:textId="77777777" w:rsidR="00D01809" w:rsidRDefault="00D01809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B1DB941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DC169CB" w14:textId="77777777" w:rsidR="00CF7F39" w:rsidRPr="00BE576D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4E58D60B" w14:textId="77777777" w:rsidR="00360C1D" w:rsidRPr="00360C1D" w:rsidRDefault="00360C1D" w:rsidP="00360C1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1183F42" w14:textId="4D704AA0" w:rsidR="00360C1D" w:rsidRPr="00360C1D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daty:</w:t>
            </w:r>
            <w:r w:rsidR="007B3C65">
              <w:rPr>
                <w:rFonts w:cs="Times New Roman"/>
              </w:rPr>
              <w:t xml:space="preserve"> </w:t>
            </w:r>
            <w:r w:rsidR="007B3C65">
              <w:t xml:space="preserve">9 XII 1922, </w:t>
            </w:r>
            <w:r w:rsidR="00715D18">
              <w:br/>
            </w:r>
            <w:r w:rsidR="007B3C65">
              <w:t>16 XII 1922</w:t>
            </w:r>
          </w:p>
          <w:p w14:paraId="7CB359AF" w14:textId="77777777" w:rsidR="007B3C65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7B3C65">
              <w:rPr>
                <w:rFonts w:cs="Times New Roman"/>
              </w:rPr>
              <w:t xml:space="preserve"> </w:t>
            </w:r>
            <w:r w:rsidR="007B3C65">
              <w:t>Władysława Grabskiego, Wincentego Witosa, Władysława Sikorskiego</w:t>
            </w:r>
          </w:p>
          <w:p w14:paraId="4A0194A2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9AFE06C" w14:textId="77777777" w:rsidR="00360C1D" w:rsidRP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2B415359" w14:textId="74812AF6" w:rsidR="00360C1D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7B3C65">
              <w:rPr>
                <w:rFonts w:cs="Times New Roman"/>
              </w:rPr>
              <w:t xml:space="preserve"> </w:t>
            </w:r>
            <w:r w:rsidR="007B3C65">
              <w:t>Stronnictwo Chrześcijańsko-Narodowe (chadecja), blok polityczny, Chrześcijański Związek Jedności Narodowej (</w:t>
            </w:r>
            <w:proofErr w:type="spellStart"/>
            <w:r w:rsidR="007B3C65">
              <w:t>Chjena</w:t>
            </w:r>
            <w:proofErr w:type="spellEnd"/>
            <w:r w:rsidR="007B3C65">
              <w:t>), PSL-Piast, PPS, PSL-Wyzwolenie, Związek Proletariatu Miast i Wsi</w:t>
            </w:r>
          </w:p>
          <w:p w14:paraId="38364F90" w14:textId="77777777" w:rsidR="00E03EAD" w:rsidRDefault="00E03EAD" w:rsidP="005C2A80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Józef Piłsudski nie chciał kandydować na stanowisko prezydenta Rzeczpospolitej</w:t>
            </w:r>
          </w:p>
          <w:p w14:paraId="6F2C1F7F" w14:textId="16971577" w:rsidR="00360C1D" w:rsidRDefault="00E03EAD" w:rsidP="00E55DF1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>
              <w:t>przyczyny ataków politycznych na Gabriela Narutowicza</w:t>
            </w:r>
          </w:p>
          <w:p w14:paraId="3AAE2393" w14:textId="77777777" w:rsidR="00E03EAD" w:rsidRDefault="00E03EA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AC1462C" w14:textId="515ACD8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3E8C4938" w14:textId="49DDC1B7" w:rsidR="00D01809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porównać kompetencje Tymczasowego Naczelnika Państwa i</w:t>
            </w:r>
            <w:r w:rsidR="00EE38E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Naczelnika Państwa</w:t>
            </w:r>
          </w:p>
          <w:p w14:paraId="14D40C68" w14:textId="75A19248" w:rsidR="00D01809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jakie kwestie wywoływały </w:t>
            </w:r>
            <w:r>
              <w:rPr>
                <w:sz w:val="22"/>
                <w:szCs w:val="22"/>
              </w:rPr>
              <w:lastRenderedPageBreak/>
              <w:t>najwięcej sporów w</w:t>
            </w:r>
            <w:r w:rsidR="00E55DF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trakcie pracy Komisji Konstytucyjnej</w:t>
            </w:r>
          </w:p>
          <w:p w14:paraId="618E7183" w14:textId="77777777" w:rsidR="00DC4B79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założenia ustrojowe państwa polskiego w świetle konstytucji marcowej</w:t>
            </w:r>
          </w:p>
          <w:p w14:paraId="6DCE506F" w14:textId="15A9A8C7" w:rsidR="00D01809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najważniejsze partie i</w:t>
            </w:r>
            <w:r w:rsidR="00EE38E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ugrupowania kandydujące do sejmu w listopadzie 1922 r. i</w:t>
            </w:r>
            <w:r w:rsidR="00EE38E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scharakteryzować ich programy</w:t>
            </w:r>
          </w:p>
          <w:p w14:paraId="30048AF5" w14:textId="77777777" w:rsidR="00CF7F39" w:rsidRPr="00BE576D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2C2C2478" w14:textId="77777777" w:rsidR="00360C1D" w:rsidRPr="00360C1D" w:rsidRDefault="00360C1D" w:rsidP="00360C1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47FE217" w14:textId="2F3A7537" w:rsidR="00360C1D" w:rsidRPr="00360C1D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</w:t>
            </w:r>
            <w:r w:rsidR="007B3C65">
              <w:rPr>
                <w:rFonts w:cs="Times New Roman"/>
              </w:rPr>
              <w:t>ę</w:t>
            </w:r>
            <w:r w:rsidRPr="00360C1D">
              <w:rPr>
                <w:rFonts w:cs="Times New Roman"/>
              </w:rPr>
              <w:t>:</w:t>
            </w:r>
            <w:r w:rsidR="007B3C65">
              <w:rPr>
                <w:rFonts w:cs="Times New Roman"/>
              </w:rPr>
              <w:t xml:space="preserve"> </w:t>
            </w:r>
            <w:r w:rsidR="007B3C65">
              <w:t>V 1923</w:t>
            </w:r>
          </w:p>
          <w:p w14:paraId="291165AC" w14:textId="1853A6C2" w:rsidR="00360C1D" w:rsidRPr="00AA2849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7B3C65">
              <w:rPr>
                <w:rFonts w:cs="Times New Roman"/>
              </w:rPr>
              <w:t xml:space="preserve"> </w:t>
            </w:r>
            <w:r w:rsidR="007B3C65">
              <w:t>Maurycego Zamoyskiego, Eligiusza Niewiadomskiego</w:t>
            </w:r>
          </w:p>
          <w:p w14:paraId="63E83184" w14:textId="77777777" w:rsidR="00AA2849" w:rsidRDefault="00AA2849" w:rsidP="00AA2849">
            <w:pPr>
              <w:pStyle w:val="Akapitzlist"/>
              <w:ind w:left="360"/>
              <w:rPr>
                <w:rFonts w:cs="Times New Roman"/>
              </w:rPr>
            </w:pPr>
          </w:p>
          <w:p w14:paraId="377B1928" w14:textId="77777777" w:rsidR="00360C1D" w:rsidRP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0880F7F0" w14:textId="1ED9EDF9" w:rsidR="00360C1D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7B3C65">
              <w:rPr>
                <w:rFonts w:cs="Times New Roman"/>
              </w:rPr>
              <w:t xml:space="preserve"> </w:t>
            </w:r>
            <w:r w:rsidR="007B3C65">
              <w:t>pakt lanckoroński, rząd Chjeno-Piasta, rząd fachowców</w:t>
            </w:r>
          </w:p>
          <w:p w14:paraId="56B474F3" w14:textId="77777777" w:rsidR="00360C1D" w:rsidRDefault="00360C1D" w:rsidP="00360C1D">
            <w:pPr>
              <w:pStyle w:val="Akapitzlist"/>
              <w:ind w:left="360"/>
              <w:rPr>
                <w:rFonts w:cs="Times New Roman"/>
              </w:rPr>
            </w:pPr>
          </w:p>
          <w:p w14:paraId="2479430C" w14:textId="79ECD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07653233" w14:textId="71E3B417" w:rsidR="00DC4B79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okoliczności, w których został zamordowany pierwszy prezydent Rzeczpospolitej Gabriel Narutowicz</w:t>
            </w:r>
          </w:p>
          <w:p w14:paraId="31E55E07" w14:textId="77777777" w:rsidR="005E7681" w:rsidRDefault="005E7681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jakie czynniki wpłynęły na wybór Stanisława Wojciechowskiego na prezydenta</w:t>
            </w:r>
          </w:p>
          <w:p w14:paraId="0086FCFF" w14:textId="77777777" w:rsidR="00DC4B79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cel zawarcia paktu lanckorońskiego</w:t>
            </w:r>
          </w:p>
          <w:p w14:paraId="24B63637" w14:textId="67E58961" w:rsidR="00DC4B79" w:rsidRDefault="00EE38E1" w:rsidP="005C2A80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b/>
                <w:bCs/>
              </w:rPr>
            </w:pPr>
            <w:r>
              <w:t>w</w:t>
            </w:r>
            <w:r w:rsidR="00DC4B79">
              <w:t>yjaśnić zadania, które stanęły przed rządem fachowców powołanym w 1924 r.</w:t>
            </w:r>
          </w:p>
          <w:p w14:paraId="04FD3280" w14:textId="77777777" w:rsidR="00DC4B79" w:rsidRDefault="00DC4B79" w:rsidP="00DC4B79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E12EEF0" w14:textId="77777777" w:rsidR="00DC4B79" w:rsidRDefault="00DC4B79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B0DF149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953965F" w14:textId="77777777" w:rsidR="00CF7F39" w:rsidRPr="00BE576D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40EE53C3" w14:textId="4EE26CAC" w:rsidR="00360C1D" w:rsidRDefault="00360C1D" w:rsidP="00360C1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zna:</w:t>
            </w:r>
          </w:p>
          <w:p w14:paraId="13E6355C" w14:textId="1367EDDD" w:rsidR="00360C1D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7B3C65">
              <w:rPr>
                <w:rFonts w:cs="Times New Roman"/>
              </w:rPr>
              <w:t xml:space="preserve"> </w:t>
            </w:r>
            <w:r w:rsidR="00AA2849">
              <w:t xml:space="preserve">Zofii Moraczewskiej, </w:t>
            </w:r>
            <w:r w:rsidR="007B3C65">
              <w:t>Iren</w:t>
            </w:r>
            <w:r w:rsidR="00AA2849">
              <w:t>y</w:t>
            </w:r>
            <w:r w:rsidR="007B3C65">
              <w:t xml:space="preserve"> Kosmowsk</w:t>
            </w:r>
            <w:r w:rsidR="00AA2849">
              <w:t>iej</w:t>
            </w:r>
            <w:r w:rsidR="007B3C65">
              <w:t>, Gabriel</w:t>
            </w:r>
            <w:r w:rsidR="00AA2849">
              <w:t>i</w:t>
            </w:r>
            <w:r w:rsidR="007B3C65">
              <w:t xml:space="preserve"> Balick</w:t>
            </w:r>
            <w:r w:rsidR="00AA2849">
              <w:t>iej</w:t>
            </w:r>
          </w:p>
          <w:p w14:paraId="0199C6AB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C79F41A" w14:textId="2880E054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2C2CCCCD" w14:textId="77777777" w:rsidR="00961DBD" w:rsidRDefault="00961DBD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życie parlamentarne II Rzeczpospolitej w pierwszych latach jej istnienia</w:t>
            </w:r>
          </w:p>
          <w:p w14:paraId="5D9654F9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6BC8B49" w14:textId="77777777" w:rsidR="00CF7F39" w:rsidRPr="00BE576D" w:rsidRDefault="00CF7F39" w:rsidP="00AB00B3">
            <w:pPr>
              <w:rPr>
                <w:rFonts w:cs="Times New Roman"/>
                <w:b/>
                <w:bCs/>
              </w:rPr>
            </w:pPr>
          </w:p>
        </w:tc>
      </w:tr>
      <w:tr w:rsidR="00C4447B" w:rsidRPr="00BE576D" w14:paraId="128B7BB9" w14:textId="77777777" w:rsidTr="006067F0">
        <w:trPr>
          <w:trHeight w:val="567"/>
        </w:trPr>
        <w:tc>
          <w:tcPr>
            <w:tcW w:w="1824" w:type="dxa"/>
          </w:tcPr>
          <w:p w14:paraId="1E433F8B" w14:textId="07947DFE" w:rsidR="00553DF4" w:rsidRPr="00BE576D" w:rsidRDefault="00833028" w:rsidP="00C1301A">
            <w:pPr>
              <w:rPr>
                <w:rFonts w:cs="Times New Roman"/>
              </w:rPr>
            </w:pPr>
            <w:r>
              <w:t>Przewrót majowy 1926 r. i rządy sanacji (rozdz. 43)</w:t>
            </w:r>
          </w:p>
        </w:tc>
        <w:tc>
          <w:tcPr>
            <w:tcW w:w="3021" w:type="dxa"/>
          </w:tcPr>
          <w:p w14:paraId="6B46B1E4" w14:textId="77777777" w:rsidR="00360C1D" w:rsidRPr="00360C1D" w:rsidRDefault="00360C1D" w:rsidP="00360C1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zna:</w:t>
            </w:r>
          </w:p>
          <w:p w14:paraId="406E737F" w14:textId="46E64FED" w:rsidR="004E6C7B" w:rsidRPr="00574412" w:rsidRDefault="00360C1D" w:rsidP="005C2A80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574412">
              <w:rPr>
                <w:sz w:val="22"/>
                <w:szCs w:val="22"/>
              </w:rPr>
              <w:t>daty:</w:t>
            </w:r>
            <w:r w:rsidR="00864277" w:rsidRPr="00574412">
              <w:rPr>
                <w:sz w:val="22"/>
                <w:szCs w:val="22"/>
              </w:rPr>
              <w:t xml:space="preserve"> 1926, 1935</w:t>
            </w:r>
            <w:r w:rsidR="004E6C7B" w:rsidRPr="00574412">
              <w:rPr>
                <w:sz w:val="22"/>
                <w:szCs w:val="22"/>
              </w:rPr>
              <w:t xml:space="preserve"> </w:t>
            </w:r>
          </w:p>
          <w:p w14:paraId="4F5E6463" w14:textId="3CCB87E0" w:rsidR="00360C1D" w:rsidRPr="00282051" w:rsidRDefault="00360C1D" w:rsidP="005C2A80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b/>
                <w:bCs/>
              </w:rPr>
            </w:pPr>
            <w:r w:rsidRPr="00282051">
              <w:rPr>
                <w:rFonts w:cs="Times New Roman"/>
              </w:rPr>
              <w:t>postacie:</w:t>
            </w:r>
            <w:r w:rsidR="004E6C7B" w:rsidRPr="00282051">
              <w:rPr>
                <w:rFonts w:cs="Times New Roman"/>
              </w:rPr>
              <w:t xml:space="preserve"> </w:t>
            </w:r>
            <w:r w:rsidR="004E6C7B">
              <w:t xml:space="preserve">Józefa Piłsudskiego, Wincentego Witosa, Stanisława Wojciechowskiego, </w:t>
            </w:r>
            <w:r w:rsidR="0090133C">
              <w:t xml:space="preserve">Ignacego Mościckiego, </w:t>
            </w:r>
            <w:r w:rsidR="004E6C7B">
              <w:t>Romana Dmowskiego, Wojciecha Korfantego, Ignacego Jana Paderewskiego, Józefa Hallera</w:t>
            </w:r>
          </w:p>
          <w:p w14:paraId="17D2DC11" w14:textId="77777777" w:rsidR="00282051" w:rsidRDefault="00282051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33E0D18" w14:textId="67288067" w:rsidR="00360C1D" w:rsidRP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6121EA35" w14:textId="25FCA791" w:rsidR="00360C1D" w:rsidRPr="00282051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282051">
              <w:rPr>
                <w:rFonts w:cs="Times New Roman"/>
              </w:rPr>
              <w:t>pojęcia:</w:t>
            </w:r>
            <w:r w:rsidR="00282051" w:rsidRPr="00282051">
              <w:rPr>
                <w:rFonts w:cs="Times New Roman"/>
              </w:rPr>
              <w:t xml:space="preserve"> </w:t>
            </w:r>
            <w:r w:rsidR="00282051">
              <w:t>kryzys demokracji parlamentarnej, piłsudczycy, zamach stanu, przewrót majowy, bratobójcza walka, konstytucja kwietniowa</w:t>
            </w:r>
          </w:p>
          <w:p w14:paraId="14227B7F" w14:textId="77777777" w:rsidR="00080A62" w:rsidRDefault="00080A62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CB27169" w14:textId="3450A04D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6396C9D6" w14:textId="71DAD042" w:rsidR="00921B95" w:rsidRPr="00B14082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przyczyny przewrotu majowego</w:t>
            </w:r>
          </w:p>
          <w:p w14:paraId="72745ADA" w14:textId="1992EB11" w:rsidR="00B14082" w:rsidRPr="00B14082" w:rsidRDefault="00B14082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B14082">
              <w:rPr>
                <w:sz w:val="22"/>
                <w:szCs w:val="22"/>
              </w:rPr>
              <w:t>wymienić zasady ustrojowe państwa zawarte w</w:t>
            </w:r>
            <w:r w:rsidR="00080A62">
              <w:rPr>
                <w:sz w:val="22"/>
                <w:szCs w:val="22"/>
              </w:rPr>
              <w:t> </w:t>
            </w:r>
            <w:r w:rsidRPr="00B14082">
              <w:rPr>
                <w:sz w:val="22"/>
                <w:szCs w:val="22"/>
              </w:rPr>
              <w:t>konstytucji kwietniowej</w:t>
            </w:r>
          </w:p>
          <w:p w14:paraId="6D4DFAAE" w14:textId="77777777" w:rsidR="00921B95" w:rsidRDefault="00921B95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4B5CB99" w14:textId="77777777" w:rsidR="00360C1D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4E97B89" w14:textId="752AD48E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5A672C8E" w14:textId="77777777" w:rsidR="009E213D" w:rsidRPr="00360C1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3251841" w14:textId="1AD461F8" w:rsidR="009E213D" w:rsidRPr="00360C1D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daty:</w:t>
            </w:r>
            <w:r w:rsidR="00864277">
              <w:rPr>
                <w:rFonts w:cs="Times New Roman"/>
              </w:rPr>
              <w:t xml:space="preserve"> </w:t>
            </w:r>
            <w:r w:rsidR="00864277">
              <w:t xml:space="preserve">XI 1925, </w:t>
            </w:r>
            <w:r w:rsidR="00E55DF1">
              <w:br/>
            </w:r>
            <w:r w:rsidR="00864277">
              <w:t>12–15</w:t>
            </w:r>
            <w:r w:rsidR="00E55DF1">
              <w:t> V </w:t>
            </w:r>
            <w:r w:rsidR="00864277">
              <w:t xml:space="preserve">1926, </w:t>
            </w:r>
            <w:r w:rsidR="00D879B0">
              <w:t>VIII</w:t>
            </w:r>
            <w:r w:rsidR="00E55DF1">
              <w:t> </w:t>
            </w:r>
            <w:r w:rsidR="00D879B0">
              <w:t xml:space="preserve">1926, </w:t>
            </w:r>
            <w:r w:rsidR="00E55DF1">
              <w:br/>
            </w:r>
            <w:r w:rsidR="00864277">
              <w:t>23</w:t>
            </w:r>
            <w:r w:rsidR="00E55DF1">
              <w:t> </w:t>
            </w:r>
            <w:r w:rsidR="00864277">
              <w:t>IV 1935</w:t>
            </w:r>
          </w:p>
          <w:p w14:paraId="01205932" w14:textId="5AD8EA07" w:rsidR="009E213D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90133C">
              <w:rPr>
                <w:rFonts w:cs="Times New Roman"/>
              </w:rPr>
              <w:t xml:space="preserve"> </w:t>
            </w:r>
            <w:r w:rsidR="0090133C">
              <w:t>Lucjana Żeligowskiego, Macieja Rataja, Kazimierza Bartla, Edwarda Rydza-Śmigłego</w:t>
            </w:r>
          </w:p>
          <w:p w14:paraId="1E2958BE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33E2EB1" w14:textId="77777777" w:rsidR="009E213D" w:rsidRPr="00360C1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30E5D52D" w14:textId="06D7BA66" w:rsidR="003F3326" w:rsidRPr="0080297C" w:rsidRDefault="009E213D" w:rsidP="005C2A80">
            <w:pPr>
              <w:pStyle w:val="Akapitzlist1"/>
              <w:numPr>
                <w:ilvl w:val="0"/>
                <w:numId w:val="164"/>
              </w:numPr>
              <w:rPr>
                <w:sz w:val="22"/>
                <w:szCs w:val="22"/>
              </w:rPr>
            </w:pPr>
            <w:r>
              <w:t>pojęcia:</w:t>
            </w:r>
            <w:r w:rsidR="003F3326">
              <w:t xml:space="preserve"> </w:t>
            </w:r>
            <w:r w:rsidR="003F3326">
              <w:rPr>
                <w:sz w:val="22"/>
                <w:szCs w:val="22"/>
              </w:rPr>
              <w:t>partyjniactwo, rząd koalicji Chjeno-Piasta, zamaskowana dyktatura, nowela sierpniowa, Generalny Inspektorat Sił Zbrojnych (GISZ), sanacja – nieformalny obóz poli</w:t>
            </w:r>
            <w:r w:rsidR="00E55DF1">
              <w:rPr>
                <w:sz w:val="22"/>
                <w:szCs w:val="22"/>
              </w:rPr>
              <w:t>tyczny, opozycja</w:t>
            </w:r>
            <w:r w:rsidR="003F3326">
              <w:rPr>
                <w:sz w:val="22"/>
                <w:szCs w:val="22"/>
              </w:rPr>
              <w:t xml:space="preserve">, Bezpartyjny Blok </w:t>
            </w:r>
            <w:r w:rsidR="003F3326">
              <w:rPr>
                <w:sz w:val="22"/>
                <w:szCs w:val="22"/>
              </w:rPr>
              <w:lastRenderedPageBreak/>
              <w:t xml:space="preserve">Współpracy z Rządem (BBWR), pułkownicy, fałszerstwa wyborcze, bezwzględna większość, legalizacja rządów autokratycznych </w:t>
            </w:r>
          </w:p>
          <w:p w14:paraId="3820B380" w14:textId="77777777" w:rsidR="009D4F71" w:rsidRDefault="009D4F71" w:rsidP="005C2A80">
            <w:pPr>
              <w:pStyle w:val="Akapitzlist1"/>
              <w:numPr>
                <w:ilvl w:val="0"/>
                <w:numId w:val="164"/>
              </w:numPr>
              <w:rPr>
                <w:sz w:val="22"/>
                <w:szCs w:val="22"/>
              </w:rPr>
            </w:pPr>
            <w:r w:rsidRPr="0080297C">
              <w:rPr>
                <w:sz w:val="22"/>
                <w:szCs w:val="22"/>
              </w:rPr>
              <w:t>dlaczego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A3FB2">
              <w:rPr>
                <w:sz w:val="22"/>
                <w:szCs w:val="22"/>
              </w:rPr>
              <w:t>PPS poparła przewrót majowy</w:t>
            </w:r>
          </w:p>
          <w:p w14:paraId="38F28DC1" w14:textId="77777777" w:rsidR="009E213D" w:rsidRPr="00404B87" w:rsidRDefault="009E213D" w:rsidP="00404B87">
            <w:pPr>
              <w:rPr>
                <w:rFonts w:cs="Times New Roman"/>
              </w:rPr>
            </w:pPr>
          </w:p>
          <w:p w14:paraId="4C34E540" w14:textId="74EC60D6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1C6AF8A1" w14:textId="258E9735" w:rsidR="00921B95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przyczyny wycofania się Józefa Piłsudskiego z życia politycznego</w:t>
            </w:r>
          </w:p>
          <w:p w14:paraId="2FE22BC3" w14:textId="2692E3A7" w:rsidR="000C6284" w:rsidRPr="00E26723" w:rsidRDefault="00E26723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E26723">
              <w:rPr>
                <w:sz w:val="22"/>
                <w:szCs w:val="22"/>
              </w:rPr>
              <w:t>wymienić decyzje zawarte w tzw. noweli sierpniowej</w:t>
            </w:r>
          </w:p>
          <w:p w14:paraId="7388AA20" w14:textId="1D169CB2" w:rsidR="00B14082" w:rsidRPr="00AA3FB2" w:rsidRDefault="00C35602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scharakteryzować </w:t>
            </w:r>
            <w:r w:rsidR="00B14082">
              <w:rPr>
                <w:sz w:val="22"/>
                <w:szCs w:val="22"/>
              </w:rPr>
              <w:t>ustrój Rzeczpospolitej w</w:t>
            </w:r>
            <w:r w:rsidR="00080A62">
              <w:rPr>
                <w:sz w:val="22"/>
                <w:szCs w:val="22"/>
              </w:rPr>
              <w:t> </w:t>
            </w:r>
            <w:r w:rsidR="00B14082">
              <w:rPr>
                <w:sz w:val="22"/>
                <w:szCs w:val="22"/>
              </w:rPr>
              <w:t>świetle konstytucji kwietniowej</w:t>
            </w:r>
          </w:p>
          <w:p w14:paraId="5C34E78C" w14:textId="430D99AF" w:rsidR="00046D34" w:rsidRPr="00BE576D" w:rsidRDefault="00046D34" w:rsidP="009E213D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2651" w:type="dxa"/>
          </w:tcPr>
          <w:p w14:paraId="075EFDF5" w14:textId="77777777" w:rsidR="009E213D" w:rsidRPr="00360C1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24160D1" w14:textId="1E15E791" w:rsidR="009E213D" w:rsidRPr="00D879B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daty:</w:t>
            </w:r>
            <w:r w:rsidR="00D879B0">
              <w:rPr>
                <w:rFonts w:cs="Times New Roman"/>
              </w:rPr>
              <w:t xml:space="preserve"> </w:t>
            </w:r>
            <w:r w:rsidR="00864277">
              <w:t>1930, 12 V 1935</w:t>
            </w:r>
          </w:p>
          <w:p w14:paraId="012C1057" w14:textId="201E763E" w:rsidR="009E213D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90133C">
              <w:rPr>
                <w:rFonts w:cs="Times New Roman"/>
              </w:rPr>
              <w:t xml:space="preserve"> </w:t>
            </w:r>
            <w:r w:rsidR="0090133C">
              <w:t xml:space="preserve">Józefa Malczewskiego, Tadeusza Rozwadowskiego, Walerego Sławka </w:t>
            </w:r>
          </w:p>
          <w:p w14:paraId="127B87FD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0F5BE4C" w14:textId="77777777" w:rsidR="009E213D" w:rsidRPr="00360C1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1E92535F" w14:textId="7DC2582C" w:rsidR="009E213D" w:rsidRPr="00921B95" w:rsidRDefault="009E213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282051">
              <w:rPr>
                <w:rFonts w:cs="Times New Roman"/>
              </w:rPr>
              <w:t xml:space="preserve"> </w:t>
            </w:r>
            <w:r w:rsidR="00921B95">
              <w:t xml:space="preserve">Centrolew, </w:t>
            </w:r>
            <w:r w:rsidR="00FE30F8">
              <w:t xml:space="preserve">proces brzeski, </w:t>
            </w:r>
            <w:r w:rsidR="00282051">
              <w:t xml:space="preserve">„cuda nad urną”, </w:t>
            </w:r>
            <w:r w:rsidR="00FE30F8">
              <w:t xml:space="preserve">wybory brzeskie, brutalizacja życia politycznego, </w:t>
            </w:r>
            <w:r w:rsidR="00282051">
              <w:t>obóz odosobnienia dla więźniów politycznych w Berezie Kartuskiej,</w:t>
            </w:r>
            <w:r w:rsidR="00921B95">
              <w:t xml:space="preserve"> cenzura prewencyjna, dekompozycja obozu piłsudczyków, </w:t>
            </w:r>
            <w:r w:rsidR="00921B95">
              <w:lastRenderedPageBreak/>
              <w:t>reelekcja, obóz belwederski</w:t>
            </w:r>
          </w:p>
          <w:p w14:paraId="6E953901" w14:textId="77777777" w:rsidR="009E213D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637F2CE1" w14:textId="029999BE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2D283D4E" w14:textId="078610A4" w:rsidR="00921B95" w:rsidRPr="00921B95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</w:t>
            </w:r>
            <w:r w:rsidR="00E55DF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celu Piłsudski wskazał Ignacego Mościckiego jako kandydata na prezydenta</w:t>
            </w:r>
          </w:p>
          <w:p w14:paraId="349BC397" w14:textId="77777777" w:rsidR="00921B95" w:rsidRPr="00891D39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wewnętrzną obozu sanacji po przewrocie majowym</w:t>
            </w:r>
          </w:p>
          <w:p w14:paraId="03E8BCAB" w14:textId="77777777" w:rsidR="00921B95" w:rsidRPr="00AA3FB2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partie, które utworzyły Centrolew</w:t>
            </w:r>
          </w:p>
          <w:p w14:paraId="5D5FE0E2" w14:textId="75CD398D" w:rsidR="00FE30F8" w:rsidRPr="00AA3FB2" w:rsidRDefault="00FE30F8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działania sanacji, które podczas wyborów brzeskich świadczyły o</w:t>
            </w:r>
            <w:r w:rsidR="00080A6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autorytarnym charakterze władzy w</w:t>
            </w:r>
            <w:r w:rsidR="00080A6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Polsce</w:t>
            </w:r>
          </w:p>
          <w:p w14:paraId="1837ED6A" w14:textId="77777777" w:rsidR="00921B95" w:rsidRPr="00AA3FB2" w:rsidRDefault="00921B95" w:rsidP="00B14082">
            <w:pPr>
              <w:pStyle w:val="Akapitzlist1"/>
              <w:suppressAutoHyphens w:val="0"/>
              <w:ind w:left="360"/>
              <w:rPr>
                <w:color w:val="FF0000"/>
                <w:sz w:val="22"/>
                <w:szCs w:val="22"/>
              </w:rPr>
            </w:pPr>
          </w:p>
          <w:p w14:paraId="59ABC16C" w14:textId="77777777" w:rsidR="00921B95" w:rsidRDefault="00921B95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0E992AD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4A3C936" w14:textId="77777777" w:rsidR="008E3AB8" w:rsidRPr="00BE576D" w:rsidRDefault="008E3AB8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3BACAFA5" w14:textId="77777777" w:rsidR="009E213D" w:rsidRPr="00360C1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B86455A" w14:textId="4476D6A9" w:rsidR="00864277" w:rsidRPr="00715D18" w:rsidRDefault="009E213D" w:rsidP="005C2A80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715D18">
              <w:rPr>
                <w:sz w:val="22"/>
                <w:szCs w:val="22"/>
              </w:rPr>
              <w:t>daty:</w:t>
            </w:r>
            <w:r w:rsidR="00864277" w:rsidRPr="00715D18">
              <w:rPr>
                <w:sz w:val="22"/>
                <w:szCs w:val="22"/>
              </w:rPr>
              <w:t xml:space="preserve"> 1936, 1937</w:t>
            </w:r>
          </w:p>
          <w:p w14:paraId="1630A59F" w14:textId="170FF93A" w:rsidR="009E213D" w:rsidRPr="0090133C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b/>
                <w:bCs/>
              </w:rPr>
            </w:pPr>
            <w:r w:rsidRPr="0090133C">
              <w:rPr>
                <w:rFonts w:cs="Times New Roman"/>
              </w:rPr>
              <w:t>postacie:</w:t>
            </w:r>
            <w:r w:rsidR="0090133C" w:rsidRPr="0090133C">
              <w:rPr>
                <w:rFonts w:cs="Times New Roman"/>
              </w:rPr>
              <w:t xml:space="preserve"> </w:t>
            </w:r>
            <w:r w:rsidR="0090133C">
              <w:t xml:space="preserve">Włodzimierza Zagórskiego, Kazimierza Bagińskiego, Adama </w:t>
            </w:r>
            <w:proofErr w:type="spellStart"/>
            <w:r w:rsidR="0090133C">
              <w:t>Ciołko</w:t>
            </w:r>
            <w:r w:rsidR="00E55DF1">
              <w:t>sz</w:t>
            </w:r>
            <w:r w:rsidR="0090133C">
              <w:t>a</w:t>
            </w:r>
            <w:proofErr w:type="spellEnd"/>
            <w:r w:rsidR="0090133C">
              <w:t>, Hermana Liebermana, Adama Koca</w:t>
            </w:r>
          </w:p>
          <w:p w14:paraId="634E7CBB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5140612" w14:textId="77777777" w:rsidR="009E213D" w:rsidRPr="00360C1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50CF08F5" w14:textId="0DE0A2F0" w:rsidR="009E213D" w:rsidRPr="003D1058" w:rsidRDefault="009E213D" w:rsidP="001E6713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3D1058">
              <w:rPr>
                <w:rFonts w:cs="Times New Roman"/>
              </w:rPr>
              <w:t>pojęcia:</w:t>
            </w:r>
            <w:r w:rsidR="00282051" w:rsidRPr="003D1058">
              <w:rPr>
                <w:rFonts w:cs="Times New Roman"/>
              </w:rPr>
              <w:t xml:space="preserve"> </w:t>
            </w:r>
            <w:r w:rsidR="00282051">
              <w:t xml:space="preserve">Organizacja Ukraińskich Nacjonalistów (OUN), </w:t>
            </w:r>
            <w:r w:rsidR="00921B95">
              <w:t>Obóz Zjednoczenia Narodowego</w:t>
            </w:r>
            <w:r w:rsidR="00E55DF1">
              <w:t xml:space="preserve"> –</w:t>
            </w:r>
            <w:r w:rsidR="00921B95">
              <w:t xml:space="preserve"> tzw. Ozon</w:t>
            </w:r>
          </w:p>
          <w:p w14:paraId="445E79FC" w14:textId="77777777" w:rsidR="003D1058" w:rsidRDefault="003D1058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BBBBFDE" w14:textId="36505F22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2658B84E" w14:textId="77777777" w:rsidR="00B14082" w:rsidRDefault="00B14082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scharakteryzować dekompozycję obozu </w:t>
            </w:r>
            <w:r>
              <w:rPr>
                <w:sz w:val="22"/>
                <w:szCs w:val="22"/>
              </w:rPr>
              <w:lastRenderedPageBreak/>
              <w:t>sanacji po śmierci Piłsudskiego</w:t>
            </w:r>
          </w:p>
          <w:p w14:paraId="34A34CF9" w14:textId="07809961" w:rsidR="00B14082" w:rsidRDefault="00B14082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proces konsolidacji opozycji w</w:t>
            </w:r>
            <w:r w:rsidR="004E06E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latach 30. XX w.</w:t>
            </w:r>
          </w:p>
          <w:p w14:paraId="03BDE076" w14:textId="77777777" w:rsidR="00B14082" w:rsidRDefault="00B14082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CBC5F79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A6B1746" w14:textId="77777777" w:rsidR="008E3AB8" w:rsidRPr="00BE576D" w:rsidRDefault="008E3AB8" w:rsidP="005432D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31A764CC" w14:textId="77777777" w:rsidR="009E213D" w:rsidRPr="00360C1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7B62EFD" w14:textId="5459B4F1" w:rsidR="009E213D" w:rsidRPr="003D1058" w:rsidRDefault="009E213D" w:rsidP="001E6713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D1058">
              <w:rPr>
                <w:rFonts w:cs="Times New Roman"/>
              </w:rPr>
              <w:t>postacie:</w:t>
            </w:r>
            <w:r w:rsidR="0090133C" w:rsidRPr="003D1058">
              <w:rPr>
                <w:rFonts w:cs="Times New Roman"/>
              </w:rPr>
              <w:t xml:space="preserve"> </w:t>
            </w:r>
            <w:r w:rsidR="0090133C">
              <w:t xml:space="preserve">Bronisława </w:t>
            </w:r>
            <w:proofErr w:type="spellStart"/>
            <w:r w:rsidR="0090133C">
              <w:t>Pierackiego</w:t>
            </w:r>
            <w:proofErr w:type="spellEnd"/>
            <w:r w:rsidR="0090133C">
              <w:t xml:space="preserve">, </w:t>
            </w:r>
            <w:r w:rsidR="003F1391">
              <w:t xml:space="preserve">Kazimierza Świtalskiego </w:t>
            </w:r>
          </w:p>
          <w:p w14:paraId="7DD3B26E" w14:textId="0A54BD59" w:rsidR="009E213D" w:rsidRPr="003D1058" w:rsidRDefault="00921B95" w:rsidP="003D1058">
            <w:pPr>
              <w:pStyle w:val="Akapitzlist"/>
              <w:ind w:left="360"/>
              <w:rPr>
                <w:rFonts w:cs="Times New Roman"/>
              </w:rPr>
            </w:pPr>
            <w:r w:rsidRPr="003D1058">
              <w:rPr>
                <w:rFonts w:cs="Times New Roman"/>
              </w:rPr>
              <w:t xml:space="preserve"> </w:t>
            </w:r>
          </w:p>
          <w:p w14:paraId="367C05E8" w14:textId="7003FB50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044D00A1" w14:textId="21CF50B9" w:rsidR="001D4CD3" w:rsidRDefault="001D4CD3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C35602">
              <w:rPr>
                <w:sz w:val="22"/>
                <w:szCs w:val="22"/>
              </w:rPr>
              <w:t>zabrać głos w</w:t>
            </w:r>
            <w:r w:rsidR="00E55DF1">
              <w:rPr>
                <w:sz w:val="22"/>
                <w:szCs w:val="22"/>
              </w:rPr>
              <w:t> </w:t>
            </w:r>
            <w:r w:rsidRPr="00C35602">
              <w:rPr>
                <w:sz w:val="22"/>
                <w:szCs w:val="22"/>
              </w:rPr>
              <w:t>dyskusji: „Józef Piłsudski – wzór cnót patriotycznych, genialny wódz i mąż stanu czy bezwzględny autokrata?”</w:t>
            </w:r>
          </w:p>
          <w:p w14:paraId="0968BF9C" w14:textId="6FDE2A83" w:rsidR="00245985" w:rsidRPr="00BE576D" w:rsidRDefault="00245985" w:rsidP="009E213D">
            <w:pPr>
              <w:pStyle w:val="Akapitzlist"/>
              <w:ind w:left="0"/>
              <w:rPr>
                <w:rFonts w:cs="Times New Roman"/>
              </w:rPr>
            </w:pPr>
          </w:p>
        </w:tc>
      </w:tr>
      <w:tr w:rsidR="00C4447B" w:rsidRPr="00BE576D" w14:paraId="51EB956D" w14:textId="77777777" w:rsidTr="006067F0">
        <w:trPr>
          <w:trHeight w:val="567"/>
        </w:trPr>
        <w:tc>
          <w:tcPr>
            <w:tcW w:w="1824" w:type="dxa"/>
          </w:tcPr>
          <w:p w14:paraId="093B2B38" w14:textId="63CC4874" w:rsidR="005348D0" w:rsidRPr="00BE576D" w:rsidRDefault="007B1298" w:rsidP="00C1301A">
            <w:pPr>
              <w:rPr>
                <w:rFonts w:cs="Times New Roman"/>
              </w:rPr>
            </w:pPr>
            <w:r>
              <w:t>Polska polityka zagraniczna (rozdz. 44)</w:t>
            </w:r>
          </w:p>
        </w:tc>
        <w:tc>
          <w:tcPr>
            <w:tcW w:w="3021" w:type="dxa"/>
          </w:tcPr>
          <w:p w14:paraId="1C170A23" w14:textId="77777777" w:rsidR="009E213D" w:rsidRPr="00360C1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zna:</w:t>
            </w:r>
          </w:p>
          <w:p w14:paraId="3AECB070" w14:textId="7A83A7D8" w:rsidR="009E213D" w:rsidRPr="00360C1D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</w:t>
            </w:r>
            <w:r w:rsidR="00EE1F0A">
              <w:rPr>
                <w:rFonts w:cs="Times New Roman"/>
              </w:rPr>
              <w:t>ę</w:t>
            </w:r>
            <w:r w:rsidRPr="00360C1D">
              <w:rPr>
                <w:rFonts w:cs="Times New Roman"/>
              </w:rPr>
              <w:t>:</w:t>
            </w:r>
            <w:r w:rsidR="007B1298">
              <w:rPr>
                <w:rFonts w:cs="Times New Roman"/>
              </w:rPr>
              <w:t xml:space="preserve"> </w:t>
            </w:r>
            <w:r w:rsidR="007B1298">
              <w:t>1939</w:t>
            </w:r>
          </w:p>
          <w:p w14:paraId="25399CB8" w14:textId="4E769808" w:rsidR="009E213D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7B1298">
              <w:rPr>
                <w:rFonts w:cs="Times New Roman"/>
              </w:rPr>
              <w:t xml:space="preserve"> </w:t>
            </w:r>
            <w:r w:rsidR="007B1298">
              <w:t>Józefa Piłsudskiego, Józefa Becka, Joachima von Ribbentropa</w:t>
            </w:r>
          </w:p>
          <w:p w14:paraId="2E3E0521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4962BD0" w14:textId="77777777" w:rsidR="009E213D" w:rsidRPr="00360C1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701BAA18" w14:textId="366FE376" w:rsidR="009E213D" w:rsidRDefault="009E213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7B1298">
              <w:rPr>
                <w:rFonts w:cs="Times New Roman"/>
              </w:rPr>
              <w:t xml:space="preserve"> </w:t>
            </w:r>
            <w:r w:rsidR="007B1298">
              <w:t>polityka równowagi, polityka równych odległości, pakt o</w:t>
            </w:r>
            <w:r w:rsidR="007E64CD">
              <w:t> </w:t>
            </w:r>
            <w:r w:rsidR="007B1298">
              <w:t xml:space="preserve">nieagresji z ZSRS, </w:t>
            </w:r>
            <w:r w:rsidR="007B1298">
              <w:lastRenderedPageBreak/>
              <w:t>rewizjonistyczne plany Niemiec, polsko-niemiecka deklaracja o niestosowaniu przemocy, ultimatum, polsko-brytyjski układ sojuszniczy, „korytarz”, żądania niemieckie</w:t>
            </w:r>
          </w:p>
          <w:p w14:paraId="70594B42" w14:textId="77777777" w:rsidR="009E213D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2CA91C96" w14:textId="77777777" w:rsidR="009E213D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6EBA78D6" w14:textId="5C1ABB2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4D2F4EC8" w14:textId="2F7B7B7C" w:rsidR="007D332B" w:rsidRDefault="007D332B" w:rsidP="005C2A80">
            <w:pPr>
              <w:pStyle w:val="Akapitzlist"/>
              <w:numPr>
                <w:ilvl w:val="0"/>
                <w:numId w:val="165"/>
              </w:numPr>
            </w:pPr>
            <w:r>
              <w:t>wyjaśnić, czym była polityka równowagi i</w:t>
            </w:r>
            <w:r w:rsidR="007E64CD">
              <w:t> </w:t>
            </w:r>
            <w:r>
              <w:t>równych odległości</w:t>
            </w:r>
          </w:p>
          <w:p w14:paraId="4163F519" w14:textId="5BFDAEF2" w:rsidR="00F61B34" w:rsidRDefault="00F61B34" w:rsidP="005C2A80">
            <w:pPr>
              <w:pStyle w:val="Akapitzlist"/>
              <w:numPr>
                <w:ilvl w:val="0"/>
                <w:numId w:val="165"/>
              </w:numPr>
            </w:pPr>
            <w:r>
              <w:t>wymienić żądania niemieckie wobec Polski</w:t>
            </w:r>
          </w:p>
          <w:p w14:paraId="088ABADC" w14:textId="77777777" w:rsidR="007D332B" w:rsidRDefault="007D332B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2BA9B7D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DF5C787" w14:textId="605C69EF" w:rsidR="00046D34" w:rsidRPr="00BE576D" w:rsidRDefault="00046D34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4BEBB3B2" w14:textId="77777777" w:rsidR="009E213D" w:rsidRPr="00360C1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C5990BB" w14:textId="301CE13D" w:rsidR="009E213D" w:rsidRPr="00360C1D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</w:t>
            </w:r>
            <w:r w:rsidR="00EE1F0A">
              <w:rPr>
                <w:rFonts w:cs="Times New Roman"/>
              </w:rPr>
              <w:t>y</w:t>
            </w:r>
            <w:r w:rsidRPr="00360C1D">
              <w:rPr>
                <w:rFonts w:cs="Times New Roman"/>
              </w:rPr>
              <w:t>:</w:t>
            </w:r>
            <w:r w:rsidR="00534D35">
              <w:rPr>
                <w:rFonts w:cs="Times New Roman"/>
              </w:rPr>
              <w:t xml:space="preserve"> </w:t>
            </w:r>
            <w:r w:rsidR="00EE1F0A">
              <w:t xml:space="preserve">1932, 1934, </w:t>
            </w:r>
            <w:r w:rsidR="00534D35">
              <w:t>1938</w:t>
            </w:r>
          </w:p>
          <w:p w14:paraId="672225C1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7882E21" w14:textId="77777777" w:rsidR="009E213D" w:rsidRPr="00360C1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511F2945" w14:textId="5C883BA1" w:rsidR="009E213D" w:rsidRPr="00534D35" w:rsidRDefault="009E213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534D35">
              <w:rPr>
                <w:rFonts w:cs="Times New Roman"/>
              </w:rPr>
              <w:t>pojęcia:</w:t>
            </w:r>
            <w:r w:rsidR="00534D35" w:rsidRPr="00534D35">
              <w:rPr>
                <w:rFonts w:cs="Times New Roman"/>
              </w:rPr>
              <w:t xml:space="preserve"> </w:t>
            </w:r>
            <w:r w:rsidR="00534D35">
              <w:t xml:space="preserve">jawna deklaracja o przyjaźni, tajny układ polityczny, konwencja wojskowa, składnica broni, placówka wojskowa, strategia defensywna, Zaolzie, </w:t>
            </w:r>
            <w:r w:rsidR="008771A3">
              <w:t xml:space="preserve">„szakal Europy”, </w:t>
            </w:r>
            <w:r w:rsidR="00534D35" w:rsidRPr="00456504">
              <w:t xml:space="preserve">traktat </w:t>
            </w:r>
            <w:r w:rsidR="00534D35" w:rsidRPr="00456504">
              <w:lastRenderedPageBreak/>
              <w:t>w</w:t>
            </w:r>
            <w:r w:rsidR="007E64CD">
              <w:t> </w:t>
            </w:r>
            <w:r w:rsidR="00534D35" w:rsidRPr="00456504">
              <w:t>Locarno,</w:t>
            </w:r>
            <w:r w:rsidR="00534D35">
              <w:t xml:space="preserve"> gwarancja nienaruszalności granic,</w:t>
            </w:r>
          </w:p>
          <w:p w14:paraId="337F2138" w14:textId="536904E6" w:rsidR="009E213D" w:rsidRDefault="00DB0C81" w:rsidP="009E213D">
            <w:pPr>
              <w:pStyle w:val="Akapitzlist"/>
              <w:ind w:left="360"/>
              <w:rPr>
                <w:rFonts w:cs="Times New Roman"/>
              </w:rPr>
            </w:pPr>
            <w:r>
              <w:t>parafowanie, wypowiedzenie deklaracji o</w:t>
            </w:r>
            <w:r w:rsidR="007E64CD">
              <w:t> </w:t>
            </w:r>
            <w:r>
              <w:t>niestosowaniu przemocy</w:t>
            </w:r>
          </w:p>
          <w:p w14:paraId="599A33B0" w14:textId="77777777" w:rsidR="00DB0C81" w:rsidRDefault="00DB0C81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F2A436D" w14:textId="32BE96B3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525ED9DF" w14:textId="04C5ADD4" w:rsidR="00F61B34" w:rsidRDefault="00F61B34" w:rsidP="005C2A80">
            <w:pPr>
              <w:pStyle w:val="Akapitzlist"/>
              <w:numPr>
                <w:ilvl w:val="0"/>
                <w:numId w:val="165"/>
              </w:numPr>
            </w:pPr>
            <w:r>
              <w:t>wymienić główne postanowienia paktu o</w:t>
            </w:r>
            <w:r w:rsidR="007E64CD">
              <w:t> </w:t>
            </w:r>
            <w:r>
              <w:t>nieagresji między Polską a ZSRS</w:t>
            </w:r>
          </w:p>
          <w:p w14:paraId="1BD9247E" w14:textId="5989037A" w:rsidR="00F61B34" w:rsidRDefault="00F61B34" w:rsidP="005C2A80">
            <w:pPr>
              <w:pStyle w:val="Akapitzlist"/>
              <w:numPr>
                <w:ilvl w:val="0"/>
                <w:numId w:val="165"/>
              </w:numPr>
            </w:pPr>
            <w:r>
              <w:t>omówić założenia polsko-niemieckiej deklaracji o</w:t>
            </w:r>
            <w:r w:rsidR="007E64CD">
              <w:t> </w:t>
            </w:r>
            <w:r>
              <w:t>niestosowaniu przemocy</w:t>
            </w:r>
          </w:p>
          <w:p w14:paraId="54A829F7" w14:textId="77777777" w:rsidR="00F61B34" w:rsidRDefault="00F61B34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3697D86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8F46B20" w14:textId="7AFB60F6" w:rsidR="00F20981" w:rsidRPr="00BE576D" w:rsidRDefault="00F20981" w:rsidP="0066296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010137C1" w14:textId="77777777" w:rsidR="009E213D" w:rsidRPr="00360C1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6C491D3" w14:textId="510C61C7" w:rsidR="009E213D" w:rsidRPr="00360C1D" w:rsidRDefault="009E213D" w:rsidP="005C2A80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</w:t>
            </w:r>
            <w:r w:rsidR="00AF2A24">
              <w:rPr>
                <w:rFonts w:cs="Times New Roman"/>
              </w:rPr>
              <w:t>y</w:t>
            </w:r>
            <w:r w:rsidRPr="00360C1D">
              <w:rPr>
                <w:rFonts w:cs="Times New Roman"/>
              </w:rPr>
              <w:t>:</w:t>
            </w:r>
            <w:r w:rsidR="00534D35">
              <w:rPr>
                <w:rFonts w:cs="Times New Roman"/>
              </w:rPr>
              <w:t xml:space="preserve"> </w:t>
            </w:r>
            <w:r w:rsidR="00534D35">
              <w:t>1921</w:t>
            </w:r>
            <w:r w:rsidR="00AF2A24">
              <w:t>, 1925</w:t>
            </w:r>
          </w:p>
          <w:p w14:paraId="01DBEAC1" w14:textId="77777777" w:rsidR="00891206" w:rsidRDefault="00891206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F1DE516" w14:textId="339BFA3E" w:rsidR="009E213D" w:rsidRPr="00360C1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78EA44EC" w14:textId="394ED2D0" w:rsidR="009E213D" w:rsidRDefault="009E213D" w:rsidP="005C2A80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534D35">
              <w:rPr>
                <w:rFonts w:cs="Times New Roman"/>
              </w:rPr>
              <w:t xml:space="preserve"> </w:t>
            </w:r>
            <w:r w:rsidR="00534D35">
              <w:t xml:space="preserve">„bękart traktatu wersalskiego”, państwo sezonowe, koncepcja międzymorza, dwustronny pakt polityczny i wojskowy, </w:t>
            </w:r>
            <w:r w:rsidR="00534D35">
              <w:lastRenderedPageBreak/>
              <w:t xml:space="preserve">sygnatariusze, zamrożone relacje, </w:t>
            </w:r>
            <w:r w:rsidR="00534D35" w:rsidRPr="00456504">
              <w:t>umowa o rozstrzyganiu zatargów granicznych na drodze pokojowej,</w:t>
            </w:r>
          </w:p>
          <w:p w14:paraId="4E62F9F6" w14:textId="23E64636" w:rsidR="009E213D" w:rsidRDefault="00534D35" w:rsidP="009E213D">
            <w:pPr>
              <w:pStyle w:val="Akapitzlist"/>
              <w:ind w:left="360"/>
            </w:pPr>
            <w:r w:rsidRPr="00456504">
              <w:t>wojna celna</w:t>
            </w:r>
            <w:r w:rsidR="00DB0C81">
              <w:t xml:space="preserve"> </w:t>
            </w:r>
          </w:p>
          <w:p w14:paraId="54205BDC" w14:textId="44CB707B" w:rsidR="0093181F" w:rsidRDefault="0093181F" w:rsidP="0093181F">
            <w:pPr>
              <w:pStyle w:val="Akapitzlist"/>
              <w:numPr>
                <w:ilvl w:val="0"/>
                <w:numId w:val="166"/>
              </w:numPr>
            </w:pPr>
            <w:r>
              <w:t>cel koncepcji międzymorza</w:t>
            </w:r>
            <w:r w:rsidR="00D7032B">
              <w:t xml:space="preserve"> i</w:t>
            </w:r>
            <w:r w:rsidR="007E64CD">
              <w:t> </w:t>
            </w:r>
            <w:r w:rsidR="00D7032B">
              <w:t>przyczynę niepowodzenia jej realizacji</w:t>
            </w:r>
          </w:p>
          <w:p w14:paraId="61CB852D" w14:textId="600079B2" w:rsidR="00D7032B" w:rsidRDefault="00D7032B" w:rsidP="0093181F">
            <w:pPr>
              <w:pStyle w:val="Akapitzlist"/>
              <w:numPr>
                <w:ilvl w:val="0"/>
                <w:numId w:val="166"/>
              </w:numPr>
            </w:pPr>
            <w:r>
              <w:t>dlaczego sytuacja polskiej mniejszości narodowej w</w:t>
            </w:r>
            <w:r w:rsidR="007E64CD">
              <w:t> </w:t>
            </w:r>
            <w:r>
              <w:t>Niemczech komplikowała stosunki polsko-niemieckie</w:t>
            </w:r>
          </w:p>
          <w:p w14:paraId="10CBB7FA" w14:textId="287D817B" w:rsidR="00D7032B" w:rsidRDefault="00D7032B" w:rsidP="0093181F">
            <w:pPr>
              <w:pStyle w:val="Akapitzlist"/>
              <w:numPr>
                <w:ilvl w:val="0"/>
                <w:numId w:val="166"/>
              </w:numPr>
            </w:pPr>
            <w:r>
              <w:t>przyczynę zmiany post</w:t>
            </w:r>
            <w:r w:rsidR="00404B87">
              <w:t>awy Berlina wobec Polski w 1933 </w:t>
            </w:r>
            <w:r>
              <w:t>r.</w:t>
            </w:r>
          </w:p>
          <w:p w14:paraId="461C1F52" w14:textId="77777777" w:rsidR="009E213D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3FEA552C" w14:textId="120A5D99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77DA4EC7" w14:textId="4BB50F05" w:rsidR="007D332B" w:rsidRDefault="007D332B" w:rsidP="005C2A80">
            <w:pPr>
              <w:pStyle w:val="Akapitzlist1"/>
              <w:numPr>
                <w:ilvl w:val="0"/>
                <w:numId w:val="16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międzynarodową pozycję Polski po Wielkiej Wojnie</w:t>
            </w:r>
          </w:p>
          <w:p w14:paraId="1E17EC16" w14:textId="77777777" w:rsidR="00F61B34" w:rsidRDefault="00F61B34" w:rsidP="005C2A80">
            <w:pPr>
              <w:pStyle w:val="Akapitzlist1"/>
              <w:numPr>
                <w:ilvl w:val="0"/>
                <w:numId w:val="16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zagraniczną Polski wobec sąsiadów</w:t>
            </w:r>
          </w:p>
          <w:p w14:paraId="73BE5F5F" w14:textId="3B5E197B" w:rsidR="009350C7" w:rsidRPr="00BE576D" w:rsidRDefault="009350C7" w:rsidP="009E213D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2735" w:type="dxa"/>
          </w:tcPr>
          <w:p w14:paraId="6BAC9DC2" w14:textId="56B38F22" w:rsidR="009E213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186EE7B" w14:textId="0480C0C3" w:rsidR="00AF2A24" w:rsidRPr="00AF2A24" w:rsidRDefault="00AF2A24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b/>
                <w:bCs/>
              </w:rPr>
            </w:pPr>
            <w:r w:rsidRPr="00AF2A24">
              <w:rPr>
                <w:rFonts w:cs="Times New Roman"/>
              </w:rPr>
              <w:t>daty:</w:t>
            </w:r>
            <w:r w:rsidRPr="00AF2A24">
              <w:rPr>
                <w:rFonts w:cs="Times New Roman"/>
                <w:b/>
                <w:bCs/>
              </w:rPr>
              <w:t xml:space="preserve"> </w:t>
            </w:r>
            <w:r w:rsidRPr="00AF2A24">
              <w:rPr>
                <w:rFonts w:cs="Times New Roman"/>
              </w:rPr>
              <w:t>1928</w:t>
            </w:r>
            <w:r w:rsidR="00F86626">
              <w:rPr>
                <w:rFonts w:cs="Times New Roman"/>
              </w:rPr>
              <w:t>, 1929, 1933, 5 V 1939</w:t>
            </w:r>
          </w:p>
          <w:p w14:paraId="6A192EB9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95E34BC" w14:textId="77777777" w:rsidR="009E213D" w:rsidRPr="00360C1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6E19D827" w14:textId="777AA231" w:rsidR="009E213D" w:rsidRPr="00D7032B" w:rsidRDefault="009E213D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534D35">
              <w:rPr>
                <w:rFonts w:cs="Times New Roman"/>
              </w:rPr>
              <w:t xml:space="preserve"> </w:t>
            </w:r>
            <w:r w:rsidR="00DB0C81">
              <w:t xml:space="preserve">pakt </w:t>
            </w:r>
            <w:proofErr w:type="spellStart"/>
            <w:r w:rsidR="00DB0C81">
              <w:t>Brianda</w:t>
            </w:r>
            <w:proofErr w:type="spellEnd"/>
            <w:r w:rsidR="00DB0C81">
              <w:t>-Kellogga, protokół Litwinowa, wojna prewencyjna, pakt czterech</w:t>
            </w:r>
          </w:p>
          <w:p w14:paraId="20C80E1E" w14:textId="49AFF985" w:rsidR="00D7032B" w:rsidRDefault="00D7032B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dlaczego Józef Beck zaprotestował </w:t>
            </w:r>
            <w:r>
              <w:rPr>
                <w:rFonts w:cs="Times New Roman"/>
              </w:rPr>
              <w:lastRenderedPageBreak/>
              <w:t>przeciwko paktowi czterech</w:t>
            </w:r>
          </w:p>
          <w:p w14:paraId="7086316C" w14:textId="77777777" w:rsidR="009E213D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42EDB570" w14:textId="5E85DFA3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33EF451A" w14:textId="518D4DF8" w:rsidR="00520E9B" w:rsidRDefault="00520E9B" w:rsidP="00520E9B">
            <w:pPr>
              <w:pStyle w:val="Akapitzlist1"/>
              <w:numPr>
                <w:ilvl w:val="0"/>
                <w:numId w:val="16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główne sojusze polityczne II</w:t>
            </w:r>
            <w:r w:rsidR="00E55DF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Rzeczpospolitej</w:t>
            </w:r>
          </w:p>
          <w:p w14:paraId="76FC72EC" w14:textId="34F50FAA" w:rsidR="00520E9B" w:rsidRDefault="00520E9B" w:rsidP="00520E9B">
            <w:pPr>
              <w:pStyle w:val="Akapitzlist"/>
              <w:numPr>
                <w:ilvl w:val="0"/>
                <w:numId w:val="165"/>
              </w:numPr>
            </w:pPr>
            <w:r>
              <w:t>ocenić decyzję polskiego rządu o</w:t>
            </w:r>
            <w:r w:rsidR="007E64CD">
              <w:t> </w:t>
            </w:r>
            <w:r>
              <w:t>zajęciu Zaolzia w</w:t>
            </w:r>
            <w:r w:rsidR="007E64CD">
              <w:t> </w:t>
            </w:r>
            <w:r>
              <w:t>1938 r</w:t>
            </w:r>
            <w:r w:rsidR="00E55DF1">
              <w:t>.</w:t>
            </w:r>
          </w:p>
          <w:p w14:paraId="1C8D622F" w14:textId="77777777" w:rsidR="00520E9B" w:rsidRDefault="00520E9B" w:rsidP="00520E9B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1903288" w14:textId="77777777" w:rsidR="00520E9B" w:rsidRPr="003601D9" w:rsidRDefault="00520E9B" w:rsidP="00520E9B">
            <w:pPr>
              <w:pStyle w:val="Akapitzlist"/>
              <w:ind w:left="360"/>
            </w:pPr>
          </w:p>
          <w:p w14:paraId="546E8F48" w14:textId="77777777" w:rsidR="007D332B" w:rsidRPr="005D52EA" w:rsidRDefault="007D332B" w:rsidP="00520E9B">
            <w:pPr>
              <w:pStyle w:val="Akapitzlist"/>
              <w:ind w:left="360"/>
            </w:pPr>
          </w:p>
          <w:p w14:paraId="50E14CC0" w14:textId="77777777" w:rsidR="007D332B" w:rsidRDefault="007D332B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456555E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95DBAEB" w14:textId="0312CEED" w:rsidR="008D63A0" w:rsidRPr="00BE576D" w:rsidRDefault="008D63A0" w:rsidP="009E213D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2388" w:type="dxa"/>
          </w:tcPr>
          <w:p w14:paraId="6F15BC28" w14:textId="77777777" w:rsidR="009E213D" w:rsidRPr="00360C1D" w:rsidRDefault="009E213D" w:rsidP="009E213D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EFA7683" w14:textId="52D62011" w:rsidR="00891206" w:rsidRPr="007465E1" w:rsidRDefault="009E213D" w:rsidP="005C2A80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</w:t>
            </w:r>
            <w:r w:rsidR="00891206">
              <w:rPr>
                <w:rFonts w:cs="Times New Roman"/>
              </w:rPr>
              <w:t>ć</w:t>
            </w:r>
            <w:r w:rsidRPr="00360C1D">
              <w:rPr>
                <w:rFonts w:cs="Times New Roman"/>
              </w:rPr>
              <w:t>:</w:t>
            </w:r>
            <w:r w:rsidR="00891206">
              <w:rPr>
                <w:rFonts w:cs="Times New Roman"/>
              </w:rPr>
              <w:t xml:space="preserve"> </w:t>
            </w:r>
            <w:r w:rsidR="00891206">
              <w:t>Aleksandra Skrzyńskiego</w:t>
            </w:r>
          </w:p>
          <w:p w14:paraId="747F101B" w14:textId="77777777" w:rsidR="007465E1" w:rsidRDefault="007465E1" w:rsidP="007465E1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B992050" w14:textId="55E2AFCC" w:rsidR="007465E1" w:rsidRPr="007465E1" w:rsidRDefault="007465E1" w:rsidP="007465E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7465E1">
              <w:rPr>
                <w:rFonts w:cs="Times New Roman"/>
                <w:b/>
                <w:bCs/>
              </w:rPr>
              <w:t>Uczeń rozumie:</w:t>
            </w:r>
          </w:p>
          <w:p w14:paraId="510F6000" w14:textId="77777777" w:rsidR="007465E1" w:rsidRDefault="007465E1" w:rsidP="007465E1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dlaczego francuska strategia defensywna wobec Niemiec wpływała na stosunki polsko-francuskie</w:t>
            </w:r>
          </w:p>
          <w:p w14:paraId="2F1FCF59" w14:textId="77777777" w:rsidR="007E64CD" w:rsidRDefault="007E64CD" w:rsidP="007D332B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745E058F" w14:textId="6AED5D43" w:rsidR="007D332B" w:rsidRDefault="007D332B" w:rsidP="007D332B">
            <w:pPr>
              <w:pStyle w:val="Akapitzlist1"/>
              <w:suppressAutoHyphens w:val="0"/>
              <w:ind w:left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</w:t>
            </w:r>
            <w:r w:rsidR="009E213D" w:rsidRPr="007D332B">
              <w:rPr>
                <w:b/>
                <w:bCs/>
                <w:sz w:val="22"/>
                <w:szCs w:val="22"/>
              </w:rPr>
              <w:t>czeń potrafi:</w:t>
            </w:r>
            <w:r w:rsidR="00534D35">
              <w:rPr>
                <w:b/>
                <w:bCs/>
              </w:rPr>
              <w:t xml:space="preserve"> </w:t>
            </w:r>
          </w:p>
          <w:p w14:paraId="508EFF73" w14:textId="414FFA01" w:rsidR="00520E9B" w:rsidRDefault="00520E9B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b/>
                <w:bCs/>
              </w:rPr>
            </w:pPr>
            <w:r w:rsidRPr="003601D9">
              <w:t>przedstawić relacje polsko-francuskie w</w:t>
            </w:r>
            <w:r w:rsidR="007E64CD">
              <w:t> </w:t>
            </w:r>
            <w:r w:rsidRPr="003601D9">
              <w:t>dwudziestoleciu międzywojennym</w:t>
            </w:r>
          </w:p>
          <w:p w14:paraId="45906C13" w14:textId="77777777" w:rsidR="00520E9B" w:rsidRPr="003601D9" w:rsidRDefault="00520E9B" w:rsidP="00520E9B">
            <w:pPr>
              <w:pStyle w:val="Akapitzlist"/>
              <w:ind w:left="360"/>
            </w:pPr>
          </w:p>
          <w:p w14:paraId="016B81E7" w14:textId="77777777" w:rsidR="009E213D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BD8A981" w14:textId="6E8E338C" w:rsidR="005204A4" w:rsidRPr="00BE576D" w:rsidRDefault="005204A4" w:rsidP="009E213D">
            <w:pPr>
              <w:pStyle w:val="Akapitzlist"/>
              <w:ind w:left="0"/>
              <w:rPr>
                <w:rFonts w:cs="Times New Roman"/>
              </w:rPr>
            </w:pPr>
          </w:p>
        </w:tc>
      </w:tr>
      <w:tr w:rsidR="008D279C" w:rsidRPr="00BE576D" w14:paraId="5D7E0A4C" w14:textId="77777777" w:rsidTr="006067F0">
        <w:trPr>
          <w:trHeight w:val="567"/>
        </w:trPr>
        <w:tc>
          <w:tcPr>
            <w:tcW w:w="1824" w:type="dxa"/>
          </w:tcPr>
          <w:p w14:paraId="34EF0BAE" w14:textId="4473A72A" w:rsidR="008D279C" w:rsidRPr="00BE576D" w:rsidRDefault="002D7CFF" w:rsidP="00C1301A">
            <w:pPr>
              <w:rPr>
                <w:rFonts w:cs="Times New Roman"/>
              </w:rPr>
            </w:pPr>
            <w:r>
              <w:lastRenderedPageBreak/>
              <w:t>Gospodarka i</w:t>
            </w:r>
            <w:r w:rsidR="00C125E6">
              <w:t> </w:t>
            </w:r>
            <w:r>
              <w:t>społeczeństwo II</w:t>
            </w:r>
            <w:r w:rsidR="00C125E6">
              <w:t> </w:t>
            </w:r>
            <w:r>
              <w:t>Rzeczpospolitej (rozdz. 45)</w:t>
            </w:r>
          </w:p>
        </w:tc>
        <w:tc>
          <w:tcPr>
            <w:tcW w:w="3021" w:type="dxa"/>
          </w:tcPr>
          <w:p w14:paraId="698BEAAA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zna:</w:t>
            </w:r>
          </w:p>
          <w:p w14:paraId="3762D173" w14:textId="682AE97A" w:rsidR="00C91CA4" w:rsidRDefault="008D279C" w:rsidP="00C91CA4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4311DD">
              <w:rPr>
                <w:sz w:val="22"/>
                <w:szCs w:val="22"/>
              </w:rPr>
              <w:t>daty:</w:t>
            </w:r>
            <w:r w:rsidR="00F65EF7">
              <w:rPr>
                <w:sz w:val="22"/>
                <w:szCs w:val="22"/>
              </w:rPr>
              <w:t xml:space="preserve"> </w:t>
            </w:r>
            <w:r w:rsidR="004D4AB5">
              <w:rPr>
                <w:sz w:val="22"/>
                <w:szCs w:val="22"/>
              </w:rPr>
              <w:t xml:space="preserve">1922, </w:t>
            </w:r>
            <w:r w:rsidR="00C91CA4">
              <w:rPr>
                <w:sz w:val="22"/>
                <w:szCs w:val="22"/>
              </w:rPr>
              <w:t>1924</w:t>
            </w:r>
            <w:r w:rsidR="000B53F6">
              <w:rPr>
                <w:sz w:val="22"/>
                <w:szCs w:val="22"/>
              </w:rPr>
              <w:t>, 1937–1939</w:t>
            </w:r>
          </w:p>
          <w:p w14:paraId="7AAA3935" w14:textId="2269F195" w:rsidR="008D279C" w:rsidRPr="003639C7" w:rsidRDefault="008D279C" w:rsidP="003639C7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b/>
                <w:bCs/>
              </w:rPr>
            </w:pPr>
            <w:r w:rsidRPr="003639C7">
              <w:rPr>
                <w:rFonts w:cs="Times New Roman"/>
              </w:rPr>
              <w:lastRenderedPageBreak/>
              <w:t>postacie:</w:t>
            </w:r>
            <w:r w:rsidR="00C91CA4" w:rsidRPr="003639C7">
              <w:rPr>
                <w:rFonts w:cs="Times New Roman"/>
              </w:rPr>
              <w:t xml:space="preserve"> </w:t>
            </w:r>
            <w:r w:rsidR="00C91CA4">
              <w:t xml:space="preserve">Władysława Grabskiego, Eugeniusza Kwiatkowskiego </w:t>
            </w:r>
          </w:p>
          <w:p w14:paraId="6F61936C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D61891A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71D56F74" w14:textId="42396F27" w:rsidR="008D279C" w:rsidRDefault="008D279C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3639C7">
              <w:rPr>
                <w:rFonts w:cs="Times New Roman"/>
              </w:rPr>
              <w:t xml:space="preserve"> </w:t>
            </w:r>
            <w:r w:rsidR="000B53F6">
              <w:t xml:space="preserve">port w Gdyni, </w:t>
            </w:r>
            <w:r w:rsidR="003639C7">
              <w:t>reforma skarbowa, reforma walutowa, złoty polski, marka polska, hiperinflacja, Centralny Okręg Przemysłowy (COP), widły rzek Wisły i</w:t>
            </w:r>
            <w:r w:rsidR="00CE3761">
              <w:t> </w:t>
            </w:r>
            <w:r w:rsidR="003639C7">
              <w:t>Sanu</w:t>
            </w:r>
          </w:p>
          <w:p w14:paraId="24219A25" w14:textId="77777777" w:rsidR="008D279C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3DFDC0A8" w14:textId="67C7B9C3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30A2D750" w14:textId="6EF97CA5" w:rsidR="004311DD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budowa portu w Gdyni była dla Polski koniecznością</w:t>
            </w:r>
          </w:p>
          <w:p w14:paraId="742FBBBA" w14:textId="38C8B632" w:rsidR="00A12BFD" w:rsidRDefault="00A12BF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główne działania i decyzje</w:t>
            </w:r>
            <w:r w:rsidR="00032783">
              <w:rPr>
                <w:sz w:val="22"/>
                <w:szCs w:val="22"/>
              </w:rPr>
              <w:t xml:space="preserve"> gospodarcze</w:t>
            </w:r>
            <w:r w:rsidR="001E6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Władysława Grabskiego i Eugeniusa Kwiatkowskiego</w:t>
            </w:r>
          </w:p>
          <w:p w14:paraId="532AC8B7" w14:textId="77777777" w:rsidR="00070232" w:rsidRDefault="00070232" w:rsidP="00A12BF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42E55EA" w14:textId="77777777" w:rsidR="004311DD" w:rsidRDefault="004311DD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AD4CCB7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19FE95A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60BE6098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EF990F6" w14:textId="479C4F4A" w:rsidR="000B53F6" w:rsidRDefault="008D279C" w:rsidP="004311DD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4311DD">
              <w:rPr>
                <w:sz w:val="22"/>
                <w:szCs w:val="22"/>
              </w:rPr>
              <w:t>dat</w:t>
            </w:r>
            <w:r w:rsidR="004D4AB5">
              <w:rPr>
                <w:sz w:val="22"/>
                <w:szCs w:val="22"/>
              </w:rPr>
              <w:t>ę</w:t>
            </w:r>
            <w:r w:rsidRPr="004311DD">
              <w:rPr>
                <w:sz w:val="22"/>
                <w:szCs w:val="22"/>
              </w:rPr>
              <w:t>:</w:t>
            </w:r>
            <w:r w:rsidR="000B53F6">
              <w:t xml:space="preserve"> </w:t>
            </w:r>
            <w:r w:rsidR="000B53F6">
              <w:rPr>
                <w:sz w:val="22"/>
                <w:szCs w:val="22"/>
              </w:rPr>
              <w:t>1928</w:t>
            </w:r>
          </w:p>
          <w:p w14:paraId="1EDB8E6C" w14:textId="77777777" w:rsidR="004311DD" w:rsidRDefault="004311DD" w:rsidP="004311DD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</w:t>
            </w:r>
            <w:r>
              <w:rPr>
                <w:rFonts w:cs="Times New Roman"/>
              </w:rPr>
              <w:t>ć</w:t>
            </w:r>
            <w:r w:rsidRPr="00360C1D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  <w:r>
              <w:t>Tadeusza Wendy</w:t>
            </w:r>
          </w:p>
          <w:p w14:paraId="401E4F29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5CFA85E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0B013127" w14:textId="12AAB7BF" w:rsidR="008D279C" w:rsidRPr="005C204F" w:rsidRDefault="008D279C" w:rsidP="004311DD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 w:rsidRPr="003639C7">
              <w:rPr>
                <w:rFonts w:cs="Times New Roman"/>
              </w:rPr>
              <w:lastRenderedPageBreak/>
              <w:t>pojęcia:</w:t>
            </w:r>
            <w:r w:rsidR="00C91CA4" w:rsidRPr="003639C7">
              <w:rPr>
                <w:rFonts w:cs="Times New Roman"/>
              </w:rPr>
              <w:t xml:space="preserve"> </w:t>
            </w:r>
            <w:r w:rsidR="00C91CA4">
              <w:t>Polska A, Polska</w:t>
            </w:r>
            <w:r w:rsidR="002D19A0">
              <w:t> </w:t>
            </w:r>
            <w:r w:rsidR="00C91CA4">
              <w:t>B, oceaniczna linia pasażerska, tabor kolejowy, Polskie Koleje Państwowe, Polskie Linie Lotnicze LOT, wojna celna z</w:t>
            </w:r>
            <w:r w:rsidR="00982D7C">
              <w:t> </w:t>
            </w:r>
            <w:r w:rsidR="00C91CA4">
              <w:t>Niemcami, ogólnoświatowy kryzys gospodarczy, bezrobocie, zadłużenie państwa, zapomogi, 4-letni plan inwestycyjny, mniejszości narodowe, państwo wielonarodowe</w:t>
            </w:r>
          </w:p>
          <w:p w14:paraId="0EDE75F9" w14:textId="44B0F614" w:rsidR="005C204F" w:rsidRPr="003639C7" w:rsidRDefault="005C204F" w:rsidP="004311DD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przyczyny lokalizacji COP</w:t>
            </w:r>
          </w:p>
          <w:p w14:paraId="47C76AED" w14:textId="77777777" w:rsidR="008D279C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485DE40F" w14:textId="04B2D0D3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742A0830" w14:textId="77777777" w:rsidR="004311DD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umownie kraj dzielono na Polskę A i Polskę B oraz wskazać granicę między tymi strefami</w:t>
            </w:r>
          </w:p>
          <w:p w14:paraId="0B891FA3" w14:textId="7ECCE62D" w:rsidR="004311DD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sejm przyznał nadzwyczajne uprawnienia rządowi kierowanemu przez Władysława Grabskiego</w:t>
            </w:r>
          </w:p>
          <w:p w14:paraId="15A739AC" w14:textId="68A86569" w:rsidR="00E82A7B" w:rsidRDefault="00E82A7B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problemy gospodarcze i społeczne, które były spuścizną zaborów i rezultatem Wielkiej Wojny oraz wojny z bolszewikami</w:t>
            </w:r>
          </w:p>
          <w:p w14:paraId="0B078122" w14:textId="465AF5E9" w:rsidR="004311DD" w:rsidRDefault="00070232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omówić </w:t>
            </w:r>
            <w:r w:rsidR="004311DD">
              <w:rPr>
                <w:sz w:val="22"/>
                <w:szCs w:val="22"/>
              </w:rPr>
              <w:t>rozwój transportu w</w:t>
            </w:r>
            <w:r w:rsidR="00E55DF1">
              <w:rPr>
                <w:sz w:val="22"/>
                <w:szCs w:val="22"/>
              </w:rPr>
              <w:t> </w:t>
            </w:r>
            <w:r w:rsidR="004311DD">
              <w:rPr>
                <w:sz w:val="22"/>
                <w:szCs w:val="22"/>
              </w:rPr>
              <w:t>II</w:t>
            </w:r>
            <w:r w:rsidR="00E55DF1">
              <w:rPr>
                <w:sz w:val="22"/>
                <w:szCs w:val="22"/>
              </w:rPr>
              <w:t> </w:t>
            </w:r>
            <w:r w:rsidR="004311DD">
              <w:rPr>
                <w:sz w:val="22"/>
                <w:szCs w:val="22"/>
              </w:rPr>
              <w:t>Rzeczpospolitej</w:t>
            </w:r>
          </w:p>
          <w:p w14:paraId="54A960DB" w14:textId="2A98BDFE" w:rsidR="00E754D2" w:rsidRDefault="00E754D2" w:rsidP="00E754D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scharakt</w:t>
            </w:r>
            <w:r w:rsidR="00E55DF1">
              <w:rPr>
                <w:sz w:val="22"/>
                <w:szCs w:val="22"/>
              </w:rPr>
              <w:t>eryzować strukturę społeczną II </w:t>
            </w:r>
            <w:r>
              <w:rPr>
                <w:sz w:val="22"/>
                <w:szCs w:val="22"/>
              </w:rPr>
              <w:t>Rzeczpospolitej</w:t>
            </w:r>
          </w:p>
          <w:p w14:paraId="2113AE04" w14:textId="522FEB78" w:rsidR="004311DD" w:rsidRPr="003D1058" w:rsidRDefault="00E754D2" w:rsidP="001E6713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3D1058">
              <w:rPr>
                <w:sz w:val="22"/>
                <w:szCs w:val="22"/>
              </w:rPr>
              <w:t>wskazać na mapie obszar COP</w:t>
            </w:r>
          </w:p>
          <w:p w14:paraId="5502E4BF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EC8050C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6B0E504C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F2B5671" w14:textId="2E431167" w:rsidR="008D279C" w:rsidRPr="00360C1D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daty:</w:t>
            </w:r>
            <w:r w:rsidR="000B53F6">
              <w:rPr>
                <w:rFonts w:cs="Times New Roman"/>
              </w:rPr>
              <w:t xml:space="preserve"> </w:t>
            </w:r>
            <w:r w:rsidR="000B53F6">
              <w:t>1926–1933</w:t>
            </w:r>
          </w:p>
          <w:p w14:paraId="71DD121D" w14:textId="77777777" w:rsidR="00404B87" w:rsidRDefault="00404B87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D691324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5310308E" w14:textId="2A1436F6" w:rsidR="008D279C" w:rsidRPr="005C204F" w:rsidRDefault="008D279C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pojęcia:</w:t>
            </w:r>
            <w:r w:rsidR="003639C7">
              <w:rPr>
                <w:rFonts w:cs="Times New Roman"/>
              </w:rPr>
              <w:t xml:space="preserve"> </w:t>
            </w:r>
            <w:r w:rsidR="001972E1">
              <w:t xml:space="preserve">magistrala węglowa, </w:t>
            </w:r>
            <w:r w:rsidR="00ED59B8">
              <w:t>zrównoważenie budżetu, stabilność waluty,</w:t>
            </w:r>
            <w:r w:rsidR="004311DD">
              <w:t xml:space="preserve"> </w:t>
            </w:r>
            <w:r w:rsidR="00070232">
              <w:t xml:space="preserve">zacofanie kultury rolnej, przeludnienie wsi, struktura zatrudnienia, urbanizacja, </w:t>
            </w:r>
            <w:r w:rsidR="003639C7">
              <w:t>syjoniści, nastroje antysemickie,</w:t>
            </w:r>
            <w:r w:rsidR="00ED59B8">
              <w:t xml:space="preserve"> deflacja, strajk chł</w:t>
            </w:r>
            <w:r w:rsidR="00E55DF1">
              <w:t xml:space="preserve">opski, lukstorpeda, głód ziemi </w:t>
            </w:r>
          </w:p>
          <w:p w14:paraId="7D6AFB2E" w14:textId="1827CEFC" w:rsidR="005C204F" w:rsidRDefault="005C204F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dlaczego w ramach COP rozwijano przemysł zbrojeniowy</w:t>
            </w:r>
          </w:p>
          <w:p w14:paraId="4A3C5005" w14:textId="57E58CC9" w:rsidR="004D4AB5" w:rsidRDefault="004D4AB5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dlaczego wielki kryzys gospodarczy trwał w</w:t>
            </w:r>
            <w:r w:rsidR="00E55DF1">
              <w:rPr>
                <w:rFonts w:cs="Times New Roman"/>
              </w:rPr>
              <w:t> </w:t>
            </w:r>
            <w:r>
              <w:rPr>
                <w:rFonts w:cs="Times New Roman"/>
              </w:rPr>
              <w:t>Polsce dłużej niż w</w:t>
            </w:r>
            <w:r w:rsidR="00E55DF1">
              <w:rPr>
                <w:rFonts w:cs="Times New Roman"/>
              </w:rPr>
              <w:t> </w:t>
            </w:r>
            <w:r>
              <w:rPr>
                <w:rFonts w:cs="Times New Roman"/>
              </w:rPr>
              <w:t>Europie Zachodniej</w:t>
            </w:r>
          </w:p>
          <w:p w14:paraId="0D9CF196" w14:textId="77777777" w:rsidR="005C204F" w:rsidRDefault="005C204F" w:rsidP="005C204F">
            <w:pPr>
              <w:pStyle w:val="Akapitzlist"/>
              <w:ind w:left="360"/>
              <w:rPr>
                <w:rFonts w:cs="Times New Roman"/>
              </w:rPr>
            </w:pPr>
          </w:p>
          <w:p w14:paraId="2C230DFC" w14:textId="2E9F3562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0158E659" w14:textId="32773662" w:rsidR="004311DD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przebieg wielkiego kryzysu gospodarczego w</w:t>
            </w:r>
            <w:r w:rsidR="00D02EA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Polsce</w:t>
            </w:r>
          </w:p>
          <w:p w14:paraId="4A8997CF" w14:textId="6B062727" w:rsidR="004311DD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działania państwa służące walce z wielkim kryzysem gospodarczym</w:t>
            </w:r>
          </w:p>
          <w:p w14:paraId="31A69245" w14:textId="51B6EC92" w:rsidR="00070232" w:rsidRPr="00E55DF1" w:rsidRDefault="004311DD" w:rsidP="00E55DF1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gałęzie przemysłu rozwijane w</w:t>
            </w:r>
            <w:r w:rsidR="00D02EA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II Rzeczpospolitej po 1935 r.</w:t>
            </w:r>
            <w:r w:rsidR="00E55DF1">
              <w:rPr>
                <w:sz w:val="22"/>
                <w:szCs w:val="22"/>
              </w:rPr>
              <w:t xml:space="preserve"> </w:t>
            </w:r>
            <w:r w:rsidR="00070232" w:rsidRPr="00E55DF1">
              <w:rPr>
                <w:sz w:val="22"/>
                <w:szCs w:val="22"/>
              </w:rPr>
              <w:t>oraz ośrodki przemysłowe powstałe w je</w:t>
            </w:r>
            <w:r w:rsidR="00E55DF1">
              <w:rPr>
                <w:sz w:val="22"/>
                <w:szCs w:val="22"/>
              </w:rPr>
              <w:t>j</w:t>
            </w:r>
            <w:r w:rsidR="00070232" w:rsidRPr="00E55DF1">
              <w:rPr>
                <w:sz w:val="22"/>
                <w:szCs w:val="22"/>
              </w:rPr>
              <w:t xml:space="preserve"> granicach</w:t>
            </w:r>
          </w:p>
          <w:p w14:paraId="2DC49A89" w14:textId="719E8A48" w:rsidR="00E754D2" w:rsidRDefault="00E754D2" w:rsidP="0007023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wskazać na mapie ośrodki gospodarcze i</w:t>
            </w:r>
            <w:r w:rsidR="00D02EA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inwestycje powstałe na obszarze COP</w:t>
            </w:r>
          </w:p>
          <w:p w14:paraId="6618E77F" w14:textId="77777777" w:rsidR="004311DD" w:rsidRDefault="004311DD" w:rsidP="0007023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A769804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389AC047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128B9C3" w14:textId="4B434718" w:rsidR="008D279C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F65EF7">
              <w:rPr>
                <w:rFonts w:cs="Times New Roman"/>
              </w:rPr>
              <w:t xml:space="preserve"> </w:t>
            </w:r>
            <w:r w:rsidR="003639C7">
              <w:t>Tadeusza Hołówk</w:t>
            </w:r>
            <w:r w:rsidR="00F65EF7">
              <w:t>i</w:t>
            </w:r>
            <w:r w:rsidR="003639C7">
              <w:t xml:space="preserve">, Bronisława </w:t>
            </w:r>
            <w:proofErr w:type="spellStart"/>
            <w:r w:rsidR="003639C7">
              <w:t>Pierackiego</w:t>
            </w:r>
            <w:proofErr w:type="spellEnd"/>
          </w:p>
          <w:p w14:paraId="726B5C82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1444819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331B9638" w14:textId="36AD365A" w:rsidR="003639C7" w:rsidRDefault="008D279C" w:rsidP="003639C7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3639C7">
              <w:rPr>
                <w:rFonts w:cs="Times New Roman"/>
              </w:rPr>
              <w:t xml:space="preserve"> </w:t>
            </w:r>
            <w:r w:rsidR="003639C7">
              <w:t xml:space="preserve">getto ławkowe, </w:t>
            </w:r>
            <w:r w:rsidR="003639C7" w:rsidRPr="006A1568">
              <w:rPr>
                <w:i/>
                <w:iCs/>
              </w:rPr>
              <w:t>numerus clausus</w:t>
            </w:r>
            <w:r w:rsidR="003639C7">
              <w:t>, Organizacja Ukraińskich Nacjonalistów (OUN), pacyfikacje ukraińskich wsi</w:t>
            </w:r>
            <w:r w:rsidR="004311DD">
              <w:t>, 15-letni plan rozbudowy Polski</w:t>
            </w:r>
          </w:p>
          <w:p w14:paraId="032AB657" w14:textId="77777777" w:rsidR="008D279C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12324F55" w14:textId="3F619CDE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0832D0F8" w14:textId="7C977620" w:rsidR="004311DD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etapy planu 15-letniego</w:t>
            </w:r>
          </w:p>
          <w:p w14:paraId="40D81DE8" w14:textId="4D1C2BF8" w:rsidR="004311DD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strukturę narodowościową II</w:t>
            </w:r>
            <w:r w:rsidR="00E55DF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Rzeczpospolitej</w:t>
            </w:r>
          </w:p>
          <w:p w14:paraId="464913B9" w14:textId="5500B89E" w:rsidR="00070232" w:rsidRDefault="00070232" w:rsidP="0007023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reformy i</w:t>
            </w:r>
            <w:r w:rsidR="000A155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inwestycje gospodarcze podejmowane przez państwo polskie w</w:t>
            </w:r>
            <w:r w:rsidR="00E55DF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okresie dwudziestolecia międzywojennego</w:t>
            </w:r>
          </w:p>
          <w:p w14:paraId="268FEB4E" w14:textId="1709EF4E" w:rsidR="00070232" w:rsidRDefault="00070232" w:rsidP="0007023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zróżnicowanie poziomu urbanizacji na obszarze Polski i</w:t>
            </w:r>
            <w:r w:rsidR="00D02EA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omówić jego przyczyny </w:t>
            </w:r>
          </w:p>
          <w:p w14:paraId="4DE52ECB" w14:textId="3120224B" w:rsidR="00070232" w:rsidRPr="003D1058" w:rsidRDefault="00A12BFD" w:rsidP="001E6713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3D1058">
              <w:rPr>
                <w:sz w:val="22"/>
                <w:szCs w:val="22"/>
              </w:rPr>
              <w:t>wyjaśnić, jakie znaczenie dla polskiej gospodarki miały działania Władysław Grabskiego i</w:t>
            </w:r>
            <w:r w:rsidR="00E55DF1">
              <w:rPr>
                <w:sz w:val="22"/>
                <w:szCs w:val="22"/>
              </w:rPr>
              <w:t> </w:t>
            </w:r>
            <w:r w:rsidRPr="003D1058">
              <w:rPr>
                <w:sz w:val="22"/>
                <w:szCs w:val="22"/>
              </w:rPr>
              <w:t>Eugeniusza Kwiatkowskiego</w:t>
            </w:r>
          </w:p>
          <w:p w14:paraId="1ECBB6DC" w14:textId="77777777" w:rsidR="004311DD" w:rsidRDefault="004311DD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F1A1E86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2B2B8A2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1811C413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5630CCB" w14:textId="649FB9E3" w:rsidR="003639C7" w:rsidRDefault="008D279C" w:rsidP="003639C7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</w:t>
            </w:r>
            <w:r w:rsidR="00A736A7">
              <w:rPr>
                <w:rFonts w:cs="Times New Roman"/>
              </w:rPr>
              <w:t>ć</w:t>
            </w:r>
            <w:r w:rsidR="00E55DF1">
              <w:rPr>
                <w:rFonts w:cs="Times New Roman"/>
              </w:rPr>
              <w:t>:</w:t>
            </w:r>
            <w:r w:rsidR="003639C7">
              <w:rPr>
                <w:color w:val="FF0000"/>
              </w:rPr>
              <w:t xml:space="preserve"> </w:t>
            </w:r>
            <w:r w:rsidR="003639C7">
              <w:t>Henry</w:t>
            </w:r>
            <w:r w:rsidR="00E55DF1">
              <w:t xml:space="preserve">ka </w:t>
            </w:r>
            <w:proofErr w:type="spellStart"/>
            <w:r w:rsidR="00E55DF1">
              <w:t>Józewskiego</w:t>
            </w:r>
            <w:proofErr w:type="spellEnd"/>
            <w:r w:rsidR="003639C7">
              <w:t xml:space="preserve"> </w:t>
            </w:r>
          </w:p>
          <w:p w14:paraId="0095CF4E" w14:textId="03EEAEC7" w:rsidR="008D279C" w:rsidRDefault="008D279C" w:rsidP="003639C7">
            <w:pPr>
              <w:pStyle w:val="Akapitzlist"/>
              <w:ind w:left="360"/>
              <w:rPr>
                <w:rFonts w:cs="Times New Roman"/>
              </w:rPr>
            </w:pPr>
          </w:p>
          <w:p w14:paraId="18CA429F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226A7B95" w14:textId="3D90FB38" w:rsidR="008D279C" w:rsidRDefault="008D279C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pojęci</w:t>
            </w:r>
            <w:r w:rsidR="00AC696B">
              <w:rPr>
                <w:rFonts w:cs="Times New Roman"/>
              </w:rPr>
              <w:t>e</w:t>
            </w:r>
            <w:r>
              <w:rPr>
                <w:rFonts w:cs="Times New Roman"/>
              </w:rPr>
              <w:t>:</w:t>
            </w:r>
            <w:r w:rsidR="00AC696B">
              <w:rPr>
                <w:rFonts w:cs="Times New Roman"/>
              </w:rPr>
              <w:t xml:space="preserve"> </w:t>
            </w:r>
            <w:r w:rsidR="005C204F">
              <w:t>jidysz, asymilacja, polonizacja</w:t>
            </w:r>
          </w:p>
          <w:p w14:paraId="6A13CC98" w14:textId="77777777" w:rsidR="008D279C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5F7EC272" w14:textId="4EFE7F5C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132EA2A5" w14:textId="77777777" w:rsidR="00666312" w:rsidRDefault="00666312" w:rsidP="0066631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główne problemy gospodarcze Polski w latach 1918–1939</w:t>
            </w:r>
          </w:p>
          <w:p w14:paraId="1D531482" w14:textId="3876361E" w:rsidR="00666312" w:rsidRDefault="00666312" w:rsidP="0066631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rozstrzygnąć, czy słusznie złoty polski uznano za jedną z</w:t>
            </w:r>
            <w:r w:rsidR="00D02EA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najbardziej stabilnych walut międzywojennej Europy</w:t>
            </w:r>
            <w:r w:rsidR="00E55D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oraz uzasadnić</w:t>
            </w:r>
            <w:r w:rsidR="00E55DF1">
              <w:rPr>
                <w:sz w:val="22"/>
                <w:szCs w:val="22"/>
              </w:rPr>
              <w:t xml:space="preserve"> odpowiedź</w:t>
            </w:r>
          </w:p>
          <w:p w14:paraId="0A677387" w14:textId="67188616" w:rsidR="00D02EAF" w:rsidRDefault="00D02EAF" w:rsidP="00D02EAF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pozycję mniejszości narodowych w społeczeństwie polskim na przykładzie Żydów i</w:t>
            </w:r>
            <w:r w:rsidR="00E55DF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Ukraińców</w:t>
            </w:r>
          </w:p>
          <w:p w14:paraId="547AE9C8" w14:textId="77777777" w:rsidR="00D02EAF" w:rsidRDefault="00D02EAF" w:rsidP="00D02EA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D61D6E5" w14:textId="77777777" w:rsidR="008D279C" w:rsidRPr="00360C1D" w:rsidRDefault="008D279C" w:rsidP="00D02EAF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</w:tr>
      <w:tr w:rsidR="008D279C" w:rsidRPr="00BE576D" w14:paraId="6DE0F109" w14:textId="77777777" w:rsidTr="006067F0">
        <w:trPr>
          <w:trHeight w:val="567"/>
        </w:trPr>
        <w:tc>
          <w:tcPr>
            <w:tcW w:w="1824" w:type="dxa"/>
          </w:tcPr>
          <w:p w14:paraId="59BEBD47" w14:textId="2C2831DA" w:rsidR="008D279C" w:rsidRPr="00BE576D" w:rsidRDefault="00155799" w:rsidP="00E55DF1">
            <w:pPr>
              <w:rPr>
                <w:rFonts w:cs="Times New Roman"/>
              </w:rPr>
            </w:pPr>
            <w:r>
              <w:lastRenderedPageBreak/>
              <w:t>Nauka i kultura II</w:t>
            </w:r>
            <w:r w:rsidR="00E55DF1">
              <w:t> </w:t>
            </w:r>
            <w:r>
              <w:t>Rzeczpospolitej (rozdz. 46)</w:t>
            </w:r>
          </w:p>
        </w:tc>
        <w:tc>
          <w:tcPr>
            <w:tcW w:w="3021" w:type="dxa"/>
          </w:tcPr>
          <w:p w14:paraId="34087619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zna:</w:t>
            </w:r>
          </w:p>
          <w:p w14:paraId="43A76371" w14:textId="351C6F10" w:rsidR="008D279C" w:rsidRPr="00360C1D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</w:t>
            </w:r>
            <w:r w:rsidR="00A00DAF">
              <w:rPr>
                <w:rFonts w:cs="Times New Roman"/>
              </w:rPr>
              <w:t>ę</w:t>
            </w:r>
            <w:r w:rsidRPr="00360C1D">
              <w:rPr>
                <w:rFonts w:cs="Times New Roman"/>
              </w:rPr>
              <w:t>:</w:t>
            </w:r>
            <w:r w:rsidR="00F640D4">
              <w:rPr>
                <w:rFonts w:cs="Times New Roman"/>
              </w:rPr>
              <w:t xml:space="preserve"> </w:t>
            </w:r>
            <w:r w:rsidR="00F640D4">
              <w:t>1924</w:t>
            </w:r>
          </w:p>
          <w:p w14:paraId="079EAF09" w14:textId="45C71526" w:rsidR="008D279C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F640D4">
              <w:rPr>
                <w:rFonts w:cs="Times New Roman"/>
              </w:rPr>
              <w:t xml:space="preserve"> </w:t>
            </w:r>
            <w:r w:rsidR="00F640D4">
              <w:t>Władysława Stanisława Reymonta, Stanisława Ignacego Witkiewicza, Stefana Żeromskiego, Mari</w:t>
            </w:r>
            <w:r w:rsidR="00614B4B">
              <w:t>i Dąbrowskiej</w:t>
            </w:r>
            <w:r w:rsidR="00F640D4">
              <w:t>, Jarosława Iwaszkiewicza, Kazimierza Wierzyńskiego, Antoniego Słonimskiego, Juliana</w:t>
            </w:r>
            <w:r w:rsidR="00167B74">
              <w:t xml:space="preserve"> Tuwima, Brun</w:t>
            </w:r>
            <w:r w:rsidR="00614B4B">
              <w:t>ona</w:t>
            </w:r>
            <w:r w:rsidR="00167B74">
              <w:t xml:space="preserve"> Schulza, Witolda Gombrowicza, Czesława Miłosza, Konstantego Ildefonsa Gałczyńskiego, Bolesława Leśmiana </w:t>
            </w:r>
          </w:p>
          <w:p w14:paraId="6DAD9C99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50A9D6E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bookmarkStart w:id="0" w:name="_GoBack"/>
            <w:bookmarkEnd w:id="0"/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334669D1" w14:textId="7BBE8D58" w:rsidR="008D279C" w:rsidRDefault="008D279C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59688A">
              <w:rPr>
                <w:rFonts w:cs="Times New Roman"/>
              </w:rPr>
              <w:t xml:space="preserve"> </w:t>
            </w:r>
            <w:r w:rsidR="0059688A">
              <w:t>obowiązkowa bezpłatna szkoła powszechna,</w:t>
            </w:r>
            <w:r w:rsidR="00575B74">
              <w:t xml:space="preserve"> Literacka Nagroda Nobla, Skamander</w:t>
            </w:r>
          </w:p>
          <w:p w14:paraId="2F563D49" w14:textId="77777777" w:rsidR="008D279C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50F31F31" w14:textId="079653BB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629D62F4" w14:textId="4317059A" w:rsidR="006922CE" w:rsidRPr="00575B74" w:rsidRDefault="006922CE" w:rsidP="001E6713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575B74">
              <w:rPr>
                <w:sz w:val="22"/>
                <w:szCs w:val="22"/>
              </w:rPr>
              <w:t xml:space="preserve">scharakteryzować główne nurty w literaturze polskiej dwudziestolecia </w:t>
            </w:r>
            <w:r w:rsidRPr="00575B74">
              <w:rPr>
                <w:sz w:val="22"/>
                <w:szCs w:val="22"/>
              </w:rPr>
              <w:lastRenderedPageBreak/>
              <w:t>międzywojennego i</w:t>
            </w:r>
            <w:r w:rsidR="00575B74">
              <w:rPr>
                <w:sz w:val="22"/>
                <w:szCs w:val="22"/>
              </w:rPr>
              <w:t xml:space="preserve"> </w:t>
            </w:r>
            <w:r w:rsidRPr="00575B74">
              <w:rPr>
                <w:sz w:val="22"/>
                <w:szCs w:val="22"/>
              </w:rPr>
              <w:t>jej reprezentantów</w:t>
            </w:r>
          </w:p>
          <w:p w14:paraId="2D16E6B4" w14:textId="77777777" w:rsidR="006922CE" w:rsidRDefault="006922CE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A007AB6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57024FD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69" w:type="dxa"/>
          </w:tcPr>
          <w:p w14:paraId="1F705EC7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4F0B6C9" w14:textId="36B4524E" w:rsidR="008D279C" w:rsidRPr="00360C1D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</w:t>
            </w:r>
            <w:r w:rsidR="00A00DAF">
              <w:rPr>
                <w:rFonts w:cs="Times New Roman"/>
              </w:rPr>
              <w:t>ę</w:t>
            </w:r>
            <w:r w:rsidRPr="00360C1D">
              <w:rPr>
                <w:rFonts w:cs="Times New Roman"/>
              </w:rPr>
              <w:t>:</w:t>
            </w:r>
            <w:r w:rsidR="00A00DAF">
              <w:rPr>
                <w:rFonts w:cs="Times New Roman"/>
              </w:rPr>
              <w:t xml:space="preserve"> </w:t>
            </w:r>
            <w:r w:rsidR="00A00DAF">
              <w:t>1932</w:t>
            </w:r>
          </w:p>
          <w:p w14:paraId="11A1033B" w14:textId="31DD8A20" w:rsidR="008D279C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145E65">
              <w:rPr>
                <w:rFonts w:cs="Times New Roman"/>
              </w:rPr>
              <w:t xml:space="preserve"> </w:t>
            </w:r>
            <w:r w:rsidR="00145E65">
              <w:t>Janusza Jędrzejewicza, Stefana Banacha, Mariana Rejewskiego, Henryka Zygalskiego, Jerzego Różyckiego, Mari</w:t>
            </w:r>
            <w:r w:rsidR="00614B4B">
              <w:t>i</w:t>
            </w:r>
            <w:r w:rsidR="00145E65">
              <w:t xml:space="preserve"> </w:t>
            </w:r>
            <w:proofErr w:type="spellStart"/>
            <w:r w:rsidR="00145E65">
              <w:t>Pawlikowsk</w:t>
            </w:r>
            <w:r w:rsidR="00614B4B">
              <w:t>iej-</w:t>
            </w:r>
            <w:r w:rsidR="00145E65">
              <w:t>Jasnorzewsk</w:t>
            </w:r>
            <w:r w:rsidR="00614B4B">
              <w:t>iej</w:t>
            </w:r>
            <w:proofErr w:type="spellEnd"/>
            <w:r w:rsidR="00145E65">
              <w:t>, Kazimier</w:t>
            </w:r>
            <w:r w:rsidR="00614B4B">
              <w:t>y</w:t>
            </w:r>
            <w:r w:rsidR="00145E65">
              <w:t xml:space="preserve"> Iłłakowiczówn</w:t>
            </w:r>
            <w:r w:rsidR="00614B4B">
              <w:t>y</w:t>
            </w:r>
          </w:p>
          <w:p w14:paraId="6905A97A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F6878C6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7A629A39" w14:textId="332FB66F" w:rsidR="0059688A" w:rsidRPr="0059688A" w:rsidRDefault="008D279C" w:rsidP="001E6713">
            <w:pPr>
              <w:pStyle w:val="Akapitzlist1"/>
              <w:numPr>
                <w:ilvl w:val="0"/>
                <w:numId w:val="161"/>
              </w:numPr>
            </w:pPr>
            <w:r w:rsidRPr="0059688A">
              <w:t>pojęcia:</w:t>
            </w:r>
            <w:r w:rsidR="00D72DF0" w:rsidRPr="0059688A">
              <w:t xml:space="preserve"> </w:t>
            </w:r>
            <w:r w:rsidR="00D72DF0">
              <w:rPr>
                <w:sz w:val="22"/>
                <w:szCs w:val="22"/>
              </w:rPr>
              <w:t xml:space="preserve">analfabetyzm, reforma jędrzejewiczowska, trójstopniowość nauczania, lwowska szkoła matematyczna, </w:t>
            </w:r>
            <w:r w:rsidR="0059688A">
              <w:rPr>
                <w:sz w:val="22"/>
                <w:szCs w:val="22"/>
              </w:rPr>
              <w:t xml:space="preserve">kryptolog, </w:t>
            </w:r>
            <w:r w:rsidR="00D72DF0">
              <w:rPr>
                <w:sz w:val="22"/>
                <w:szCs w:val="22"/>
              </w:rPr>
              <w:t xml:space="preserve">międzynarodowe ekranizacja powieści, </w:t>
            </w:r>
            <w:r w:rsidR="00A00DAF">
              <w:rPr>
                <w:sz w:val="22"/>
                <w:szCs w:val="22"/>
              </w:rPr>
              <w:t>Enigma</w:t>
            </w:r>
          </w:p>
          <w:p w14:paraId="75EE11A1" w14:textId="6D4B3CA6" w:rsidR="008D279C" w:rsidRPr="0059688A" w:rsidRDefault="00D72DF0" w:rsidP="001E6713">
            <w:pPr>
              <w:pStyle w:val="Akapitzlist1"/>
              <w:numPr>
                <w:ilvl w:val="0"/>
                <w:numId w:val="161"/>
              </w:numPr>
            </w:pPr>
            <w:r w:rsidRPr="000535C3">
              <w:rPr>
                <w:sz w:val="22"/>
                <w:szCs w:val="22"/>
              </w:rPr>
              <w:t>rozumie przyczyny zróżnicowania poziomu analfabetyzmu w Polsce dwudziestolecia międzywojennego</w:t>
            </w:r>
          </w:p>
          <w:p w14:paraId="49273530" w14:textId="77777777" w:rsidR="008D279C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5A29F799" w14:textId="6DE6B565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489D8C5B" w14:textId="2791F230" w:rsidR="006922CE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omówić reformę jędrzejewiczowską</w:t>
            </w:r>
          </w:p>
          <w:p w14:paraId="49D25B82" w14:textId="77777777" w:rsidR="006922CE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twórców lwowskiej szkoły matematycznej</w:t>
            </w:r>
          </w:p>
          <w:p w14:paraId="2504F25B" w14:textId="16C17BE1" w:rsidR="006922CE" w:rsidRDefault="00774558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czym polegało najważniejsze osiągnięcie polskich kryptologów</w:t>
            </w:r>
          </w:p>
          <w:p w14:paraId="46C9D92E" w14:textId="77777777" w:rsidR="006922CE" w:rsidRDefault="006922CE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70C95C2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A47A95F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51" w:type="dxa"/>
          </w:tcPr>
          <w:p w14:paraId="58D9E7ED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AA34EA2" w14:textId="406D089A" w:rsidR="008D279C" w:rsidRPr="00360C1D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daty:</w:t>
            </w:r>
            <w:r w:rsidR="00A00DAF">
              <w:rPr>
                <w:rFonts w:cs="Times New Roman"/>
              </w:rPr>
              <w:t xml:space="preserve"> </w:t>
            </w:r>
            <w:r w:rsidR="00A00DAF">
              <w:t>1928, 1932</w:t>
            </w:r>
          </w:p>
          <w:p w14:paraId="260C6708" w14:textId="4298DAA2" w:rsidR="008D279C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145E65">
              <w:rPr>
                <w:rFonts w:cs="Times New Roman"/>
              </w:rPr>
              <w:t xml:space="preserve"> </w:t>
            </w:r>
            <w:r w:rsidR="00145E65">
              <w:t>Rudolfa Weigla, Tadeusza Makowskiego, Jan Cybisa, Władysława Strzemińskiego, Ma</w:t>
            </w:r>
            <w:r w:rsidR="00000351">
              <w:t>i</w:t>
            </w:r>
            <w:r w:rsidR="00145E65">
              <w:t xml:space="preserve"> Berezowsk</w:t>
            </w:r>
            <w:r w:rsidR="00000351">
              <w:t>iej</w:t>
            </w:r>
            <w:r w:rsidR="00145E65">
              <w:t>, Franciszka Xawerego Dunikowskiego, Melchiora Wańkowicza, Tadeusza Boya-Żeleńskiego</w:t>
            </w:r>
            <w:r w:rsidR="0059688A">
              <w:t>, Jana Kiepur</w:t>
            </w:r>
            <w:r w:rsidR="00000351">
              <w:t>y</w:t>
            </w:r>
            <w:r w:rsidR="00A00DAF">
              <w:t>, Halin</w:t>
            </w:r>
            <w:r w:rsidR="00000351">
              <w:t>y</w:t>
            </w:r>
            <w:r w:rsidR="00A00DAF">
              <w:t xml:space="preserve"> Konopack</w:t>
            </w:r>
            <w:r w:rsidR="00000351">
              <w:t>iej</w:t>
            </w:r>
            <w:r w:rsidR="00A00DAF">
              <w:t>, Janusza Kusocińskiego, Stanisław</w:t>
            </w:r>
            <w:r w:rsidR="00000351">
              <w:t>y</w:t>
            </w:r>
            <w:r w:rsidR="00A00DAF">
              <w:t xml:space="preserve"> Walasiewiczówn</w:t>
            </w:r>
            <w:r w:rsidR="00000351">
              <w:t>y</w:t>
            </w:r>
            <w:r w:rsidR="00A00DAF">
              <w:t>, Stanisława Marusarza</w:t>
            </w:r>
          </w:p>
          <w:p w14:paraId="44D97100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FBB5AAE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3FE1336C" w14:textId="584152D7" w:rsidR="008D279C" w:rsidRPr="0059688A" w:rsidRDefault="008D279C" w:rsidP="001E6713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59688A">
              <w:rPr>
                <w:rFonts w:cs="Times New Roman"/>
              </w:rPr>
              <w:t>pojęcia:</w:t>
            </w:r>
            <w:r w:rsidR="0059688A" w:rsidRPr="0059688A">
              <w:rPr>
                <w:rFonts w:cs="Times New Roman"/>
              </w:rPr>
              <w:t xml:space="preserve"> </w:t>
            </w:r>
            <w:r w:rsidR="0059688A">
              <w:t xml:space="preserve">tyfus plamisty, Akademia Górnicza, Szkoła Główna Handlowa, Szkoła Główna Gospodarstwa Wiejskiego, ekspresjonizm, </w:t>
            </w:r>
            <w:r w:rsidR="0059688A">
              <w:lastRenderedPageBreak/>
              <w:t>malarstwo abstrakcyjne</w:t>
            </w:r>
          </w:p>
          <w:p w14:paraId="3D7E8F40" w14:textId="77777777" w:rsidR="008D279C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3B4A5BFF" w14:textId="2C47CA14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4326BC63" w14:textId="7EAB4E9C" w:rsidR="006922CE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uczelnie</w:t>
            </w:r>
            <w:r w:rsidR="00000351">
              <w:rPr>
                <w:sz w:val="22"/>
                <w:szCs w:val="22"/>
              </w:rPr>
              <w:t xml:space="preserve"> wyższe</w:t>
            </w:r>
            <w:r>
              <w:rPr>
                <w:sz w:val="22"/>
                <w:szCs w:val="22"/>
              </w:rPr>
              <w:t xml:space="preserve"> w</w:t>
            </w:r>
            <w:r w:rsidR="0000035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II</w:t>
            </w:r>
            <w:r w:rsidR="0000035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Rzeczpospolitej</w:t>
            </w:r>
          </w:p>
          <w:p w14:paraId="7CC0FA61" w14:textId="77777777" w:rsidR="006922CE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osiągnięcia medyczne Rudolfa Weigla</w:t>
            </w:r>
          </w:p>
          <w:p w14:paraId="0E86F6B0" w14:textId="79A224D0" w:rsidR="006922CE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kierunki w</w:t>
            </w:r>
            <w:r w:rsidR="00A736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sztuce polskiej okresu dwudziestolecia międzywojennego i</w:t>
            </w:r>
            <w:r w:rsidR="0000035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ich przedstawicieli</w:t>
            </w:r>
          </w:p>
          <w:p w14:paraId="2ADD548C" w14:textId="77777777" w:rsidR="00A00DAF" w:rsidRDefault="00A00DAF" w:rsidP="00A00DAF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osiągnięcia polskich sportowców okresu dwudziestolecia międzywojennego</w:t>
            </w:r>
          </w:p>
          <w:p w14:paraId="592031E3" w14:textId="77777777" w:rsidR="006922CE" w:rsidRDefault="006922CE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A396279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14:paraId="699671BD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76E25BC" w14:textId="77777777" w:rsidR="006922CE" w:rsidRPr="00360C1D" w:rsidRDefault="008D279C" w:rsidP="006922CE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daty:</w:t>
            </w:r>
            <w:r w:rsidR="006922CE">
              <w:rPr>
                <w:rFonts w:cs="Times New Roman"/>
              </w:rPr>
              <w:t xml:space="preserve"> </w:t>
            </w:r>
            <w:r w:rsidR="006922CE">
              <w:t>1927, 1935</w:t>
            </w:r>
          </w:p>
          <w:p w14:paraId="60DA6A9F" w14:textId="7432C962" w:rsidR="008D279C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360C1D">
              <w:rPr>
                <w:rFonts w:cs="Times New Roman"/>
              </w:rPr>
              <w:t>postacie:</w:t>
            </w:r>
            <w:r w:rsidR="00145E65">
              <w:rPr>
                <w:rFonts w:cs="Times New Roman"/>
              </w:rPr>
              <w:t xml:space="preserve"> </w:t>
            </w:r>
            <w:r w:rsidR="00145E65">
              <w:t>Stanisława Pigonia, Władysława Konopczyńskiego, Tadeusza Kotarbińskiego, Władysława Tatarkiewicza, Adolfa Dymsz</w:t>
            </w:r>
            <w:r w:rsidR="00000351">
              <w:t>y</w:t>
            </w:r>
            <w:r w:rsidR="00145E65">
              <w:t>, Maksymiliana Mari</w:t>
            </w:r>
            <w:r w:rsidR="00000351">
              <w:t xml:space="preserve">i </w:t>
            </w:r>
            <w:r w:rsidR="00145E65">
              <w:t>Kolbego, Jadwi</w:t>
            </w:r>
            <w:r w:rsidR="00000351">
              <w:t>gi</w:t>
            </w:r>
            <w:r w:rsidR="00145E65">
              <w:t xml:space="preserve"> Smosarsk</w:t>
            </w:r>
            <w:r w:rsidR="00000351">
              <w:t>iej</w:t>
            </w:r>
            <w:r w:rsidR="00145E65">
              <w:t>, Hank</w:t>
            </w:r>
            <w:r w:rsidR="00000351">
              <w:t>i Ordonówny</w:t>
            </w:r>
            <w:r w:rsidR="00145E65">
              <w:t xml:space="preserve">, Eugeniusza </w:t>
            </w:r>
            <w:proofErr w:type="spellStart"/>
            <w:r w:rsidR="00145E65">
              <w:t>Bodo</w:t>
            </w:r>
            <w:proofErr w:type="spellEnd"/>
          </w:p>
          <w:p w14:paraId="36394867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BD08899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2466CB0C" w14:textId="44207814" w:rsidR="0059688A" w:rsidRDefault="008D279C" w:rsidP="0059688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pojęcia:</w:t>
            </w:r>
            <w:r w:rsidR="0059688A">
              <w:rPr>
                <w:rFonts w:cs="Times New Roman"/>
              </w:rPr>
              <w:t xml:space="preserve"> </w:t>
            </w:r>
            <w:r w:rsidR="0059688A">
              <w:t>modernizm, konkursy pianistyczne im. Fryderyka Chopina, międzynarodowe konkursy skrzypcowe im. Henryka Wieniawskiego,</w:t>
            </w:r>
            <w:r w:rsidR="006922CE">
              <w:t xml:space="preserve"> Polski Komitet Igrzysk Olimpijskich, </w:t>
            </w:r>
            <w:r w:rsidR="003D2361">
              <w:t>Instytut Radowy w Warszawie</w:t>
            </w:r>
          </w:p>
          <w:p w14:paraId="4A152CB9" w14:textId="168850F8" w:rsidR="008D279C" w:rsidRDefault="008D279C" w:rsidP="0059688A">
            <w:pPr>
              <w:pStyle w:val="Akapitzlist"/>
              <w:ind w:left="360"/>
              <w:rPr>
                <w:rFonts w:cs="Times New Roman"/>
              </w:rPr>
            </w:pPr>
          </w:p>
          <w:p w14:paraId="04EC416A" w14:textId="6789EDBB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55B13679" w14:textId="17157182" w:rsidR="006922CE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omówić rozwój polskiej kinematografii w</w:t>
            </w:r>
            <w:r w:rsidR="00F9664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dwudziestoleciu międzywojennym</w:t>
            </w:r>
          </w:p>
          <w:p w14:paraId="6F23C08A" w14:textId="100C54DE" w:rsidR="003D2361" w:rsidRDefault="003D2361" w:rsidP="003D2361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jaki wkład w</w:t>
            </w:r>
            <w:r w:rsidR="00A736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otwarcie Instytutu Radowego w</w:t>
            </w:r>
            <w:r w:rsidR="00A736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Warszawie miała Maria Skłodowska-Curie</w:t>
            </w:r>
          </w:p>
          <w:p w14:paraId="3683A84E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88" w:type="dxa"/>
          </w:tcPr>
          <w:p w14:paraId="7AD2C35B" w14:textId="77777777" w:rsidR="008D279C" w:rsidRPr="00360C1D" w:rsidRDefault="008D279C" w:rsidP="008D279C">
            <w:pPr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56C1A47" w14:textId="5B64A54B" w:rsidR="008D279C" w:rsidRPr="00A736A7" w:rsidRDefault="008D279C" w:rsidP="00A736A7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b/>
                <w:bCs/>
              </w:rPr>
            </w:pPr>
            <w:r w:rsidRPr="00A736A7">
              <w:rPr>
                <w:rFonts w:cs="Times New Roman"/>
              </w:rPr>
              <w:t>posta</w:t>
            </w:r>
            <w:r w:rsidR="00A736A7" w:rsidRPr="00A736A7">
              <w:rPr>
                <w:rFonts w:cs="Times New Roman"/>
              </w:rPr>
              <w:t>ć</w:t>
            </w:r>
            <w:r w:rsidR="00000351">
              <w:rPr>
                <w:rFonts w:cs="Times New Roman"/>
              </w:rPr>
              <w:t>:</w:t>
            </w:r>
            <w:r w:rsidR="00145E65" w:rsidRPr="00A736A7">
              <w:rPr>
                <w:rFonts w:cs="Times New Roman"/>
              </w:rPr>
              <w:t xml:space="preserve"> </w:t>
            </w:r>
            <w:r w:rsidR="00145E65">
              <w:t>Tadeusza Dołęg</w:t>
            </w:r>
            <w:r w:rsidR="00A736A7">
              <w:t>i</w:t>
            </w:r>
            <w:r w:rsidR="00145E65">
              <w:t>-Mostowicza</w:t>
            </w:r>
          </w:p>
          <w:p w14:paraId="48421505" w14:textId="77777777" w:rsidR="008D279C" w:rsidRPr="00360C1D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rozumie:</w:t>
            </w:r>
          </w:p>
          <w:p w14:paraId="5CCC8229" w14:textId="0C8BCA9E" w:rsidR="008D279C" w:rsidRPr="00000351" w:rsidRDefault="008D279C" w:rsidP="001E6713">
            <w:pPr>
              <w:pStyle w:val="Akapitzlist1"/>
              <w:numPr>
                <w:ilvl w:val="0"/>
                <w:numId w:val="169"/>
              </w:numPr>
              <w:rPr>
                <w:sz w:val="22"/>
                <w:szCs w:val="22"/>
              </w:rPr>
            </w:pPr>
            <w:r w:rsidRPr="00000351">
              <w:rPr>
                <w:sz w:val="22"/>
                <w:szCs w:val="22"/>
              </w:rPr>
              <w:t>pojęci</w:t>
            </w:r>
            <w:r w:rsidR="00A736A7" w:rsidRPr="00000351">
              <w:rPr>
                <w:sz w:val="22"/>
                <w:szCs w:val="22"/>
              </w:rPr>
              <w:t>e</w:t>
            </w:r>
            <w:r w:rsidRPr="00000351">
              <w:rPr>
                <w:sz w:val="22"/>
                <w:szCs w:val="22"/>
              </w:rPr>
              <w:t>:</w:t>
            </w:r>
            <w:r w:rsidR="0059688A" w:rsidRPr="00000351">
              <w:rPr>
                <w:sz w:val="22"/>
                <w:szCs w:val="22"/>
              </w:rPr>
              <w:t xml:space="preserve"> szkoły dwujęzykowe </w:t>
            </w:r>
          </w:p>
          <w:p w14:paraId="23B683F6" w14:textId="77777777" w:rsidR="00A736A7" w:rsidRDefault="00A736A7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CAA3FB4" w14:textId="69E8D168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360C1D">
              <w:rPr>
                <w:rFonts w:cs="Times New Roman"/>
                <w:b/>
                <w:bCs/>
              </w:rPr>
              <w:t>Uczeń potrafi:</w:t>
            </w:r>
          </w:p>
          <w:p w14:paraId="749FF8DC" w14:textId="5E6CD14F" w:rsidR="000528DC" w:rsidRDefault="000528DC" w:rsidP="000528DC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system edukacji w</w:t>
            </w:r>
            <w:r w:rsidR="00A736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Polsce w latach 1918–1939</w:t>
            </w:r>
          </w:p>
          <w:p w14:paraId="01A828FB" w14:textId="77777777" w:rsidR="000528DC" w:rsidRDefault="000528DC" w:rsidP="000528DC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cel tworzenia szkół dwujęzykowych</w:t>
            </w:r>
          </w:p>
          <w:p w14:paraId="1A5AA9F2" w14:textId="77777777" w:rsidR="008D279C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3DC84D6" w14:textId="77777777" w:rsidR="008D279C" w:rsidRPr="00360C1D" w:rsidRDefault="008D279C" w:rsidP="009E213D">
            <w:pPr>
              <w:rPr>
                <w:rFonts w:cs="Times New Roman"/>
                <w:b/>
                <w:bCs/>
              </w:rPr>
            </w:pPr>
          </w:p>
        </w:tc>
      </w:tr>
    </w:tbl>
    <w:p w14:paraId="0A92A3BB" w14:textId="77777777" w:rsidR="00E935D7" w:rsidRPr="00232FC8" w:rsidRDefault="00E935D7"/>
    <w:sectPr w:rsidR="00E935D7" w:rsidRPr="00232FC8" w:rsidSect="00C5028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475E9" w14:textId="77777777" w:rsidR="00756F9E" w:rsidRDefault="00756F9E" w:rsidP="00323279">
      <w:pPr>
        <w:spacing w:after="0" w:line="240" w:lineRule="auto"/>
      </w:pPr>
      <w:r>
        <w:separator/>
      </w:r>
    </w:p>
  </w:endnote>
  <w:endnote w:type="continuationSeparator" w:id="0">
    <w:p w14:paraId="3EBD0498" w14:textId="77777777" w:rsidR="00756F9E" w:rsidRDefault="00756F9E" w:rsidP="0032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900954"/>
      <w:docPartObj>
        <w:docPartGallery w:val="Page Numbers (Bottom of Page)"/>
        <w:docPartUnique/>
      </w:docPartObj>
    </w:sdtPr>
    <w:sdtEndPr/>
    <w:sdtContent>
      <w:p w14:paraId="0711D1D4" w14:textId="3589F9A8" w:rsidR="00756F9E" w:rsidRDefault="00756F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87">
          <w:rPr>
            <w:noProof/>
          </w:rPr>
          <w:t>54</w:t>
        </w:r>
        <w:r>
          <w:fldChar w:fldCharType="end"/>
        </w:r>
      </w:p>
    </w:sdtContent>
  </w:sdt>
  <w:p w14:paraId="37D8040E" w14:textId="77777777" w:rsidR="00756F9E" w:rsidRDefault="00756F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169C4" w14:textId="77777777" w:rsidR="00756F9E" w:rsidRDefault="00756F9E" w:rsidP="00323279">
      <w:pPr>
        <w:spacing w:after="0" w:line="240" w:lineRule="auto"/>
      </w:pPr>
      <w:r>
        <w:separator/>
      </w:r>
    </w:p>
  </w:footnote>
  <w:footnote w:type="continuationSeparator" w:id="0">
    <w:p w14:paraId="77BF67A4" w14:textId="77777777" w:rsidR="00756F9E" w:rsidRDefault="00756F9E" w:rsidP="0032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D0D"/>
    <w:multiLevelType w:val="hybridMultilevel"/>
    <w:tmpl w:val="8996E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B5E8B"/>
    <w:multiLevelType w:val="hybridMultilevel"/>
    <w:tmpl w:val="69704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57233"/>
    <w:multiLevelType w:val="hybridMultilevel"/>
    <w:tmpl w:val="B73E4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8C317F"/>
    <w:multiLevelType w:val="hybridMultilevel"/>
    <w:tmpl w:val="F7AE7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E3B86"/>
    <w:multiLevelType w:val="hybridMultilevel"/>
    <w:tmpl w:val="8F423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472C8F"/>
    <w:multiLevelType w:val="hybridMultilevel"/>
    <w:tmpl w:val="2D4E9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634C24"/>
    <w:multiLevelType w:val="hybridMultilevel"/>
    <w:tmpl w:val="D7DA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35C65"/>
    <w:multiLevelType w:val="hybridMultilevel"/>
    <w:tmpl w:val="800E3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9C7C6F"/>
    <w:multiLevelType w:val="hybridMultilevel"/>
    <w:tmpl w:val="EDA459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EC6F87"/>
    <w:multiLevelType w:val="hybridMultilevel"/>
    <w:tmpl w:val="87D46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581124"/>
    <w:multiLevelType w:val="hybridMultilevel"/>
    <w:tmpl w:val="15049EF4"/>
    <w:lvl w:ilvl="0" w:tplc="92EAC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F46FE4"/>
    <w:multiLevelType w:val="hybridMultilevel"/>
    <w:tmpl w:val="9E2219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7D6678"/>
    <w:multiLevelType w:val="hybridMultilevel"/>
    <w:tmpl w:val="23561C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858FF"/>
    <w:multiLevelType w:val="hybridMultilevel"/>
    <w:tmpl w:val="664C0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136180"/>
    <w:multiLevelType w:val="hybridMultilevel"/>
    <w:tmpl w:val="74264E30"/>
    <w:lvl w:ilvl="0" w:tplc="10E2F6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2E60D7"/>
    <w:multiLevelType w:val="hybridMultilevel"/>
    <w:tmpl w:val="217E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82ABE"/>
    <w:multiLevelType w:val="hybridMultilevel"/>
    <w:tmpl w:val="D07CB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332D8B"/>
    <w:multiLevelType w:val="hybridMultilevel"/>
    <w:tmpl w:val="231072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526001"/>
    <w:multiLevelType w:val="hybridMultilevel"/>
    <w:tmpl w:val="29503A3A"/>
    <w:lvl w:ilvl="0" w:tplc="390A8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705641"/>
    <w:multiLevelType w:val="hybridMultilevel"/>
    <w:tmpl w:val="69A4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12E33E5"/>
    <w:multiLevelType w:val="hybridMultilevel"/>
    <w:tmpl w:val="B338E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1E65EFE"/>
    <w:multiLevelType w:val="hybridMultilevel"/>
    <w:tmpl w:val="E0EE9C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23A6D01"/>
    <w:multiLevelType w:val="hybridMultilevel"/>
    <w:tmpl w:val="F5BA84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2FF65A9"/>
    <w:multiLevelType w:val="hybridMultilevel"/>
    <w:tmpl w:val="7E2AA5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3E1601E"/>
    <w:multiLevelType w:val="hybridMultilevel"/>
    <w:tmpl w:val="B7B87E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4A05FD5"/>
    <w:multiLevelType w:val="hybridMultilevel"/>
    <w:tmpl w:val="61069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74268E8"/>
    <w:multiLevelType w:val="hybridMultilevel"/>
    <w:tmpl w:val="A2AAE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81474AF"/>
    <w:multiLevelType w:val="hybridMultilevel"/>
    <w:tmpl w:val="7E003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8192FFE"/>
    <w:multiLevelType w:val="hybridMultilevel"/>
    <w:tmpl w:val="9690A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86501DC"/>
    <w:multiLevelType w:val="hybridMultilevel"/>
    <w:tmpl w:val="DAB01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8A93CB3"/>
    <w:multiLevelType w:val="hybridMultilevel"/>
    <w:tmpl w:val="D5DA8AD0"/>
    <w:lvl w:ilvl="0" w:tplc="B7388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9BA2EA9"/>
    <w:multiLevelType w:val="hybridMultilevel"/>
    <w:tmpl w:val="A2C8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ADC21BF"/>
    <w:multiLevelType w:val="hybridMultilevel"/>
    <w:tmpl w:val="230E2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6F36C4"/>
    <w:multiLevelType w:val="hybridMultilevel"/>
    <w:tmpl w:val="73A88FFA"/>
    <w:lvl w:ilvl="0" w:tplc="F83E2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4830D2"/>
    <w:multiLevelType w:val="hybridMultilevel"/>
    <w:tmpl w:val="8B467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D3F42D7"/>
    <w:multiLevelType w:val="hybridMultilevel"/>
    <w:tmpl w:val="D5DCE3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F4013D7"/>
    <w:multiLevelType w:val="hybridMultilevel"/>
    <w:tmpl w:val="928A30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DB5F07"/>
    <w:multiLevelType w:val="hybridMultilevel"/>
    <w:tmpl w:val="7DFA47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0825C46"/>
    <w:multiLevelType w:val="hybridMultilevel"/>
    <w:tmpl w:val="EC528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0D536DE"/>
    <w:multiLevelType w:val="hybridMultilevel"/>
    <w:tmpl w:val="6A9668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962B33"/>
    <w:multiLevelType w:val="hybridMultilevel"/>
    <w:tmpl w:val="024A0A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2281535"/>
    <w:multiLevelType w:val="hybridMultilevel"/>
    <w:tmpl w:val="ACA25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4F45B5E"/>
    <w:multiLevelType w:val="hybridMultilevel"/>
    <w:tmpl w:val="5ABC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5950AC6"/>
    <w:multiLevelType w:val="hybridMultilevel"/>
    <w:tmpl w:val="AEBACC18"/>
    <w:lvl w:ilvl="0" w:tplc="CD50E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63B6066"/>
    <w:multiLevelType w:val="hybridMultilevel"/>
    <w:tmpl w:val="82B61D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9D7A73"/>
    <w:multiLevelType w:val="hybridMultilevel"/>
    <w:tmpl w:val="D7F09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8A737BF"/>
    <w:multiLevelType w:val="hybridMultilevel"/>
    <w:tmpl w:val="D2EE6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A7E5E11"/>
    <w:multiLevelType w:val="hybridMultilevel"/>
    <w:tmpl w:val="BB400B48"/>
    <w:lvl w:ilvl="0" w:tplc="F0826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971AC6"/>
    <w:multiLevelType w:val="hybridMultilevel"/>
    <w:tmpl w:val="B5DE7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ACB65D5"/>
    <w:multiLevelType w:val="hybridMultilevel"/>
    <w:tmpl w:val="F5D22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BAA4516"/>
    <w:multiLevelType w:val="hybridMultilevel"/>
    <w:tmpl w:val="543E5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BE369EC"/>
    <w:multiLevelType w:val="hybridMultilevel"/>
    <w:tmpl w:val="36AA67C2"/>
    <w:lvl w:ilvl="0" w:tplc="9DD451B6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6C78B894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829AD8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4689A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63B4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A7830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02BA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44C7B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7432FC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2D1A7C0D"/>
    <w:multiLevelType w:val="hybridMultilevel"/>
    <w:tmpl w:val="7FF4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4D7179"/>
    <w:multiLevelType w:val="hybridMultilevel"/>
    <w:tmpl w:val="81A63E5A"/>
    <w:lvl w:ilvl="0" w:tplc="75D257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E9547ED"/>
    <w:multiLevelType w:val="hybridMultilevel"/>
    <w:tmpl w:val="B2945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0C1F2C"/>
    <w:multiLevelType w:val="hybridMultilevel"/>
    <w:tmpl w:val="6A78DC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0061017"/>
    <w:multiLevelType w:val="hybridMultilevel"/>
    <w:tmpl w:val="4D96D9D0"/>
    <w:lvl w:ilvl="0" w:tplc="AA620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00D2D44"/>
    <w:multiLevelType w:val="hybridMultilevel"/>
    <w:tmpl w:val="6450BBE6"/>
    <w:lvl w:ilvl="0" w:tplc="0E7E6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0590DE3"/>
    <w:multiLevelType w:val="hybridMultilevel"/>
    <w:tmpl w:val="D624BA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AE4B94"/>
    <w:multiLevelType w:val="hybridMultilevel"/>
    <w:tmpl w:val="0436F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1374E56"/>
    <w:multiLevelType w:val="hybridMultilevel"/>
    <w:tmpl w:val="66B6B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1FB2C78"/>
    <w:multiLevelType w:val="hybridMultilevel"/>
    <w:tmpl w:val="8B40B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21E5375"/>
    <w:multiLevelType w:val="hybridMultilevel"/>
    <w:tmpl w:val="E56A94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30F72D8"/>
    <w:multiLevelType w:val="hybridMultilevel"/>
    <w:tmpl w:val="0E424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5B35416"/>
    <w:multiLevelType w:val="hybridMultilevel"/>
    <w:tmpl w:val="002E1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66D3DFC"/>
    <w:multiLevelType w:val="hybridMultilevel"/>
    <w:tmpl w:val="AAEED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6F4769F"/>
    <w:multiLevelType w:val="hybridMultilevel"/>
    <w:tmpl w:val="11E4A1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7C406BE"/>
    <w:multiLevelType w:val="hybridMultilevel"/>
    <w:tmpl w:val="24C03B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A187D74"/>
    <w:multiLevelType w:val="hybridMultilevel"/>
    <w:tmpl w:val="59662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A4A623A"/>
    <w:multiLevelType w:val="hybridMultilevel"/>
    <w:tmpl w:val="71F67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B5855B5"/>
    <w:multiLevelType w:val="hybridMultilevel"/>
    <w:tmpl w:val="98A0B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BF26EDC"/>
    <w:multiLevelType w:val="hybridMultilevel"/>
    <w:tmpl w:val="6D5CF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D871BA0"/>
    <w:multiLevelType w:val="hybridMultilevel"/>
    <w:tmpl w:val="79541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D9379E7"/>
    <w:multiLevelType w:val="hybridMultilevel"/>
    <w:tmpl w:val="80384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DB623D9"/>
    <w:multiLevelType w:val="hybridMultilevel"/>
    <w:tmpl w:val="C8B43C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F527AD6"/>
    <w:multiLevelType w:val="hybridMultilevel"/>
    <w:tmpl w:val="D6225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FDB6339"/>
    <w:multiLevelType w:val="hybridMultilevel"/>
    <w:tmpl w:val="7E3C3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07C1A6E"/>
    <w:multiLevelType w:val="hybridMultilevel"/>
    <w:tmpl w:val="24D458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0AE1505"/>
    <w:multiLevelType w:val="hybridMultilevel"/>
    <w:tmpl w:val="D4B24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0CE729B"/>
    <w:multiLevelType w:val="hybridMultilevel"/>
    <w:tmpl w:val="A4B68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31E2959"/>
    <w:multiLevelType w:val="hybridMultilevel"/>
    <w:tmpl w:val="6332F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4F408F5"/>
    <w:multiLevelType w:val="hybridMultilevel"/>
    <w:tmpl w:val="E8FA7A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54537C7"/>
    <w:multiLevelType w:val="hybridMultilevel"/>
    <w:tmpl w:val="09705610"/>
    <w:lvl w:ilvl="0" w:tplc="2AF2DD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61C6C49"/>
    <w:multiLevelType w:val="hybridMultilevel"/>
    <w:tmpl w:val="DFB6F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6240BD2"/>
    <w:multiLevelType w:val="hybridMultilevel"/>
    <w:tmpl w:val="5DBC8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637004E"/>
    <w:multiLevelType w:val="hybridMultilevel"/>
    <w:tmpl w:val="11460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78B68E3"/>
    <w:multiLevelType w:val="hybridMultilevel"/>
    <w:tmpl w:val="17883F2E"/>
    <w:lvl w:ilvl="0" w:tplc="D9785072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7A7A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4D5C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ED1E8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B4B592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462C6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CE98A0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A54A6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A0B2D8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47EB567A"/>
    <w:multiLevelType w:val="hybridMultilevel"/>
    <w:tmpl w:val="8AD22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6732F5"/>
    <w:multiLevelType w:val="hybridMultilevel"/>
    <w:tmpl w:val="19F06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975A94"/>
    <w:multiLevelType w:val="hybridMultilevel"/>
    <w:tmpl w:val="E8B62B8E"/>
    <w:lvl w:ilvl="0" w:tplc="5EFA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9F27AD6"/>
    <w:multiLevelType w:val="hybridMultilevel"/>
    <w:tmpl w:val="B22CB8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A19606B"/>
    <w:multiLevelType w:val="hybridMultilevel"/>
    <w:tmpl w:val="23922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BC86BE1"/>
    <w:multiLevelType w:val="hybridMultilevel"/>
    <w:tmpl w:val="EA78B1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4BD44176"/>
    <w:multiLevelType w:val="hybridMultilevel"/>
    <w:tmpl w:val="28302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C0A50AF"/>
    <w:multiLevelType w:val="hybridMultilevel"/>
    <w:tmpl w:val="2FE49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C5C24B2"/>
    <w:multiLevelType w:val="hybridMultilevel"/>
    <w:tmpl w:val="9D7C45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CED6D72"/>
    <w:multiLevelType w:val="hybridMultilevel"/>
    <w:tmpl w:val="458C80CC"/>
    <w:lvl w:ilvl="0" w:tplc="752A49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DD65308"/>
    <w:multiLevelType w:val="hybridMultilevel"/>
    <w:tmpl w:val="08CE1E3A"/>
    <w:lvl w:ilvl="0" w:tplc="E796E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4FBE68C2"/>
    <w:multiLevelType w:val="hybridMultilevel"/>
    <w:tmpl w:val="373202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FED75C7"/>
    <w:multiLevelType w:val="hybridMultilevel"/>
    <w:tmpl w:val="EEC8F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044154F"/>
    <w:multiLevelType w:val="hybridMultilevel"/>
    <w:tmpl w:val="4A702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0F804A3"/>
    <w:multiLevelType w:val="hybridMultilevel"/>
    <w:tmpl w:val="BDC6E3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1A32236"/>
    <w:multiLevelType w:val="hybridMultilevel"/>
    <w:tmpl w:val="6F00F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1FA2FA5"/>
    <w:multiLevelType w:val="hybridMultilevel"/>
    <w:tmpl w:val="1E0E7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2C817C1"/>
    <w:multiLevelType w:val="hybridMultilevel"/>
    <w:tmpl w:val="4F5E252E"/>
    <w:lvl w:ilvl="0" w:tplc="B4F22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2E15916"/>
    <w:multiLevelType w:val="hybridMultilevel"/>
    <w:tmpl w:val="E9343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34660DC"/>
    <w:multiLevelType w:val="hybridMultilevel"/>
    <w:tmpl w:val="57EC7E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49B0022"/>
    <w:multiLevelType w:val="hybridMultilevel"/>
    <w:tmpl w:val="ADE83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5057B84"/>
    <w:multiLevelType w:val="hybridMultilevel"/>
    <w:tmpl w:val="02048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55C02F6"/>
    <w:multiLevelType w:val="hybridMultilevel"/>
    <w:tmpl w:val="7F9C0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59F7E28"/>
    <w:multiLevelType w:val="hybridMultilevel"/>
    <w:tmpl w:val="C71C29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62B7AEF"/>
    <w:multiLevelType w:val="hybridMultilevel"/>
    <w:tmpl w:val="2D8A7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736740A"/>
    <w:multiLevelType w:val="hybridMultilevel"/>
    <w:tmpl w:val="6BCC0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748242F"/>
    <w:multiLevelType w:val="hybridMultilevel"/>
    <w:tmpl w:val="96A8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7510DA5"/>
    <w:multiLevelType w:val="hybridMultilevel"/>
    <w:tmpl w:val="3B2C7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58061FE2"/>
    <w:multiLevelType w:val="hybridMultilevel"/>
    <w:tmpl w:val="AB94DD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59CB7C4D"/>
    <w:multiLevelType w:val="hybridMultilevel"/>
    <w:tmpl w:val="49943F3A"/>
    <w:lvl w:ilvl="0" w:tplc="E228A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B55100B"/>
    <w:multiLevelType w:val="hybridMultilevel"/>
    <w:tmpl w:val="312262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5BB63138"/>
    <w:multiLevelType w:val="hybridMultilevel"/>
    <w:tmpl w:val="294C99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5BE34A7A"/>
    <w:multiLevelType w:val="hybridMultilevel"/>
    <w:tmpl w:val="64D48A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5C7A09D4"/>
    <w:multiLevelType w:val="hybridMultilevel"/>
    <w:tmpl w:val="9E56CD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5EF6519D"/>
    <w:multiLevelType w:val="hybridMultilevel"/>
    <w:tmpl w:val="72A25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5F411CDB"/>
    <w:multiLevelType w:val="hybridMultilevel"/>
    <w:tmpl w:val="0930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5F7C68E1"/>
    <w:multiLevelType w:val="hybridMultilevel"/>
    <w:tmpl w:val="A4EA26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5FDC3FE2"/>
    <w:multiLevelType w:val="hybridMultilevel"/>
    <w:tmpl w:val="EBC2F4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0322BE2"/>
    <w:multiLevelType w:val="hybridMultilevel"/>
    <w:tmpl w:val="5B22BE6C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0AE46D6"/>
    <w:multiLevelType w:val="hybridMultilevel"/>
    <w:tmpl w:val="F508C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61042BE1"/>
    <w:multiLevelType w:val="hybridMultilevel"/>
    <w:tmpl w:val="10DC33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1A1287D"/>
    <w:multiLevelType w:val="hybridMultilevel"/>
    <w:tmpl w:val="F1F623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61A41ADD"/>
    <w:multiLevelType w:val="hybridMultilevel"/>
    <w:tmpl w:val="89AC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2D1297A"/>
    <w:multiLevelType w:val="hybridMultilevel"/>
    <w:tmpl w:val="B7CA3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632C5487"/>
    <w:multiLevelType w:val="hybridMultilevel"/>
    <w:tmpl w:val="DECCF3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648939AF"/>
    <w:multiLevelType w:val="hybridMultilevel"/>
    <w:tmpl w:val="6916E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665E0131"/>
    <w:multiLevelType w:val="hybridMultilevel"/>
    <w:tmpl w:val="CB643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80269BE"/>
    <w:multiLevelType w:val="hybridMultilevel"/>
    <w:tmpl w:val="88549D2A"/>
    <w:lvl w:ilvl="0" w:tplc="E0F6D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68F83082"/>
    <w:multiLevelType w:val="hybridMultilevel"/>
    <w:tmpl w:val="0C464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905249F"/>
    <w:multiLevelType w:val="hybridMultilevel"/>
    <w:tmpl w:val="E1D06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9262D3C"/>
    <w:multiLevelType w:val="hybridMultilevel"/>
    <w:tmpl w:val="20B4ED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6A5F176F"/>
    <w:multiLevelType w:val="hybridMultilevel"/>
    <w:tmpl w:val="4E905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6B6D7A7F"/>
    <w:multiLevelType w:val="hybridMultilevel"/>
    <w:tmpl w:val="A2D2F6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C1106FE"/>
    <w:multiLevelType w:val="hybridMultilevel"/>
    <w:tmpl w:val="08B08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D511C88"/>
    <w:multiLevelType w:val="hybridMultilevel"/>
    <w:tmpl w:val="B5028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6D6227D6"/>
    <w:multiLevelType w:val="hybridMultilevel"/>
    <w:tmpl w:val="04F47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6DC623FC"/>
    <w:multiLevelType w:val="hybridMultilevel"/>
    <w:tmpl w:val="82684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6DDC6FF1"/>
    <w:multiLevelType w:val="hybridMultilevel"/>
    <w:tmpl w:val="1334F2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6E8E1896"/>
    <w:multiLevelType w:val="hybridMultilevel"/>
    <w:tmpl w:val="C0389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6E921402"/>
    <w:multiLevelType w:val="hybridMultilevel"/>
    <w:tmpl w:val="787473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6ED127FD"/>
    <w:multiLevelType w:val="hybridMultilevel"/>
    <w:tmpl w:val="94E6E92C"/>
    <w:lvl w:ilvl="0" w:tplc="D1346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0AF35E6"/>
    <w:multiLevelType w:val="hybridMultilevel"/>
    <w:tmpl w:val="B4DE2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71F75379"/>
    <w:multiLevelType w:val="hybridMultilevel"/>
    <w:tmpl w:val="F080F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72894827"/>
    <w:multiLevelType w:val="hybridMultilevel"/>
    <w:tmpl w:val="ADE26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2E331B5"/>
    <w:multiLevelType w:val="hybridMultilevel"/>
    <w:tmpl w:val="3AB0D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32232A9"/>
    <w:multiLevelType w:val="hybridMultilevel"/>
    <w:tmpl w:val="6748D3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36D63BA"/>
    <w:multiLevelType w:val="hybridMultilevel"/>
    <w:tmpl w:val="26142812"/>
    <w:lvl w:ilvl="0" w:tplc="9DD451B6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4EC656D"/>
    <w:multiLevelType w:val="hybridMultilevel"/>
    <w:tmpl w:val="3DDC89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7522750D"/>
    <w:multiLevelType w:val="hybridMultilevel"/>
    <w:tmpl w:val="1D021BC4"/>
    <w:lvl w:ilvl="0" w:tplc="80FE3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758A0F40"/>
    <w:multiLevelType w:val="hybridMultilevel"/>
    <w:tmpl w:val="6AA490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75AA5835"/>
    <w:multiLevelType w:val="hybridMultilevel"/>
    <w:tmpl w:val="6C4072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75EC3277"/>
    <w:multiLevelType w:val="hybridMultilevel"/>
    <w:tmpl w:val="6FD6C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76137A16"/>
    <w:multiLevelType w:val="hybridMultilevel"/>
    <w:tmpl w:val="49E42B02"/>
    <w:lvl w:ilvl="0" w:tplc="4FD890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6AB4F21"/>
    <w:multiLevelType w:val="hybridMultilevel"/>
    <w:tmpl w:val="5880B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773321E0"/>
    <w:multiLevelType w:val="hybridMultilevel"/>
    <w:tmpl w:val="B57E23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78D26BAB"/>
    <w:multiLevelType w:val="hybridMultilevel"/>
    <w:tmpl w:val="8E7C9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795D39FB"/>
    <w:multiLevelType w:val="hybridMultilevel"/>
    <w:tmpl w:val="222E91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79AD2CCD"/>
    <w:multiLevelType w:val="hybridMultilevel"/>
    <w:tmpl w:val="A252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7A863088"/>
    <w:multiLevelType w:val="hybridMultilevel"/>
    <w:tmpl w:val="3718E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7AE215E7"/>
    <w:multiLevelType w:val="hybridMultilevel"/>
    <w:tmpl w:val="FF8098C2"/>
    <w:styleLink w:val="Zaimportowanystyl1"/>
    <w:lvl w:ilvl="0" w:tplc="CEE235B0">
      <w:start w:val="1"/>
      <w:numFmt w:val="bullet"/>
      <w:lvlText w:val="▪"/>
      <w:lvlJc w:val="left"/>
      <w:pPr>
        <w:ind w:left="1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42318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A28D50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B0EC20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E6794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C3D72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7EB11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ED0C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6B4D8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7C174D5F"/>
    <w:multiLevelType w:val="hybridMultilevel"/>
    <w:tmpl w:val="064CD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7E5266D5"/>
    <w:multiLevelType w:val="hybridMultilevel"/>
    <w:tmpl w:val="E60E4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7F583357"/>
    <w:multiLevelType w:val="hybridMultilevel"/>
    <w:tmpl w:val="9BC682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7FD3218A"/>
    <w:multiLevelType w:val="hybridMultilevel"/>
    <w:tmpl w:val="C106A9EA"/>
    <w:lvl w:ilvl="0" w:tplc="E3888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5"/>
  </w:num>
  <w:num w:numId="3">
    <w:abstractNumId w:val="45"/>
  </w:num>
  <w:num w:numId="4">
    <w:abstractNumId w:val="43"/>
  </w:num>
  <w:num w:numId="5">
    <w:abstractNumId w:val="109"/>
  </w:num>
  <w:num w:numId="6">
    <w:abstractNumId w:val="89"/>
  </w:num>
  <w:num w:numId="7">
    <w:abstractNumId w:val="53"/>
  </w:num>
  <w:num w:numId="8">
    <w:abstractNumId w:val="96"/>
  </w:num>
  <w:num w:numId="9">
    <w:abstractNumId w:val="95"/>
  </w:num>
  <w:num w:numId="10">
    <w:abstractNumId w:val="44"/>
  </w:num>
  <w:num w:numId="11">
    <w:abstractNumId w:val="139"/>
  </w:num>
  <w:num w:numId="12">
    <w:abstractNumId w:val="142"/>
  </w:num>
  <w:num w:numId="13">
    <w:abstractNumId w:val="61"/>
  </w:num>
  <w:num w:numId="14">
    <w:abstractNumId w:val="155"/>
  </w:num>
  <w:num w:numId="15">
    <w:abstractNumId w:val="160"/>
  </w:num>
  <w:num w:numId="16">
    <w:abstractNumId w:val="40"/>
  </w:num>
  <w:num w:numId="17">
    <w:abstractNumId w:val="104"/>
  </w:num>
  <w:num w:numId="18">
    <w:abstractNumId w:val="3"/>
  </w:num>
  <w:num w:numId="19">
    <w:abstractNumId w:val="80"/>
  </w:num>
  <w:num w:numId="20">
    <w:abstractNumId w:val="2"/>
  </w:num>
  <w:num w:numId="21">
    <w:abstractNumId w:val="150"/>
  </w:num>
  <w:num w:numId="22">
    <w:abstractNumId w:val="115"/>
  </w:num>
  <w:num w:numId="23">
    <w:abstractNumId w:val="129"/>
  </w:num>
  <w:num w:numId="24">
    <w:abstractNumId w:val="98"/>
  </w:num>
  <w:num w:numId="25">
    <w:abstractNumId w:val="138"/>
  </w:num>
  <w:num w:numId="26">
    <w:abstractNumId w:val="148"/>
  </w:num>
  <w:num w:numId="27">
    <w:abstractNumId w:val="141"/>
  </w:num>
  <w:num w:numId="28">
    <w:abstractNumId w:val="99"/>
  </w:num>
  <w:num w:numId="29">
    <w:abstractNumId w:val="6"/>
  </w:num>
  <w:num w:numId="30">
    <w:abstractNumId w:val="158"/>
  </w:num>
  <w:num w:numId="31">
    <w:abstractNumId w:val="83"/>
  </w:num>
  <w:num w:numId="32">
    <w:abstractNumId w:val="90"/>
  </w:num>
  <w:num w:numId="33">
    <w:abstractNumId w:val="21"/>
  </w:num>
  <w:num w:numId="34">
    <w:abstractNumId w:val="65"/>
  </w:num>
  <w:num w:numId="35">
    <w:abstractNumId w:val="50"/>
  </w:num>
  <w:num w:numId="36">
    <w:abstractNumId w:val="157"/>
  </w:num>
  <w:num w:numId="37">
    <w:abstractNumId w:val="29"/>
  </w:num>
  <w:num w:numId="38">
    <w:abstractNumId w:val="72"/>
  </w:num>
  <w:num w:numId="39">
    <w:abstractNumId w:val="60"/>
  </w:num>
  <w:num w:numId="40">
    <w:abstractNumId w:val="57"/>
  </w:num>
  <w:num w:numId="41">
    <w:abstractNumId w:val="34"/>
  </w:num>
  <w:num w:numId="42">
    <w:abstractNumId w:val="165"/>
  </w:num>
  <w:num w:numId="43">
    <w:abstractNumId w:val="11"/>
  </w:num>
  <w:num w:numId="44">
    <w:abstractNumId w:val="113"/>
  </w:num>
  <w:num w:numId="45">
    <w:abstractNumId w:val="146"/>
  </w:num>
  <w:num w:numId="46">
    <w:abstractNumId w:val="94"/>
  </w:num>
  <w:num w:numId="47">
    <w:abstractNumId w:val="49"/>
  </w:num>
  <w:num w:numId="48">
    <w:abstractNumId w:val="17"/>
  </w:num>
  <w:num w:numId="49">
    <w:abstractNumId w:val="19"/>
  </w:num>
  <w:num w:numId="50">
    <w:abstractNumId w:val="120"/>
  </w:num>
  <w:num w:numId="51">
    <w:abstractNumId w:val="134"/>
  </w:num>
  <w:num w:numId="52">
    <w:abstractNumId w:val="38"/>
  </w:num>
  <w:num w:numId="53">
    <w:abstractNumId w:val="93"/>
  </w:num>
  <w:num w:numId="54">
    <w:abstractNumId w:val="132"/>
  </w:num>
  <w:num w:numId="55">
    <w:abstractNumId w:val="164"/>
  </w:num>
  <w:num w:numId="56">
    <w:abstractNumId w:val="15"/>
  </w:num>
  <w:num w:numId="57">
    <w:abstractNumId w:val="112"/>
  </w:num>
  <w:num w:numId="58">
    <w:abstractNumId w:val="14"/>
  </w:num>
  <w:num w:numId="59">
    <w:abstractNumId w:val="30"/>
  </w:num>
  <w:num w:numId="60">
    <w:abstractNumId w:val="22"/>
  </w:num>
  <w:num w:numId="61">
    <w:abstractNumId w:val="149"/>
  </w:num>
  <w:num w:numId="62">
    <w:abstractNumId w:val="151"/>
  </w:num>
  <w:num w:numId="63">
    <w:abstractNumId w:val="168"/>
  </w:num>
  <w:num w:numId="64">
    <w:abstractNumId w:val="127"/>
  </w:num>
  <w:num w:numId="65">
    <w:abstractNumId w:val="108"/>
  </w:num>
  <w:num w:numId="66">
    <w:abstractNumId w:val="78"/>
  </w:num>
  <w:num w:numId="67">
    <w:abstractNumId w:val="101"/>
  </w:num>
  <w:num w:numId="68">
    <w:abstractNumId w:val="1"/>
  </w:num>
  <w:num w:numId="69">
    <w:abstractNumId w:val="20"/>
  </w:num>
  <w:num w:numId="70">
    <w:abstractNumId w:val="135"/>
  </w:num>
  <w:num w:numId="71">
    <w:abstractNumId w:val="81"/>
  </w:num>
  <w:num w:numId="72">
    <w:abstractNumId w:val="71"/>
  </w:num>
  <w:num w:numId="73">
    <w:abstractNumId w:val="59"/>
  </w:num>
  <w:num w:numId="74">
    <w:abstractNumId w:val="105"/>
  </w:num>
  <w:num w:numId="75">
    <w:abstractNumId w:val="32"/>
  </w:num>
  <w:num w:numId="76">
    <w:abstractNumId w:val="58"/>
  </w:num>
  <w:num w:numId="77">
    <w:abstractNumId w:val="136"/>
  </w:num>
  <w:num w:numId="78">
    <w:abstractNumId w:val="140"/>
  </w:num>
  <w:num w:numId="79">
    <w:abstractNumId w:val="154"/>
  </w:num>
  <w:num w:numId="80">
    <w:abstractNumId w:val="68"/>
  </w:num>
  <w:num w:numId="81">
    <w:abstractNumId w:val="87"/>
  </w:num>
  <w:num w:numId="82">
    <w:abstractNumId w:val="63"/>
  </w:num>
  <w:num w:numId="83">
    <w:abstractNumId w:val="161"/>
  </w:num>
  <w:num w:numId="84">
    <w:abstractNumId w:val="97"/>
  </w:num>
  <w:num w:numId="85">
    <w:abstractNumId w:val="69"/>
  </w:num>
  <w:num w:numId="86">
    <w:abstractNumId w:val="18"/>
  </w:num>
  <w:num w:numId="87">
    <w:abstractNumId w:val="147"/>
  </w:num>
  <w:num w:numId="88">
    <w:abstractNumId w:val="46"/>
  </w:num>
  <w:num w:numId="89">
    <w:abstractNumId w:val="123"/>
  </w:num>
  <w:num w:numId="90">
    <w:abstractNumId w:val="9"/>
  </w:num>
  <w:num w:numId="91">
    <w:abstractNumId w:val="37"/>
  </w:num>
  <w:num w:numId="92">
    <w:abstractNumId w:val="86"/>
  </w:num>
  <w:num w:numId="93">
    <w:abstractNumId w:val="166"/>
  </w:num>
  <w:num w:numId="94">
    <w:abstractNumId w:val="55"/>
  </w:num>
  <w:num w:numId="95">
    <w:abstractNumId w:val="126"/>
  </w:num>
  <w:num w:numId="96">
    <w:abstractNumId w:val="121"/>
  </w:num>
  <w:num w:numId="97">
    <w:abstractNumId w:val="102"/>
  </w:num>
  <w:num w:numId="98">
    <w:abstractNumId w:val="137"/>
  </w:num>
  <w:num w:numId="99">
    <w:abstractNumId w:val="70"/>
  </w:num>
  <w:num w:numId="100">
    <w:abstractNumId w:val="125"/>
  </w:num>
  <w:num w:numId="101">
    <w:abstractNumId w:val="33"/>
  </w:num>
  <w:num w:numId="102">
    <w:abstractNumId w:val="36"/>
  </w:num>
  <w:num w:numId="103">
    <w:abstractNumId w:val="118"/>
  </w:num>
  <w:num w:numId="104">
    <w:abstractNumId w:val="169"/>
  </w:num>
  <w:num w:numId="105">
    <w:abstractNumId w:val="12"/>
  </w:num>
  <w:num w:numId="106">
    <w:abstractNumId w:val="8"/>
  </w:num>
  <w:num w:numId="107">
    <w:abstractNumId w:val="23"/>
  </w:num>
  <w:num w:numId="108">
    <w:abstractNumId w:val="159"/>
  </w:num>
  <w:num w:numId="109">
    <w:abstractNumId w:val="119"/>
  </w:num>
  <w:num w:numId="110">
    <w:abstractNumId w:val="143"/>
  </w:num>
  <w:num w:numId="111">
    <w:abstractNumId w:val="52"/>
  </w:num>
  <w:num w:numId="112">
    <w:abstractNumId w:val="41"/>
  </w:num>
  <w:num w:numId="113">
    <w:abstractNumId w:val="56"/>
  </w:num>
  <w:num w:numId="114">
    <w:abstractNumId w:val="117"/>
  </w:num>
  <w:num w:numId="115">
    <w:abstractNumId w:val="73"/>
  </w:num>
  <w:num w:numId="116">
    <w:abstractNumId w:val="7"/>
  </w:num>
  <w:num w:numId="117">
    <w:abstractNumId w:val="4"/>
  </w:num>
  <w:num w:numId="118">
    <w:abstractNumId w:val="128"/>
  </w:num>
  <w:num w:numId="119">
    <w:abstractNumId w:val="106"/>
  </w:num>
  <w:num w:numId="120">
    <w:abstractNumId w:val="77"/>
  </w:num>
  <w:num w:numId="121">
    <w:abstractNumId w:val="10"/>
  </w:num>
  <w:num w:numId="122">
    <w:abstractNumId w:val="122"/>
  </w:num>
  <w:num w:numId="123">
    <w:abstractNumId w:val="84"/>
  </w:num>
  <w:num w:numId="124">
    <w:abstractNumId w:val="82"/>
  </w:num>
  <w:num w:numId="125">
    <w:abstractNumId w:val="156"/>
  </w:num>
  <w:num w:numId="126">
    <w:abstractNumId w:val="163"/>
  </w:num>
  <w:num w:numId="127">
    <w:abstractNumId w:val="110"/>
  </w:num>
  <w:num w:numId="128">
    <w:abstractNumId w:val="62"/>
  </w:num>
  <w:num w:numId="129">
    <w:abstractNumId w:val="111"/>
  </w:num>
  <w:num w:numId="130">
    <w:abstractNumId w:val="85"/>
  </w:num>
  <w:num w:numId="131">
    <w:abstractNumId w:val="100"/>
  </w:num>
  <w:num w:numId="132">
    <w:abstractNumId w:val="76"/>
  </w:num>
  <w:num w:numId="133">
    <w:abstractNumId w:val="74"/>
  </w:num>
  <w:num w:numId="134">
    <w:abstractNumId w:val="26"/>
  </w:num>
  <w:num w:numId="135">
    <w:abstractNumId w:val="16"/>
  </w:num>
  <w:num w:numId="136">
    <w:abstractNumId w:val="116"/>
  </w:num>
  <w:num w:numId="137">
    <w:abstractNumId w:val="152"/>
  </w:num>
  <w:num w:numId="138">
    <w:abstractNumId w:val="130"/>
  </w:num>
  <w:num w:numId="139">
    <w:abstractNumId w:val="131"/>
  </w:num>
  <w:num w:numId="140">
    <w:abstractNumId w:val="66"/>
  </w:num>
  <w:num w:numId="141">
    <w:abstractNumId w:val="167"/>
  </w:num>
  <w:num w:numId="142">
    <w:abstractNumId w:val="13"/>
  </w:num>
  <w:num w:numId="143">
    <w:abstractNumId w:val="114"/>
  </w:num>
  <w:num w:numId="144">
    <w:abstractNumId w:val="124"/>
  </w:num>
  <w:num w:numId="145">
    <w:abstractNumId w:val="91"/>
  </w:num>
  <w:num w:numId="146">
    <w:abstractNumId w:val="51"/>
  </w:num>
  <w:num w:numId="147">
    <w:abstractNumId w:val="31"/>
  </w:num>
  <w:num w:numId="148">
    <w:abstractNumId w:val="103"/>
  </w:num>
  <w:num w:numId="149">
    <w:abstractNumId w:val="153"/>
  </w:num>
  <w:num w:numId="150">
    <w:abstractNumId w:val="107"/>
  </w:num>
  <w:num w:numId="151">
    <w:abstractNumId w:val="54"/>
  </w:num>
  <w:num w:numId="152">
    <w:abstractNumId w:val="92"/>
  </w:num>
  <w:num w:numId="153">
    <w:abstractNumId w:val="42"/>
  </w:num>
  <w:num w:numId="154">
    <w:abstractNumId w:val="35"/>
  </w:num>
  <w:num w:numId="155">
    <w:abstractNumId w:val="27"/>
  </w:num>
  <w:num w:numId="156">
    <w:abstractNumId w:val="88"/>
  </w:num>
  <w:num w:numId="157">
    <w:abstractNumId w:val="0"/>
  </w:num>
  <w:num w:numId="158">
    <w:abstractNumId w:val="64"/>
  </w:num>
  <w:num w:numId="159">
    <w:abstractNumId w:val="145"/>
  </w:num>
  <w:num w:numId="160">
    <w:abstractNumId w:val="79"/>
  </w:num>
  <w:num w:numId="161">
    <w:abstractNumId w:val="24"/>
  </w:num>
  <w:num w:numId="162">
    <w:abstractNumId w:val="67"/>
  </w:num>
  <w:num w:numId="163">
    <w:abstractNumId w:val="133"/>
  </w:num>
  <w:num w:numId="164">
    <w:abstractNumId w:val="170"/>
  </w:num>
  <w:num w:numId="165">
    <w:abstractNumId w:val="39"/>
  </w:num>
  <w:num w:numId="166">
    <w:abstractNumId w:val="28"/>
  </w:num>
  <w:num w:numId="167">
    <w:abstractNumId w:val="5"/>
  </w:num>
  <w:num w:numId="168">
    <w:abstractNumId w:val="75"/>
  </w:num>
  <w:num w:numId="169">
    <w:abstractNumId w:val="144"/>
  </w:num>
  <w:num w:numId="170">
    <w:abstractNumId w:val="162"/>
  </w:num>
  <w:num w:numId="171">
    <w:abstractNumId w:val="48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D7"/>
    <w:rsid w:val="00000351"/>
    <w:rsid w:val="000008B9"/>
    <w:rsid w:val="00001899"/>
    <w:rsid w:val="00001C4B"/>
    <w:rsid w:val="000020B7"/>
    <w:rsid w:val="0000212F"/>
    <w:rsid w:val="00004592"/>
    <w:rsid w:val="00005A2F"/>
    <w:rsid w:val="00006357"/>
    <w:rsid w:val="000076AB"/>
    <w:rsid w:val="00007925"/>
    <w:rsid w:val="000100F4"/>
    <w:rsid w:val="00010513"/>
    <w:rsid w:val="00010DC6"/>
    <w:rsid w:val="0001149E"/>
    <w:rsid w:val="0001295C"/>
    <w:rsid w:val="00012AA5"/>
    <w:rsid w:val="000136B9"/>
    <w:rsid w:val="00013DA6"/>
    <w:rsid w:val="00014445"/>
    <w:rsid w:val="00014F92"/>
    <w:rsid w:val="00020718"/>
    <w:rsid w:val="00021CBC"/>
    <w:rsid w:val="000238AE"/>
    <w:rsid w:val="00026AED"/>
    <w:rsid w:val="00027BE4"/>
    <w:rsid w:val="00027E0C"/>
    <w:rsid w:val="00027E81"/>
    <w:rsid w:val="0003086C"/>
    <w:rsid w:val="000308B7"/>
    <w:rsid w:val="00030AFA"/>
    <w:rsid w:val="0003217B"/>
    <w:rsid w:val="00032391"/>
    <w:rsid w:val="00032783"/>
    <w:rsid w:val="00032EB5"/>
    <w:rsid w:val="000339CF"/>
    <w:rsid w:val="00033ED6"/>
    <w:rsid w:val="00034419"/>
    <w:rsid w:val="00034521"/>
    <w:rsid w:val="00034D04"/>
    <w:rsid w:val="0004072B"/>
    <w:rsid w:val="0004072F"/>
    <w:rsid w:val="00040F2B"/>
    <w:rsid w:val="00041F98"/>
    <w:rsid w:val="00042160"/>
    <w:rsid w:val="00042493"/>
    <w:rsid w:val="00042C92"/>
    <w:rsid w:val="000432A0"/>
    <w:rsid w:val="000434AC"/>
    <w:rsid w:val="0004394F"/>
    <w:rsid w:val="0004669C"/>
    <w:rsid w:val="00046D34"/>
    <w:rsid w:val="00047B17"/>
    <w:rsid w:val="000502D2"/>
    <w:rsid w:val="00051402"/>
    <w:rsid w:val="00051918"/>
    <w:rsid w:val="000521DF"/>
    <w:rsid w:val="0005269E"/>
    <w:rsid w:val="000528DC"/>
    <w:rsid w:val="00052B26"/>
    <w:rsid w:val="00054356"/>
    <w:rsid w:val="000547A7"/>
    <w:rsid w:val="00054C68"/>
    <w:rsid w:val="00055A88"/>
    <w:rsid w:val="00056D61"/>
    <w:rsid w:val="0005739D"/>
    <w:rsid w:val="00060890"/>
    <w:rsid w:val="0006140A"/>
    <w:rsid w:val="00062530"/>
    <w:rsid w:val="00063177"/>
    <w:rsid w:val="000642D8"/>
    <w:rsid w:val="00067345"/>
    <w:rsid w:val="00067360"/>
    <w:rsid w:val="00067BA7"/>
    <w:rsid w:val="00070232"/>
    <w:rsid w:val="0007130C"/>
    <w:rsid w:val="00071AF6"/>
    <w:rsid w:val="00072DAF"/>
    <w:rsid w:val="00073904"/>
    <w:rsid w:val="00076871"/>
    <w:rsid w:val="00076A4B"/>
    <w:rsid w:val="0007753C"/>
    <w:rsid w:val="00077BAF"/>
    <w:rsid w:val="00080824"/>
    <w:rsid w:val="00080A62"/>
    <w:rsid w:val="000847ED"/>
    <w:rsid w:val="00085B43"/>
    <w:rsid w:val="0008672A"/>
    <w:rsid w:val="0008675B"/>
    <w:rsid w:val="000900C9"/>
    <w:rsid w:val="000906F6"/>
    <w:rsid w:val="00090867"/>
    <w:rsid w:val="00090A24"/>
    <w:rsid w:val="00090D70"/>
    <w:rsid w:val="0009272F"/>
    <w:rsid w:val="00092B35"/>
    <w:rsid w:val="00093DF3"/>
    <w:rsid w:val="000940D2"/>
    <w:rsid w:val="00094823"/>
    <w:rsid w:val="0009485F"/>
    <w:rsid w:val="00094F78"/>
    <w:rsid w:val="000963CF"/>
    <w:rsid w:val="00096AD3"/>
    <w:rsid w:val="000A00AF"/>
    <w:rsid w:val="000A01FC"/>
    <w:rsid w:val="000A155C"/>
    <w:rsid w:val="000A2962"/>
    <w:rsid w:val="000A37B7"/>
    <w:rsid w:val="000A5D06"/>
    <w:rsid w:val="000A648F"/>
    <w:rsid w:val="000A6D01"/>
    <w:rsid w:val="000A7561"/>
    <w:rsid w:val="000A7B87"/>
    <w:rsid w:val="000A7C1C"/>
    <w:rsid w:val="000A7D25"/>
    <w:rsid w:val="000B0C80"/>
    <w:rsid w:val="000B2849"/>
    <w:rsid w:val="000B35CD"/>
    <w:rsid w:val="000B41F6"/>
    <w:rsid w:val="000B4A7B"/>
    <w:rsid w:val="000B4FB2"/>
    <w:rsid w:val="000B53BF"/>
    <w:rsid w:val="000B53F6"/>
    <w:rsid w:val="000B55A0"/>
    <w:rsid w:val="000B71DA"/>
    <w:rsid w:val="000B77D8"/>
    <w:rsid w:val="000B7ABD"/>
    <w:rsid w:val="000C219C"/>
    <w:rsid w:val="000C2978"/>
    <w:rsid w:val="000C2C92"/>
    <w:rsid w:val="000C3D41"/>
    <w:rsid w:val="000C4894"/>
    <w:rsid w:val="000C5E0A"/>
    <w:rsid w:val="000C5F42"/>
    <w:rsid w:val="000C6284"/>
    <w:rsid w:val="000C66C9"/>
    <w:rsid w:val="000C74D2"/>
    <w:rsid w:val="000D03B2"/>
    <w:rsid w:val="000D32E6"/>
    <w:rsid w:val="000D3874"/>
    <w:rsid w:val="000D42F6"/>
    <w:rsid w:val="000D5189"/>
    <w:rsid w:val="000D58B2"/>
    <w:rsid w:val="000D777A"/>
    <w:rsid w:val="000E0806"/>
    <w:rsid w:val="000E2033"/>
    <w:rsid w:val="000E28C1"/>
    <w:rsid w:val="000E2A0F"/>
    <w:rsid w:val="000E330E"/>
    <w:rsid w:val="000E3972"/>
    <w:rsid w:val="000E4124"/>
    <w:rsid w:val="000E47DC"/>
    <w:rsid w:val="000E6E82"/>
    <w:rsid w:val="000E728D"/>
    <w:rsid w:val="000F0615"/>
    <w:rsid w:val="000F1B12"/>
    <w:rsid w:val="000F1CBC"/>
    <w:rsid w:val="000F2D14"/>
    <w:rsid w:val="000F3760"/>
    <w:rsid w:val="000F4071"/>
    <w:rsid w:val="000F481A"/>
    <w:rsid w:val="000F4EFA"/>
    <w:rsid w:val="000F535C"/>
    <w:rsid w:val="000F5EFA"/>
    <w:rsid w:val="00100053"/>
    <w:rsid w:val="00103DB4"/>
    <w:rsid w:val="0010433F"/>
    <w:rsid w:val="00105097"/>
    <w:rsid w:val="00105206"/>
    <w:rsid w:val="00105565"/>
    <w:rsid w:val="001057D6"/>
    <w:rsid w:val="00105993"/>
    <w:rsid w:val="00105B38"/>
    <w:rsid w:val="00106390"/>
    <w:rsid w:val="00106CB4"/>
    <w:rsid w:val="00110148"/>
    <w:rsid w:val="00110371"/>
    <w:rsid w:val="001108EC"/>
    <w:rsid w:val="00111927"/>
    <w:rsid w:val="00113628"/>
    <w:rsid w:val="00113877"/>
    <w:rsid w:val="001141FD"/>
    <w:rsid w:val="00115323"/>
    <w:rsid w:val="00117C5B"/>
    <w:rsid w:val="00117D98"/>
    <w:rsid w:val="00120038"/>
    <w:rsid w:val="00120A13"/>
    <w:rsid w:val="0012115B"/>
    <w:rsid w:val="001224AD"/>
    <w:rsid w:val="001231DC"/>
    <w:rsid w:val="00123364"/>
    <w:rsid w:val="00125C40"/>
    <w:rsid w:val="0012751E"/>
    <w:rsid w:val="001276FE"/>
    <w:rsid w:val="001313B6"/>
    <w:rsid w:val="00131F6C"/>
    <w:rsid w:val="00132307"/>
    <w:rsid w:val="001324CB"/>
    <w:rsid w:val="001330B2"/>
    <w:rsid w:val="001348A1"/>
    <w:rsid w:val="00134F9E"/>
    <w:rsid w:val="001352F0"/>
    <w:rsid w:val="0013530A"/>
    <w:rsid w:val="00136BEE"/>
    <w:rsid w:val="0013753C"/>
    <w:rsid w:val="00140440"/>
    <w:rsid w:val="001406B3"/>
    <w:rsid w:val="00141E04"/>
    <w:rsid w:val="00142B0E"/>
    <w:rsid w:val="00143D74"/>
    <w:rsid w:val="00145E65"/>
    <w:rsid w:val="001464FA"/>
    <w:rsid w:val="0014665C"/>
    <w:rsid w:val="001476EA"/>
    <w:rsid w:val="00150517"/>
    <w:rsid w:val="00152354"/>
    <w:rsid w:val="00154217"/>
    <w:rsid w:val="00154414"/>
    <w:rsid w:val="001556DE"/>
    <w:rsid w:val="00155799"/>
    <w:rsid w:val="00155E49"/>
    <w:rsid w:val="001566E9"/>
    <w:rsid w:val="00157680"/>
    <w:rsid w:val="00157D81"/>
    <w:rsid w:val="00162A21"/>
    <w:rsid w:val="00162AED"/>
    <w:rsid w:val="00163F06"/>
    <w:rsid w:val="00164232"/>
    <w:rsid w:val="00164B64"/>
    <w:rsid w:val="00165080"/>
    <w:rsid w:val="00165D6B"/>
    <w:rsid w:val="0016682A"/>
    <w:rsid w:val="00166F4F"/>
    <w:rsid w:val="0016775D"/>
    <w:rsid w:val="00167B74"/>
    <w:rsid w:val="00172213"/>
    <w:rsid w:val="00173890"/>
    <w:rsid w:val="001739C6"/>
    <w:rsid w:val="00173AA5"/>
    <w:rsid w:val="001742DB"/>
    <w:rsid w:val="001751C5"/>
    <w:rsid w:val="00175D98"/>
    <w:rsid w:val="00176133"/>
    <w:rsid w:val="0017680B"/>
    <w:rsid w:val="0018117C"/>
    <w:rsid w:val="0018163B"/>
    <w:rsid w:val="0018209B"/>
    <w:rsid w:val="00183E0E"/>
    <w:rsid w:val="0018716D"/>
    <w:rsid w:val="0018720C"/>
    <w:rsid w:val="0019201F"/>
    <w:rsid w:val="00192542"/>
    <w:rsid w:val="001955DD"/>
    <w:rsid w:val="0019590F"/>
    <w:rsid w:val="001972E1"/>
    <w:rsid w:val="001974A5"/>
    <w:rsid w:val="001A0241"/>
    <w:rsid w:val="001A1DE9"/>
    <w:rsid w:val="001A22DF"/>
    <w:rsid w:val="001A34A6"/>
    <w:rsid w:val="001A4978"/>
    <w:rsid w:val="001A504D"/>
    <w:rsid w:val="001A51A4"/>
    <w:rsid w:val="001A5B99"/>
    <w:rsid w:val="001A737C"/>
    <w:rsid w:val="001A7BC2"/>
    <w:rsid w:val="001B0107"/>
    <w:rsid w:val="001B2CCA"/>
    <w:rsid w:val="001B32FC"/>
    <w:rsid w:val="001B3E7E"/>
    <w:rsid w:val="001B4759"/>
    <w:rsid w:val="001B4D7F"/>
    <w:rsid w:val="001B5216"/>
    <w:rsid w:val="001B57F9"/>
    <w:rsid w:val="001C0DBF"/>
    <w:rsid w:val="001C1C57"/>
    <w:rsid w:val="001C21A1"/>
    <w:rsid w:val="001C243E"/>
    <w:rsid w:val="001C277C"/>
    <w:rsid w:val="001C2F9A"/>
    <w:rsid w:val="001C4079"/>
    <w:rsid w:val="001C4AB1"/>
    <w:rsid w:val="001C50D4"/>
    <w:rsid w:val="001C6AF7"/>
    <w:rsid w:val="001C6B29"/>
    <w:rsid w:val="001C6FF9"/>
    <w:rsid w:val="001C70FE"/>
    <w:rsid w:val="001D2A60"/>
    <w:rsid w:val="001D3820"/>
    <w:rsid w:val="001D4CD3"/>
    <w:rsid w:val="001D53E3"/>
    <w:rsid w:val="001D7E5E"/>
    <w:rsid w:val="001E0C68"/>
    <w:rsid w:val="001E0E1C"/>
    <w:rsid w:val="001E0F16"/>
    <w:rsid w:val="001E2076"/>
    <w:rsid w:val="001E2435"/>
    <w:rsid w:val="001E262A"/>
    <w:rsid w:val="001E2AAD"/>
    <w:rsid w:val="001E2C36"/>
    <w:rsid w:val="001E341F"/>
    <w:rsid w:val="001E4AD3"/>
    <w:rsid w:val="001E4FA8"/>
    <w:rsid w:val="001E5588"/>
    <w:rsid w:val="001E6713"/>
    <w:rsid w:val="001E6A65"/>
    <w:rsid w:val="001E782F"/>
    <w:rsid w:val="001E7C03"/>
    <w:rsid w:val="001F2B5E"/>
    <w:rsid w:val="001F4793"/>
    <w:rsid w:val="001F50B0"/>
    <w:rsid w:val="001F514E"/>
    <w:rsid w:val="001F69D5"/>
    <w:rsid w:val="001F76ED"/>
    <w:rsid w:val="001F7832"/>
    <w:rsid w:val="00200172"/>
    <w:rsid w:val="0020017E"/>
    <w:rsid w:val="00200255"/>
    <w:rsid w:val="0020051C"/>
    <w:rsid w:val="00202021"/>
    <w:rsid w:val="002025D7"/>
    <w:rsid w:val="00203C27"/>
    <w:rsid w:val="00204342"/>
    <w:rsid w:val="00204819"/>
    <w:rsid w:val="00205606"/>
    <w:rsid w:val="002068BB"/>
    <w:rsid w:val="00210242"/>
    <w:rsid w:val="00211BF9"/>
    <w:rsid w:val="00212753"/>
    <w:rsid w:val="00213B9D"/>
    <w:rsid w:val="00214528"/>
    <w:rsid w:val="0021590F"/>
    <w:rsid w:val="00222915"/>
    <w:rsid w:val="00223566"/>
    <w:rsid w:val="00224AEA"/>
    <w:rsid w:val="0022550E"/>
    <w:rsid w:val="002259E3"/>
    <w:rsid w:val="00226822"/>
    <w:rsid w:val="00226A0B"/>
    <w:rsid w:val="00226D75"/>
    <w:rsid w:val="00230500"/>
    <w:rsid w:val="00230B2E"/>
    <w:rsid w:val="00230F21"/>
    <w:rsid w:val="0023120C"/>
    <w:rsid w:val="002313ED"/>
    <w:rsid w:val="0023191B"/>
    <w:rsid w:val="00231C47"/>
    <w:rsid w:val="00232F88"/>
    <w:rsid w:val="00232FC8"/>
    <w:rsid w:val="00233048"/>
    <w:rsid w:val="00233585"/>
    <w:rsid w:val="002335D2"/>
    <w:rsid w:val="00234C1E"/>
    <w:rsid w:val="00235A72"/>
    <w:rsid w:val="0023633A"/>
    <w:rsid w:val="00237217"/>
    <w:rsid w:val="00237312"/>
    <w:rsid w:val="00237375"/>
    <w:rsid w:val="0024065A"/>
    <w:rsid w:val="0024248E"/>
    <w:rsid w:val="00242955"/>
    <w:rsid w:val="0024324F"/>
    <w:rsid w:val="00243436"/>
    <w:rsid w:val="002446D7"/>
    <w:rsid w:val="00244EF6"/>
    <w:rsid w:val="002456A9"/>
    <w:rsid w:val="0024589A"/>
    <w:rsid w:val="00245985"/>
    <w:rsid w:val="00245B93"/>
    <w:rsid w:val="00245C19"/>
    <w:rsid w:val="0024672E"/>
    <w:rsid w:val="00247ED3"/>
    <w:rsid w:val="002502EC"/>
    <w:rsid w:val="002507A9"/>
    <w:rsid w:val="00251CFC"/>
    <w:rsid w:val="002534D9"/>
    <w:rsid w:val="002549A5"/>
    <w:rsid w:val="00255144"/>
    <w:rsid w:val="002554A0"/>
    <w:rsid w:val="00255707"/>
    <w:rsid w:val="00255F90"/>
    <w:rsid w:val="00261E99"/>
    <w:rsid w:val="00261F5F"/>
    <w:rsid w:val="00262AF4"/>
    <w:rsid w:val="00262D8A"/>
    <w:rsid w:val="002631A0"/>
    <w:rsid w:val="00263F07"/>
    <w:rsid w:val="00264272"/>
    <w:rsid w:val="00265072"/>
    <w:rsid w:val="002659F6"/>
    <w:rsid w:val="00266B17"/>
    <w:rsid w:val="00267DBC"/>
    <w:rsid w:val="002705EE"/>
    <w:rsid w:val="002721DD"/>
    <w:rsid w:val="00272902"/>
    <w:rsid w:val="00272D84"/>
    <w:rsid w:val="00273C2E"/>
    <w:rsid w:val="002754BD"/>
    <w:rsid w:val="002761E0"/>
    <w:rsid w:val="0027682C"/>
    <w:rsid w:val="00276844"/>
    <w:rsid w:val="002769BF"/>
    <w:rsid w:val="0027700E"/>
    <w:rsid w:val="0027746F"/>
    <w:rsid w:val="00277519"/>
    <w:rsid w:val="00277583"/>
    <w:rsid w:val="0028112A"/>
    <w:rsid w:val="00282051"/>
    <w:rsid w:val="00284E97"/>
    <w:rsid w:val="002879A7"/>
    <w:rsid w:val="0029021C"/>
    <w:rsid w:val="0029080A"/>
    <w:rsid w:val="00292616"/>
    <w:rsid w:val="00293473"/>
    <w:rsid w:val="00293CA4"/>
    <w:rsid w:val="00296E19"/>
    <w:rsid w:val="002A29AD"/>
    <w:rsid w:val="002A29B4"/>
    <w:rsid w:val="002A491F"/>
    <w:rsid w:val="002A5327"/>
    <w:rsid w:val="002A6144"/>
    <w:rsid w:val="002A6C90"/>
    <w:rsid w:val="002B0AB3"/>
    <w:rsid w:val="002B1282"/>
    <w:rsid w:val="002B133A"/>
    <w:rsid w:val="002B264B"/>
    <w:rsid w:val="002B3382"/>
    <w:rsid w:val="002B6319"/>
    <w:rsid w:val="002B77E7"/>
    <w:rsid w:val="002B7BE5"/>
    <w:rsid w:val="002C0C39"/>
    <w:rsid w:val="002C243D"/>
    <w:rsid w:val="002C36FF"/>
    <w:rsid w:val="002C3E6D"/>
    <w:rsid w:val="002C40A6"/>
    <w:rsid w:val="002C4490"/>
    <w:rsid w:val="002C5945"/>
    <w:rsid w:val="002C76C0"/>
    <w:rsid w:val="002D005D"/>
    <w:rsid w:val="002D0865"/>
    <w:rsid w:val="002D0B21"/>
    <w:rsid w:val="002D19A0"/>
    <w:rsid w:val="002D19DC"/>
    <w:rsid w:val="002D290D"/>
    <w:rsid w:val="002D3479"/>
    <w:rsid w:val="002D349C"/>
    <w:rsid w:val="002D479D"/>
    <w:rsid w:val="002D492A"/>
    <w:rsid w:val="002D6BF1"/>
    <w:rsid w:val="002D7A5D"/>
    <w:rsid w:val="002D7B93"/>
    <w:rsid w:val="002D7CFF"/>
    <w:rsid w:val="002E47AB"/>
    <w:rsid w:val="002E684D"/>
    <w:rsid w:val="002E69FD"/>
    <w:rsid w:val="002E7EF2"/>
    <w:rsid w:val="002F00D2"/>
    <w:rsid w:val="002F03CC"/>
    <w:rsid w:val="002F0DD5"/>
    <w:rsid w:val="002F2B12"/>
    <w:rsid w:val="002F4109"/>
    <w:rsid w:val="002F4449"/>
    <w:rsid w:val="002F549E"/>
    <w:rsid w:val="002F6234"/>
    <w:rsid w:val="002F6889"/>
    <w:rsid w:val="002F7772"/>
    <w:rsid w:val="002F79D1"/>
    <w:rsid w:val="002F7BB4"/>
    <w:rsid w:val="003014D4"/>
    <w:rsid w:val="00301B67"/>
    <w:rsid w:val="0030293E"/>
    <w:rsid w:val="003029E5"/>
    <w:rsid w:val="00302DE1"/>
    <w:rsid w:val="00303576"/>
    <w:rsid w:val="00310F16"/>
    <w:rsid w:val="00310FD0"/>
    <w:rsid w:val="0031109A"/>
    <w:rsid w:val="00311B7B"/>
    <w:rsid w:val="003121C6"/>
    <w:rsid w:val="00312567"/>
    <w:rsid w:val="003126BA"/>
    <w:rsid w:val="00313A56"/>
    <w:rsid w:val="00313E51"/>
    <w:rsid w:val="00313F6C"/>
    <w:rsid w:val="00313F8E"/>
    <w:rsid w:val="00314767"/>
    <w:rsid w:val="00315C75"/>
    <w:rsid w:val="00316B19"/>
    <w:rsid w:val="0032041B"/>
    <w:rsid w:val="00320743"/>
    <w:rsid w:val="00320D61"/>
    <w:rsid w:val="0032125C"/>
    <w:rsid w:val="0032131D"/>
    <w:rsid w:val="00322582"/>
    <w:rsid w:val="003229E5"/>
    <w:rsid w:val="00323279"/>
    <w:rsid w:val="00324A59"/>
    <w:rsid w:val="0032726F"/>
    <w:rsid w:val="00330323"/>
    <w:rsid w:val="003308B8"/>
    <w:rsid w:val="00330CE4"/>
    <w:rsid w:val="003312CA"/>
    <w:rsid w:val="0033154E"/>
    <w:rsid w:val="00331788"/>
    <w:rsid w:val="00331D79"/>
    <w:rsid w:val="003321D4"/>
    <w:rsid w:val="00332619"/>
    <w:rsid w:val="003334E4"/>
    <w:rsid w:val="003348AB"/>
    <w:rsid w:val="00335F73"/>
    <w:rsid w:val="00336186"/>
    <w:rsid w:val="003370FB"/>
    <w:rsid w:val="00337AA5"/>
    <w:rsid w:val="0034079B"/>
    <w:rsid w:val="003417A9"/>
    <w:rsid w:val="00342ACC"/>
    <w:rsid w:val="0034460D"/>
    <w:rsid w:val="003450D1"/>
    <w:rsid w:val="003461A1"/>
    <w:rsid w:val="0034687F"/>
    <w:rsid w:val="00350057"/>
    <w:rsid w:val="003512AB"/>
    <w:rsid w:val="00352B59"/>
    <w:rsid w:val="0035348C"/>
    <w:rsid w:val="003551C6"/>
    <w:rsid w:val="00356625"/>
    <w:rsid w:val="003568D8"/>
    <w:rsid w:val="003571D7"/>
    <w:rsid w:val="00357A7A"/>
    <w:rsid w:val="00360951"/>
    <w:rsid w:val="00360C1D"/>
    <w:rsid w:val="003618C1"/>
    <w:rsid w:val="00361C56"/>
    <w:rsid w:val="003621B1"/>
    <w:rsid w:val="003630C1"/>
    <w:rsid w:val="003631C5"/>
    <w:rsid w:val="0036351C"/>
    <w:rsid w:val="003639C7"/>
    <w:rsid w:val="00364860"/>
    <w:rsid w:val="0036531A"/>
    <w:rsid w:val="0037113F"/>
    <w:rsid w:val="003717FC"/>
    <w:rsid w:val="00373E36"/>
    <w:rsid w:val="00375247"/>
    <w:rsid w:val="00375454"/>
    <w:rsid w:val="00376F05"/>
    <w:rsid w:val="00381C5B"/>
    <w:rsid w:val="00382168"/>
    <w:rsid w:val="00382279"/>
    <w:rsid w:val="00382819"/>
    <w:rsid w:val="00383483"/>
    <w:rsid w:val="003839DE"/>
    <w:rsid w:val="00384C09"/>
    <w:rsid w:val="00384DA0"/>
    <w:rsid w:val="00392515"/>
    <w:rsid w:val="00392CB8"/>
    <w:rsid w:val="00393C6D"/>
    <w:rsid w:val="003954CC"/>
    <w:rsid w:val="0039577F"/>
    <w:rsid w:val="00395F04"/>
    <w:rsid w:val="0039706B"/>
    <w:rsid w:val="00397F67"/>
    <w:rsid w:val="003A017E"/>
    <w:rsid w:val="003A0B9F"/>
    <w:rsid w:val="003A0EBA"/>
    <w:rsid w:val="003A11EB"/>
    <w:rsid w:val="003A1D74"/>
    <w:rsid w:val="003A3C4A"/>
    <w:rsid w:val="003A49D9"/>
    <w:rsid w:val="003A4F1A"/>
    <w:rsid w:val="003A5759"/>
    <w:rsid w:val="003A5D9E"/>
    <w:rsid w:val="003A71DB"/>
    <w:rsid w:val="003B0316"/>
    <w:rsid w:val="003B0455"/>
    <w:rsid w:val="003B0552"/>
    <w:rsid w:val="003B22AC"/>
    <w:rsid w:val="003B34E2"/>
    <w:rsid w:val="003B3F8C"/>
    <w:rsid w:val="003B41F5"/>
    <w:rsid w:val="003B4681"/>
    <w:rsid w:val="003B4A8C"/>
    <w:rsid w:val="003B519E"/>
    <w:rsid w:val="003B57CA"/>
    <w:rsid w:val="003B6809"/>
    <w:rsid w:val="003B7CD8"/>
    <w:rsid w:val="003B7D0B"/>
    <w:rsid w:val="003C0C79"/>
    <w:rsid w:val="003C0FF1"/>
    <w:rsid w:val="003C2A9E"/>
    <w:rsid w:val="003C3FAD"/>
    <w:rsid w:val="003C5203"/>
    <w:rsid w:val="003D00F6"/>
    <w:rsid w:val="003D02F0"/>
    <w:rsid w:val="003D0B51"/>
    <w:rsid w:val="003D0F67"/>
    <w:rsid w:val="003D1058"/>
    <w:rsid w:val="003D105B"/>
    <w:rsid w:val="003D2361"/>
    <w:rsid w:val="003D2441"/>
    <w:rsid w:val="003D3C95"/>
    <w:rsid w:val="003D4FED"/>
    <w:rsid w:val="003D5C29"/>
    <w:rsid w:val="003D638B"/>
    <w:rsid w:val="003D76C4"/>
    <w:rsid w:val="003D78D9"/>
    <w:rsid w:val="003D7CF8"/>
    <w:rsid w:val="003E0E79"/>
    <w:rsid w:val="003E23C0"/>
    <w:rsid w:val="003E310F"/>
    <w:rsid w:val="003E4A0B"/>
    <w:rsid w:val="003E5B9F"/>
    <w:rsid w:val="003E72BE"/>
    <w:rsid w:val="003E72FE"/>
    <w:rsid w:val="003E7885"/>
    <w:rsid w:val="003E7B2B"/>
    <w:rsid w:val="003F03D7"/>
    <w:rsid w:val="003F1391"/>
    <w:rsid w:val="003F1466"/>
    <w:rsid w:val="003F190E"/>
    <w:rsid w:val="003F23FC"/>
    <w:rsid w:val="003F295E"/>
    <w:rsid w:val="003F3326"/>
    <w:rsid w:val="003F3F32"/>
    <w:rsid w:val="003F636C"/>
    <w:rsid w:val="004013D8"/>
    <w:rsid w:val="0040166C"/>
    <w:rsid w:val="004019C6"/>
    <w:rsid w:val="00401B08"/>
    <w:rsid w:val="00401E45"/>
    <w:rsid w:val="00402406"/>
    <w:rsid w:val="00402587"/>
    <w:rsid w:val="00403637"/>
    <w:rsid w:val="00403D0C"/>
    <w:rsid w:val="00403D90"/>
    <w:rsid w:val="00404B87"/>
    <w:rsid w:val="00404ECE"/>
    <w:rsid w:val="0040669A"/>
    <w:rsid w:val="00406DF5"/>
    <w:rsid w:val="004135EE"/>
    <w:rsid w:val="0041381D"/>
    <w:rsid w:val="0041449E"/>
    <w:rsid w:val="00414607"/>
    <w:rsid w:val="00416381"/>
    <w:rsid w:val="0041675B"/>
    <w:rsid w:val="00416920"/>
    <w:rsid w:val="004200E3"/>
    <w:rsid w:val="004213E7"/>
    <w:rsid w:val="004215EB"/>
    <w:rsid w:val="00421ACE"/>
    <w:rsid w:val="004224FF"/>
    <w:rsid w:val="00422DE3"/>
    <w:rsid w:val="00424321"/>
    <w:rsid w:val="00426833"/>
    <w:rsid w:val="0042785E"/>
    <w:rsid w:val="00430C9C"/>
    <w:rsid w:val="004311DD"/>
    <w:rsid w:val="00432311"/>
    <w:rsid w:val="00432BBE"/>
    <w:rsid w:val="0043362D"/>
    <w:rsid w:val="00433D68"/>
    <w:rsid w:val="00433EB7"/>
    <w:rsid w:val="004344D5"/>
    <w:rsid w:val="0043555D"/>
    <w:rsid w:val="004369AD"/>
    <w:rsid w:val="00436F7D"/>
    <w:rsid w:val="00436F95"/>
    <w:rsid w:val="004414E7"/>
    <w:rsid w:val="00442500"/>
    <w:rsid w:val="00446019"/>
    <w:rsid w:val="00446675"/>
    <w:rsid w:val="004477C6"/>
    <w:rsid w:val="00447EC3"/>
    <w:rsid w:val="0045015B"/>
    <w:rsid w:val="00450495"/>
    <w:rsid w:val="0045056F"/>
    <w:rsid w:val="00450AC7"/>
    <w:rsid w:val="00451260"/>
    <w:rsid w:val="004512E5"/>
    <w:rsid w:val="00451D91"/>
    <w:rsid w:val="00453F27"/>
    <w:rsid w:val="0045717A"/>
    <w:rsid w:val="00461802"/>
    <w:rsid w:val="00461CA1"/>
    <w:rsid w:val="00462244"/>
    <w:rsid w:val="004624D8"/>
    <w:rsid w:val="00463F1D"/>
    <w:rsid w:val="00464169"/>
    <w:rsid w:val="00465346"/>
    <w:rsid w:val="00465DE7"/>
    <w:rsid w:val="00466C47"/>
    <w:rsid w:val="00467181"/>
    <w:rsid w:val="00467629"/>
    <w:rsid w:val="00470BCE"/>
    <w:rsid w:val="00470F4C"/>
    <w:rsid w:val="00472275"/>
    <w:rsid w:val="0047367C"/>
    <w:rsid w:val="00475E43"/>
    <w:rsid w:val="00477F88"/>
    <w:rsid w:val="00480F5F"/>
    <w:rsid w:val="004815E8"/>
    <w:rsid w:val="004827D6"/>
    <w:rsid w:val="00483A35"/>
    <w:rsid w:val="00484515"/>
    <w:rsid w:val="00484566"/>
    <w:rsid w:val="00484CC6"/>
    <w:rsid w:val="004850F7"/>
    <w:rsid w:val="00485227"/>
    <w:rsid w:val="00485C39"/>
    <w:rsid w:val="00486425"/>
    <w:rsid w:val="00486A03"/>
    <w:rsid w:val="00490107"/>
    <w:rsid w:val="0049073E"/>
    <w:rsid w:val="00491064"/>
    <w:rsid w:val="004944DC"/>
    <w:rsid w:val="0049654B"/>
    <w:rsid w:val="004A2B04"/>
    <w:rsid w:val="004A2BEF"/>
    <w:rsid w:val="004A576B"/>
    <w:rsid w:val="004A746D"/>
    <w:rsid w:val="004A7BE2"/>
    <w:rsid w:val="004B0442"/>
    <w:rsid w:val="004B0833"/>
    <w:rsid w:val="004B23A5"/>
    <w:rsid w:val="004B5502"/>
    <w:rsid w:val="004B5FA8"/>
    <w:rsid w:val="004B6AD1"/>
    <w:rsid w:val="004B756D"/>
    <w:rsid w:val="004B7E14"/>
    <w:rsid w:val="004C0203"/>
    <w:rsid w:val="004C0455"/>
    <w:rsid w:val="004C253C"/>
    <w:rsid w:val="004C2A10"/>
    <w:rsid w:val="004C3507"/>
    <w:rsid w:val="004C4B18"/>
    <w:rsid w:val="004C7E85"/>
    <w:rsid w:val="004D11C3"/>
    <w:rsid w:val="004D1B2E"/>
    <w:rsid w:val="004D2041"/>
    <w:rsid w:val="004D23B7"/>
    <w:rsid w:val="004D3B8F"/>
    <w:rsid w:val="004D3BDB"/>
    <w:rsid w:val="004D3C10"/>
    <w:rsid w:val="004D4879"/>
    <w:rsid w:val="004D4924"/>
    <w:rsid w:val="004D4AB5"/>
    <w:rsid w:val="004D4AD3"/>
    <w:rsid w:val="004D4C97"/>
    <w:rsid w:val="004D4CF6"/>
    <w:rsid w:val="004D5661"/>
    <w:rsid w:val="004D5825"/>
    <w:rsid w:val="004D6125"/>
    <w:rsid w:val="004D637F"/>
    <w:rsid w:val="004D66E1"/>
    <w:rsid w:val="004D6D63"/>
    <w:rsid w:val="004D7D8E"/>
    <w:rsid w:val="004E06E5"/>
    <w:rsid w:val="004E1DA8"/>
    <w:rsid w:val="004E1F88"/>
    <w:rsid w:val="004E2668"/>
    <w:rsid w:val="004E2E1F"/>
    <w:rsid w:val="004E4561"/>
    <w:rsid w:val="004E4CEA"/>
    <w:rsid w:val="004E6061"/>
    <w:rsid w:val="004E6C7B"/>
    <w:rsid w:val="004F0A19"/>
    <w:rsid w:val="004F13D9"/>
    <w:rsid w:val="004F1A3F"/>
    <w:rsid w:val="004F20E1"/>
    <w:rsid w:val="004F29AF"/>
    <w:rsid w:val="004F4224"/>
    <w:rsid w:val="004F5585"/>
    <w:rsid w:val="004F5B52"/>
    <w:rsid w:val="004F5F29"/>
    <w:rsid w:val="004F73C2"/>
    <w:rsid w:val="00501A42"/>
    <w:rsid w:val="00501BDB"/>
    <w:rsid w:val="005021E5"/>
    <w:rsid w:val="005026FC"/>
    <w:rsid w:val="00502AA2"/>
    <w:rsid w:val="00502E29"/>
    <w:rsid w:val="00503458"/>
    <w:rsid w:val="005036C3"/>
    <w:rsid w:val="005041B1"/>
    <w:rsid w:val="005062A6"/>
    <w:rsid w:val="005067A4"/>
    <w:rsid w:val="005108C5"/>
    <w:rsid w:val="00511663"/>
    <w:rsid w:val="005122C7"/>
    <w:rsid w:val="00512C6A"/>
    <w:rsid w:val="00513059"/>
    <w:rsid w:val="005140CB"/>
    <w:rsid w:val="0051565B"/>
    <w:rsid w:val="00516628"/>
    <w:rsid w:val="005204A4"/>
    <w:rsid w:val="00520E9B"/>
    <w:rsid w:val="005257B3"/>
    <w:rsid w:val="00527B1C"/>
    <w:rsid w:val="005306EC"/>
    <w:rsid w:val="00530721"/>
    <w:rsid w:val="00530747"/>
    <w:rsid w:val="00531052"/>
    <w:rsid w:val="00531557"/>
    <w:rsid w:val="005321B1"/>
    <w:rsid w:val="005324CD"/>
    <w:rsid w:val="00533A1E"/>
    <w:rsid w:val="005348D0"/>
    <w:rsid w:val="00534D35"/>
    <w:rsid w:val="0053552D"/>
    <w:rsid w:val="005358B9"/>
    <w:rsid w:val="00535993"/>
    <w:rsid w:val="00542F81"/>
    <w:rsid w:val="005432D0"/>
    <w:rsid w:val="005448C6"/>
    <w:rsid w:val="005458C5"/>
    <w:rsid w:val="00545CE5"/>
    <w:rsid w:val="005460DF"/>
    <w:rsid w:val="00546AC6"/>
    <w:rsid w:val="00547988"/>
    <w:rsid w:val="005515F9"/>
    <w:rsid w:val="00553440"/>
    <w:rsid w:val="00553772"/>
    <w:rsid w:val="00553DF4"/>
    <w:rsid w:val="005541AE"/>
    <w:rsid w:val="0055481E"/>
    <w:rsid w:val="005553E5"/>
    <w:rsid w:val="005569A5"/>
    <w:rsid w:val="00557FD2"/>
    <w:rsid w:val="00560D3A"/>
    <w:rsid w:val="00563D5A"/>
    <w:rsid w:val="00563F2C"/>
    <w:rsid w:val="005641B6"/>
    <w:rsid w:val="005641FC"/>
    <w:rsid w:val="00564266"/>
    <w:rsid w:val="005665DE"/>
    <w:rsid w:val="00567797"/>
    <w:rsid w:val="005709F2"/>
    <w:rsid w:val="00571209"/>
    <w:rsid w:val="00572479"/>
    <w:rsid w:val="00573828"/>
    <w:rsid w:val="00573E3C"/>
    <w:rsid w:val="005741CA"/>
    <w:rsid w:val="00574412"/>
    <w:rsid w:val="00575B74"/>
    <w:rsid w:val="0057725F"/>
    <w:rsid w:val="005775D1"/>
    <w:rsid w:val="005776A3"/>
    <w:rsid w:val="00581185"/>
    <w:rsid w:val="00581A30"/>
    <w:rsid w:val="00581E5A"/>
    <w:rsid w:val="00583FE6"/>
    <w:rsid w:val="005844F1"/>
    <w:rsid w:val="005847F6"/>
    <w:rsid w:val="005866E0"/>
    <w:rsid w:val="00587027"/>
    <w:rsid w:val="00587E21"/>
    <w:rsid w:val="00590938"/>
    <w:rsid w:val="00591B47"/>
    <w:rsid w:val="00591DE1"/>
    <w:rsid w:val="0059396E"/>
    <w:rsid w:val="00594F8D"/>
    <w:rsid w:val="00595E63"/>
    <w:rsid w:val="00596799"/>
    <w:rsid w:val="0059688A"/>
    <w:rsid w:val="00597383"/>
    <w:rsid w:val="005974C2"/>
    <w:rsid w:val="005974D5"/>
    <w:rsid w:val="00597AED"/>
    <w:rsid w:val="005A0940"/>
    <w:rsid w:val="005A0CBA"/>
    <w:rsid w:val="005A13E0"/>
    <w:rsid w:val="005A206B"/>
    <w:rsid w:val="005A20D3"/>
    <w:rsid w:val="005A2A08"/>
    <w:rsid w:val="005A37A8"/>
    <w:rsid w:val="005A44D4"/>
    <w:rsid w:val="005A5F98"/>
    <w:rsid w:val="005A6B5D"/>
    <w:rsid w:val="005B0402"/>
    <w:rsid w:val="005B07F3"/>
    <w:rsid w:val="005B09E8"/>
    <w:rsid w:val="005B1BA6"/>
    <w:rsid w:val="005B22D7"/>
    <w:rsid w:val="005B34C8"/>
    <w:rsid w:val="005B35BD"/>
    <w:rsid w:val="005B468C"/>
    <w:rsid w:val="005B6B19"/>
    <w:rsid w:val="005B6FC8"/>
    <w:rsid w:val="005C087A"/>
    <w:rsid w:val="005C1009"/>
    <w:rsid w:val="005C10B6"/>
    <w:rsid w:val="005C204F"/>
    <w:rsid w:val="005C2A80"/>
    <w:rsid w:val="005C3028"/>
    <w:rsid w:val="005C3104"/>
    <w:rsid w:val="005C3685"/>
    <w:rsid w:val="005C38DF"/>
    <w:rsid w:val="005C3FDE"/>
    <w:rsid w:val="005C41D9"/>
    <w:rsid w:val="005C441F"/>
    <w:rsid w:val="005C4452"/>
    <w:rsid w:val="005C6386"/>
    <w:rsid w:val="005C72E2"/>
    <w:rsid w:val="005D06E1"/>
    <w:rsid w:val="005D0E51"/>
    <w:rsid w:val="005D15CA"/>
    <w:rsid w:val="005D1B6B"/>
    <w:rsid w:val="005D233E"/>
    <w:rsid w:val="005D3087"/>
    <w:rsid w:val="005E1687"/>
    <w:rsid w:val="005E1965"/>
    <w:rsid w:val="005E1EB0"/>
    <w:rsid w:val="005E2DAA"/>
    <w:rsid w:val="005E3190"/>
    <w:rsid w:val="005E36B7"/>
    <w:rsid w:val="005E3C27"/>
    <w:rsid w:val="005E4061"/>
    <w:rsid w:val="005E44C2"/>
    <w:rsid w:val="005E740F"/>
    <w:rsid w:val="005E7681"/>
    <w:rsid w:val="005F0384"/>
    <w:rsid w:val="005F1B06"/>
    <w:rsid w:val="005F208F"/>
    <w:rsid w:val="005F25BC"/>
    <w:rsid w:val="005F36E6"/>
    <w:rsid w:val="005F3BB3"/>
    <w:rsid w:val="005F3F15"/>
    <w:rsid w:val="005F40A8"/>
    <w:rsid w:val="005F46E8"/>
    <w:rsid w:val="005F636F"/>
    <w:rsid w:val="005F6E96"/>
    <w:rsid w:val="005F7181"/>
    <w:rsid w:val="0060175A"/>
    <w:rsid w:val="006017F8"/>
    <w:rsid w:val="00601C75"/>
    <w:rsid w:val="00601F87"/>
    <w:rsid w:val="0060287A"/>
    <w:rsid w:val="00603651"/>
    <w:rsid w:val="006055DC"/>
    <w:rsid w:val="006060A8"/>
    <w:rsid w:val="006067F0"/>
    <w:rsid w:val="006078CA"/>
    <w:rsid w:val="00610F16"/>
    <w:rsid w:val="00611D25"/>
    <w:rsid w:val="00611D4D"/>
    <w:rsid w:val="00612BA3"/>
    <w:rsid w:val="00614B4B"/>
    <w:rsid w:val="00614CA2"/>
    <w:rsid w:val="00615F28"/>
    <w:rsid w:val="00616DE4"/>
    <w:rsid w:val="006215D7"/>
    <w:rsid w:val="00621EBC"/>
    <w:rsid w:val="00624C0C"/>
    <w:rsid w:val="006258D2"/>
    <w:rsid w:val="00625A0E"/>
    <w:rsid w:val="0062642D"/>
    <w:rsid w:val="00630529"/>
    <w:rsid w:val="00630BD0"/>
    <w:rsid w:val="00633087"/>
    <w:rsid w:val="00635994"/>
    <w:rsid w:val="006360A0"/>
    <w:rsid w:val="00636FC9"/>
    <w:rsid w:val="0063744E"/>
    <w:rsid w:val="006374EA"/>
    <w:rsid w:val="00640316"/>
    <w:rsid w:val="00640616"/>
    <w:rsid w:val="00640DE6"/>
    <w:rsid w:val="00641449"/>
    <w:rsid w:val="00642446"/>
    <w:rsid w:val="00650422"/>
    <w:rsid w:val="00651355"/>
    <w:rsid w:val="00652BE3"/>
    <w:rsid w:val="00653179"/>
    <w:rsid w:val="00654173"/>
    <w:rsid w:val="00654F76"/>
    <w:rsid w:val="00655305"/>
    <w:rsid w:val="006557E6"/>
    <w:rsid w:val="0065584A"/>
    <w:rsid w:val="0065599B"/>
    <w:rsid w:val="00656611"/>
    <w:rsid w:val="00656B14"/>
    <w:rsid w:val="00656B3F"/>
    <w:rsid w:val="0066009E"/>
    <w:rsid w:val="006601D4"/>
    <w:rsid w:val="00662210"/>
    <w:rsid w:val="00662536"/>
    <w:rsid w:val="00662969"/>
    <w:rsid w:val="006629BA"/>
    <w:rsid w:val="00662B28"/>
    <w:rsid w:val="00662EB0"/>
    <w:rsid w:val="006636EF"/>
    <w:rsid w:val="00663750"/>
    <w:rsid w:val="00664685"/>
    <w:rsid w:val="0066554C"/>
    <w:rsid w:val="0066600C"/>
    <w:rsid w:val="00666312"/>
    <w:rsid w:val="0067216C"/>
    <w:rsid w:val="00672562"/>
    <w:rsid w:val="006738A1"/>
    <w:rsid w:val="00674A86"/>
    <w:rsid w:val="006757C1"/>
    <w:rsid w:val="00675CB5"/>
    <w:rsid w:val="0067650E"/>
    <w:rsid w:val="00676728"/>
    <w:rsid w:val="00677032"/>
    <w:rsid w:val="006775E0"/>
    <w:rsid w:val="006803F6"/>
    <w:rsid w:val="00680A03"/>
    <w:rsid w:val="00680B5C"/>
    <w:rsid w:val="00681396"/>
    <w:rsid w:val="00681BFB"/>
    <w:rsid w:val="006825B6"/>
    <w:rsid w:val="0068326B"/>
    <w:rsid w:val="00684F28"/>
    <w:rsid w:val="0068519D"/>
    <w:rsid w:val="00685600"/>
    <w:rsid w:val="00685846"/>
    <w:rsid w:val="006859A8"/>
    <w:rsid w:val="00686AF4"/>
    <w:rsid w:val="00687089"/>
    <w:rsid w:val="00687362"/>
    <w:rsid w:val="00690A72"/>
    <w:rsid w:val="00691EE1"/>
    <w:rsid w:val="006920C6"/>
    <w:rsid w:val="006922CE"/>
    <w:rsid w:val="00693A27"/>
    <w:rsid w:val="006948D7"/>
    <w:rsid w:val="006955C4"/>
    <w:rsid w:val="00696911"/>
    <w:rsid w:val="006A2DBD"/>
    <w:rsid w:val="006A3018"/>
    <w:rsid w:val="006A36A9"/>
    <w:rsid w:val="006A3B34"/>
    <w:rsid w:val="006A4F13"/>
    <w:rsid w:val="006A5089"/>
    <w:rsid w:val="006A76D3"/>
    <w:rsid w:val="006A796B"/>
    <w:rsid w:val="006A7C21"/>
    <w:rsid w:val="006A7D48"/>
    <w:rsid w:val="006B055C"/>
    <w:rsid w:val="006B0707"/>
    <w:rsid w:val="006B14B1"/>
    <w:rsid w:val="006B16C8"/>
    <w:rsid w:val="006B4435"/>
    <w:rsid w:val="006B44AD"/>
    <w:rsid w:val="006B5096"/>
    <w:rsid w:val="006B5954"/>
    <w:rsid w:val="006C1578"/>
    <w:rsid w:val="006C1C7A"/>
    <w:rsid w:val="006C26E4"/>
    <w:rsid w:val="006C2DEC"/>
    <w:rsid w:val="006C56D9"/>
    <w:rsid w:val="006C62B0"/>
    <w:rsid w:val="006D0B35"/>
    <w:rsid w:val="006D1312"/>
    <w:rsid w:val="006D2A80"/>
    <w:rsid w:val="006D443E"/>
    <w:rsid w:val="006D4A2F"/>
    <w:rsid w:val="006D5AFB"/>
    <w:rsid w:val="006D6462"/>
    <w:rsid w:val="006D64EC"/>
    <w:rsid w:val="006D7772"/>
    <w:rsid w:val="006E058C"/>
    <w:rsid w:val="006E081C"/>
    <w:rsid w:val="006E1CC4"/>
    <w:rsid w:val="006E2EF9"/>
    <w:rsid w:val="006E4B40"/>
    <w:rsid w:val="006E5B51"/>
    <w:rsid w:val="006E5E9D"/>
    <w:rsid w:val="006E69CF"/>
    <w:rsid w:val="006E7506"/>
    <w:rsid w:val="006E7889"/>
    <w:rsid w:val="006E7CD7"/>
    <w:rsid w:val="006F04C9"/>
    <w:rsid w:val="006F0C8E"/>
    <w:rsid w:val="006F3A2F"/>
    <w:rsid w:val="006F4650"/>
    <w:rsid w:val="006F4D7E"/>
    <w:rsid w:val="006F5DF3"/>
    <w:rsid w:val="006F620F"/>
    <w:rsid w:val="006F73C6"/>
    <w:rsid w:val="006F773C"/>
    <w:rsid w:val="00700AA2"/>
    <w:rsid w:val="007014F1"/>
    <w:rsid w:val="0070495E"/>
    <w:rsid w:val="007054DF"/>
    <w:rsid w:val="00705644"/>
    <w:rsid w:val="007065B6"/>
    <w:rsid w:val="00706F45"/>
    <w:rsid w:val="00707EFC"/>
    <w:rsid w:val="00710238"/>
    <w:rsid w:val="00712830"/>
    <w:rsid w:val="00712F6B"/>
    <w:rsid w:val="007141E4"/>
    <w:rsid w:val="00714771"/>
    <w:rsid w:val="00715D18"/>
    <w:rsid w:val="007168D4"/>
    <w:rsid w:val="00717389"/>
    <w:rsid w:val="007176CE"/>
    <w:rsid w:val="00720260"/>
    <w:rsid w:val="00720A36"/>
    <w:rsid w:val="007225CE"/>
    <w:rsid w:val="00722666"/>
    <w:rsid w:val="00723D3F"/>
    <w:rsid w:val="00725A60"/>
    <w:rsid w:val="0073038D"/>
    <w:rsid w:val="00732BF3"/>
    <w:rsid w:val="007333CE"/>
    <w:rsid w:val="007334BD"/>
    <w:rsid w:val="007343DF"/>
    <w:rsid w:val="00735CB7"/>
    <w:rsid w:val="00736158"/>
    <w:rsid w:val="007364C2"/>
    <w:rsid w:val="00736DC3"/>
    <w:rsid w:val="00740305"/>
    <w:rsid w:val="0074440D"/>
    <w:rsid w:val="007451B6"/>
    <w:rsid w:val="00745EB1"/>
    <w:rsid w:val="007465E1"/>
    <w:rsid w:val="0074674F"/>
    <w:rsid w:val="00746FDD"/>
    <w:rsid w:val="00750B5E"/>
    <w:rsid w:val="00756F9E"/>
    <w:rsid w:val="007619AB"/>
    <w:rsid w:val="007622F9"/>
    <w:rsid w:val="007624E1"/>
    <w:rsid w:val="00762578"/>
    <w:rsid w:val="00764DB0"/>
    <w:rsid w:val="0076559E"/>
    <w:rsid w:val="00765FC6"/>
    <w:rsid w:val="00766751"/>
    <w:rsid w:val="00766C00"/>
    <w:rsid w:val="0077072E"/>
    <w:rsid w:val="007718D8"/>
    <w:rsid w:val="00774558"/>
    <w:rsid w:val="00774610"/>
    <w:rsid w:val="0077463B"/>
    <w:rsid w:val="00774827"/>
    <w:rsid w:val="00774977"/>
    <w:rsid w:val="00774C05"/>
    <w:rsid w:val="007755D3"/>
    <w:rsid w:val="00775B9C"/>
    <w:rsid w:val="00776F2F"/>
    <w:rsid w:val="00777D49"/>
    <w:rsid w:val="0078211C"/>
    <w:rsid w:val="0078254B"/>
    <w:rsid w:val="00785235"/>
    <w:rsid w:val="00786560"/>
    <w:rsid w:val="007876ED"/>
    <w:rsid w:val="0079003C"/>
    <w:rsid w:val="00790CAE"/>
    <w:rsid w:val="0079211E"/>
    <w:rsid w:val="0079272F"/>
    <w:rsid w:val="00793194"/>
    <w:rsid w:val="00793BA3"/>
    <w:rsid w:val="00793E81"/>
    <w:rsid w:val="00793EE2"/>
    <w:rsid w:val="00794698"/>
    <w:rsid w:val="00794A32"/>
    <w:rsid w:val="00796701"/>
    <w:rsid w:val="00796E93"/>
    <w:rsid w:val="007A25FA"/>
    <w:rsid w:val="007A31BE"/>
    <w:rsid w:val="007A3212"/>
    <w:rsid w:val="007A3644"/>
    <w:rsid w:val="007A4898"/>
    <w:rsid w:val="007A5250"/>
    <w:rsid w:val="007A63CF"/>
    <w:rsid w:val="007A63D7"/>
    <w:rsid w:val="007A65B8"/>
    <w:rsid w:val="007A773E"/>
    <w:rsid w:val="007A7D86"/>
    <w:rsid w:val="007B015F"/>
    <w:rsid w:val="007B1298"/>
    <w:rsid w:val="007B2A26"/>
    <w:rsid w:val="007B2F87"/>
    <w:rsid w:val="007B3C65"/>
    <w:rsid w:val="007B4543"/>
    <w:rsid w:val="007B464E"/>
    <w:rsid w:val="007B46D5"/>
    <w:rsid w:val="007B5A31"/>
    <w:rsid w:val="007B5DDD"/>
    <w:rsid w:val="007B62CD"/>
    <w:rsid w:val="007B67EB"/>
    <w:rsid w:val="007B7469"/>
    <w:rsid w:val="007B78BB"/>
    <w:rsid w:val="007B794D"/>
    <w:rsid w:val="007C0556"/>
    <w:rsid w:val="007C1132"/>
    <w:rsid w:val="007C1547"/>
    <w:rsid w:val="007C18F9"/>
    <w:rsid w:val="007C2A68"/>
    <w:rsid w:val="007C3003"/>
    <w:rsid w:val="007C39A1"/>
    <w:rsid w:val="007C3CCE"/>
    <w:rsid w:val="007C3E0C"/>
    <w:rsid w:val="007C42AE"/>
    <w:rsid w:val="007C4EBD"/>
    <w:rsid w:val="007C57F9"/>
    <w:rsid w:val="007C786D"/>
    <w:rsid w:val="007D0AE1"/>
    <w:rsid w:val="007D201E"/>
    <w:rsid w:val="007D2369"/>
    <w:rsid w:val="007D26FF"/>
    <w:rsid w:val="007D27E6"/>
    <w:rsid w:val="007D332B"/>
    <w:rsid w:val="007D53FD"/>
    <w:rsid w:val="007D54D0"/>
    <w:rsid w:val="007D622B"/>
    <w:rsid w:val="007D6BF8"/>
    <w:rsid w:val="007D759D"/>
    <w:rsid w:val="007E0CA8"/>
    <w:rsid w:val="007E0DB5"/>
    <w:rsid w:val="007E1A49"/>
    <w:rsid w:val="007E4598"/>
    <w:rsid w:val="007E64CD"/>
    <w:rsid w:val="007E6F76"/>
    <w:rsid w:val="007F143B"/>
    <w:rsid w:val="007F1B59"/>
    <w:rsid w:val="007F2427"/>
    <w:rsid w:val="007F2CC2"/>
    <w:rsid w:val="007F3D0C"/>
    <w:rsid w:val="007F4716"/>
    <w:rsid w:val="007F4E03"/>
    <w:rsid w:val="007F5C98"/>
    <w:rsid w:val="00800E86"/>
    <w:rsid w:val="008013DF"/>
    <w:rsid w:val="00802D17"/>
    <w:rsid w:val="008031CC"/>
    <w:rsid w:val="00804B3B"/>
    <w:rsid w:val="00805229"/>
    <w:rsid w:val="00805539"/>
    <w:rsid w:val="00807668"/>
    <w:rsid w:val="0080786F"/>
    <w:rsid w:val="00812460"/>
    <w:rsid w:val="00812A0C"/>
    <w:rsid w:val="00812FE3"/>
    <w:rsid w:val="008146F0"/>
    <w:rsid w:val="008152A2"/>
    <w:rsid w:val="008156D7"/>
    <w:rsid w:val="00816E20"/>
    <w:rsid w:val="008171D3"/>
    <w:rsid w:val="00817981"/>
    <w:rsid w:val="008201F5"/>
    <w:rsid w:val="008227F8"/>
    <w:rsid w:val="00823B61"/>
    <w:rsid w:val="008240CF"/>
    <w:rsid w:val="008249A9"/>
    <w:rsid w:val="00825DF6"/>
    <w:rsid w:val="00826935"/>
    <w:rsid w:val="00826BD2"/>
    <w:rsid w:val="00830D9D"/>
    <w:rsid w:val="00832D49"/>
    <w:rsid w:val="00833028"/>
    <w:rsid w:val="00835E7D"/>
    <w:rsid w:val="008363A4"/>
    <w:rsid w:val="00837210"/>
    <w:rsid w:val="008374FF"/>
    <w:rsid w:val="00841C21"/>
    <w:rsid w:val="00843EB9"/>
    <w:rsid w:val="008441AF"/>
    <w:rsid w:val="00845821"/>
    <w:rsid w:val="00847502"/>
    <w:rsid w:val="008479A5"/>
    <w:rsid w:val="00850502"/>
    <w:rsid w:val="008506DF"/>
    <w:rsid w:val="008507D6"/>
    <w:rsid w:val="00850AD7"/>
    <w:rsid w:val="00850DE9"/>
    <w:rsid w:val="00851642"/>
    <w:rsid w:val="00852727"/>
    <w:rsid w:val="00854352"/>
    <w:rsid w:val="00854EBA"/>
    <w:rsid w:val="00855343"/>
    <w:rsid w:val="00855CCF"/>
    <w:rsid w:val="00860641"/>
    <w:rsid w:val="00860BE3"/>
    <w:rsid w:val="00861856"/>
    <w:rsid w:val="00861BD4"/>
    <w:rsid w:val="00863B44"/>
    <w:rsid w:val="00863D93"/>
    <w:rsid w:val="008640B4"/>
    <w:rsid w:val="00864277"/>
    <w:rsid w:val="00864F82"/>
    <w:rsid w:val="008661F9"/>
    <w:rsid w:val="0086659C"/>
    <w:rsid w:val="00866C93"/>
    <w:rsid w:val="0087008C"/>
    <w:rsid w:val="00870E26"/>
    <w:rsid w:val="008710E6"/>
    <w:rsid w:val="008712BF"/>
    <w:rsid w:val="00872199"/>
    <w:rsid w:val="00873636"/>
    <w:rsid w:val="00875C64"/>
    <w:rsid w:val="008771A3"/>
    <w:rsid w:val="008773F1"/>
    <w:rsid w:val="00877D6A"/>
    <w:rsid w:val="008809D7"/>
    <w:rsid w:val="008826F1"/>
    <w:rsid w:val="00884510"/>
    <w:rsid w:val="008879A7"/>
    <w:rsid w:val="008902A3"/>
    <w:rsid w:val="00890DEA"/>
    <w:rsid w:val="00891206"/>
    <w:rsid w:val="00891BB4"/>
    <w:rsid w:val="0089229C"/>
    <w:rsid w:val="0089280A"/>
    <w:rsid w:val="00892E57"/>
    <w:rsid w:val="00893AFA"/>
    <w:rsid w:val="00893F3E"/>
    <w:rsid w:val="00894A65"/>
    <w:rsid w:val="00895C53"/>
    <w:rsid w:val="00897F35"/>
    <w:rsid w:val="008A143F"/>
    <w:rsid w:val="008A1F45"/>
    <w:rsid w:val="008A2479"/>
    <w:rsid w:val="008A2E23"/>
    <w:rsid w:val="008A3F0A"/>
    <w:rsid w:val="008A46E8"/>
    <w:rsid w:val="008A470B"/>
    <w:rsid w:val="008B151E"/>
    <w:rsid w:val="008B1985"/>
    <w:rsid w:val="008B1A5D"/>
    <w:rsid w:val="008B1CF2"/>
    <w:rsid w:val="008B1F62"/>
    <w:rsid w:val="008B2756"/>
    <w:rsid w:val="008B39E1"/>
    <w:rsid w:val="008B43C6"/>
    <w:rsid w:val="008B4893"/>
    <w:rsid w:val="008B506A"/>
    <w:rsid w:val="008B67DF"/>
    <w:rsid w:val="008B6F29"/>
    <w:rsid w:val="008B706B"/>
    <w:rsid w:val="008C111C"/>
    <w:rsid w:val="008C171F"/>
    <w:rsid w:val="008C1808"/>
    <w:rsid w:val="008C25DB"/>
    <w:rsid w:val="008C3ED1"/>
    <w:rsid w:val="008C6FB4"/>
    <w:rsid w:val="008C7702"/>
    <w:rsid w:val="008D067E"/>
    <w:rsid w:val="008D2404"/>
    <w:rsid w:val="008D279C"/>
    <w:rsid w:val="008D2B7B"/>
    <w:rsid w:val="008D46B7"/>
    <w:rsid w:val="008D63A0"/>
    <w:rsid w:val="008E0055"/>
    <w:rsid w:val="008E1D45"/>
    <w:rsid w:val="008E1FC9"/>
    <w:rsid w:val="008E2C91"/>
    <w:rsid w:val="008E2D53"/>
    <w:rsid w:val="008E3AB8"/>
    <w:rsid w:val="008E414E"/>
    <w:rsid w:val="008E58F4"/>
    <w:rsid w:val="008F08D2"/>
    <w:rsid w:val="008F0C80"/>
    <w:rsid w:val="008F177F"/>
    <w:rsid w:val="008F31A1"/>
    <w:rsid w:val="008F322F"/>
    <w:rsid w:val="008F332B"/>
    <w:rsid w:val="008F3780"/>
    <w:rsid w:val="008F43D3"/>
    <w:rsid w:val="008F48EF"/>
    <w:rsid w:val="008F583A"/>
    <w:rsid w:val="0090133C"/>
    <w:rsid w:val="009018C8"/>
    <w:rsid w:val="00901EFF"/>
    <w:rsid w:val="00902D41"/>
    <w:rsid w:val="00903848"/>
    <w:rsid w:val="00903C5E"/>
    <w:rsid w:val="00903F60"/>
    <w:rsid w:val="00904549"/>
    <w:rsid w:val="00904ED8"/>
    <w:rsid w:val="00905C19"/>
    <w:rsid w:val="00910083"/>
    <w:rsid w:val="00910AEB"/>
    <w:rsid w:val="00911D75"/>
    <w:rsid w:val="00911FBC"/>
    <w:rsid w:val="00912BBA"/>
    <w:rsid w:val="009140AE"/>
    <w:rsid w:val="009158CE"/>
    <w:rsid w:val="009162F2"/>
    <w:rsid w:val="00916AD9"/>
    <w:rsid w:val="009171A9"/>
    <w:rsid w:val="00917D0C"/>
    <w:rsid w:val="0092111B"/>
    <w:rsid w:val="00921B95"/>
    <w:rsid w:val="0092251E"/>
    <w:rsid w:val="00922FEF"/>
    <w:rsid w:val="009232E4"/>
    <w:rsid w:val="00923D65"/>
    <w:rsid w:val="009249C4"/>
    <w:rsid w:val="00924BC0"/>
    <w:rsid w:val="00926A58"/>
    <w:rsid w:val="009270F8"/>
    <w:rsid w:val="0092711A"/>
    <w:rsid w:val="009271D0"/>
    <w:rsid w:val="00927626"/>
    <w:rsid w:val="00927E9E"/>
    <w:rsid w:val="0093173B"/>
    <w:rsid w:val="0093181F"/>
    <w:rsid w:val="0093287D"/>
    <w:rsid w:val="00932C95"/>
    <w:rsid w:val="00932E5D"/>
    <w:rsid w:val="009335BA"/>
    <w:rsid w:val="00934295"/>
    <w:rsid w:val="009350C7"/>
    <w:rsid w:val="00936CD4"/>
    <w:rsid w:val="00937B60"/>
    <w:rsid w:val="00937BFB"/>
    <w:rsid w:val="00940E7B"/>
    <w:rsid w:val="00941E63"/>
    <w:rsid w:val="00942294"/>
    <w:rsid w:val="00943C60"/>
    <w:rsid w:val="009450B5"/>
    <w:rsid w:val="0094603D"/>
    <w:rsid w:val="00951B52"/>
    <w:rsid w:val="009536F4"/>
    <w:rsid w:val="00955357"/>
    <w:rsid w:val="00960018"/>
    <w:rsid w:val="0096025A"/>
    <w:rsid w:val="00961DBD"/>
    <w:rsid w:val="009628E1"/>
    <w:rsid w:val="00962D01"/>
    <w:rsid w:val="00964929"/>
    <w:rsid w:val="00965AB0"/>
    <w:rsid w:val="009665FC"/>
    <w:rsid w:val="00970639"/>
    <w:rsid w:val="00971A0C"/>
    <w:rsid w:val="00971C8C"/>
    <w:rsid w:val="0097218F"/>
    <w:rsid w:val="00972F39"/>
    <w:rsid w:val="009739B6"/>
    <w:rsid w:val="00974B6B"/>
    <w:rsid w:val="00975465"/>
    <w:rsid w:val="0097556F"/>
    <w:rsid w:val="00975A63"/>
    <w:rsid w:val="009773B5"/>
    <w:rsid w:val="00977CA4"/>
    <w:rsid w:val="0098032B"/>
    <w:rsid w:val="00982D7C"/>
    <w:rsid w:val="009830EB"/>
    <w:rsid w:val="0098390F"/>
    <w:rsid w:val="00984C4E"/>
    <w:rsid w:val="00985390"/>
    <w:rsid w:val="00986322"/>
    <w:rsid w:val="0098637D"/>
    <w:rsid w:val="009873B2"/>
    <w:rsid w:val="009900B5"/>
    <w:rsid w:val="00991A1D"/>
    <w:rsid w:val="00992845"/>
    <w:rsid w:val="00992FDF"/>
    <w:rsid w:val="00993C58"/>
    <w:rsid w:val="00993D95"/>
    <w:rsid w:val="00994EFC"/>
    <w:rsid w:val="0099704A"/>
    <w:rsid w:val="00997750"/>
    <w:rsid w:val="00997F9C"/>
    <w:rsid w:val="009A04E2"/>
    <w:rsid w:val="009A1D53"/>
    <w:rsid w:val="009A2396"/>
    <w:rsid w:val="009A2D80"/>
    <w:rsid w:val="009A3D8A"/>
    <w:rsid w:val="009A4077"/>
    <w:rsid w:val="009A4488"/>
    <w:rsid w:val="009A4944"/>
    <w:rsid w:val="009A4B8F"/>
    <w:rsid w:val="009A55B6"/>
    <w:rsid w:val="009A5902"/>
    <w:rsid w:val="009A70BF"/>
    <w:rsid w:val="009B0530"/>
    <w:rsid w:val="009B0C64"/>
    <w:rsid w:val="009B32C4"/>
    <w:rsid w:val="009B3B4E"/>
    <w:rsid w:val="009B3EDA"/>
    <w:rsid w:val="009B4829"/>
    <w:rsid w:val="009B54BF"/>
    <w:rsid w:val="009B5A50"/>
    <w:rsid w:val="009B6D1F"/>
    <w:rsid w:val="009C064F"/>
    <w:rsid w:val="009C19FB"/>
    <w:rsid w:val="009C1C72"/>
    <w:rsid w:val="009C30AC"/>
    <w:rsid w:val="009C33AA"/>
    <w:rsid w:val="009C4F78"/>
    <w:rsid w:val="009C647E"/>
    <w:rsid w:val="009C7475"/>
    <w:rsid w:val="009C78CA"/>
    <w:rsid w:val="009D06B2"/>
    <w:rsid w:val="009D07C5"/>
    <w:rsid w:val="009D15DB"/>
    <w:rsid w:val="009D2FC6"/>
    <w:rsid w:val="009D4F71"/>
    <w:rsid w:val="009D6A90"/>
    <w:rsid w:val="009D6AB3"/>
    <w:rsid w:val="009D6D36"/>
    <w:rsid w:val="009E042E"/>
    <w:rsid w:val="009E1C08"/>
    <w:rsid w:val="009E1E98"/>
    <w:rsid w:val="009E1FD9"/>
    <w:rsid w:val="009E213D"/>
    <w:rsid w:val="009E2905"/>
    <w:rsid w:val="009E352E"/>
    <w:rsid w:val="009E358B"/>
    <w:rsid w:val="009E3C83"/>
    <w:rsid w:val="009E3E65"/>
    <w:rsid w:val="009E51FE"/>
    <w:rsid w:val="009E5219"/>
    <w:rsid w:val="009E714A"/>
    <w:rsid w:val="009F0AAF"/>
    <w:rsid w:val="009F2601"/>
    <w:rsid w:val="009F32C2"/>
    <w:rsid w:val="009F6936"/>
    <w:rsid w:val="009F6DBF"/>
    <w:rsid w:val="009F6EF1"/>
    <w:rsid w:val="009F75A7"/>
    <w:rsid w:val="009F7B60"/>
    <w:rsid w:val="009F7FB9"/>
    <w:rsid w:val="00A00DAF"/>
    <w:rsid w:val="00A019B4"/>
    <w:rsid w:val="00A02D0F"/>
    <w:rsid w:val="00A03A1B"/>
    <w:rsid w:val="00A040CA"/>
    <w:rsid w:val="00A04229"/>
    <w:rsid w:val="00A053A6"/>
    <w:rsid w:val="00A05E58"/>
    <w:rsid w:val="00A0625F"/>
    <w:rsid w:val="00A06796"/>
    <w:rsid w:val="00A0714C"/>
    <w:rsid w:val="00A10352"/>
    <w:rsid w:val="00A12048"/>
    <w:rsid w:val="00A12A98"/>
    <w:rsid w:val="00A12BFD"/>
    <w:rsid w:val="00A15C21"/>
    <w:rsid w:val="00A1679B"/>
    <w:rsid w:val="00A17293"/>
    <w:rsid w:val="00A20427"/>
    <w:rsid w:val="00A209FC"/>
    <w:rsid w:val="00A20D83"/>
    <w:rsid w:val="00A21082"/>
    <w:rsid w:val="00A216A7"/>
    <w:rsid w:val="00A22848"/>
    <w:rsid w:val="00A23CBB"/>
    <w:rsid w:val="00A2425D"/>
    <w:rsid w:val="00A24EE4"/>
    <w:rsid w:val="00A26448"/>
    <w:rsid w:val="00A27E5E"/>
    <w:rsid w:val="00A32714"/>
    <w:rsid w:val="00A34293"/>
    <w:rsid w:val="00A34464"/>
    <w:rsid w:val="00A3751F"/>
    <w:rsid w:val="00A37EFA"/>
    <w:rsid w:val="00A40B03"/>
    <w:rsid w:val="00A41131"/>
    <w:rsid w:val="00A41330"/>
    <w:rsid w:val="00A42AF0"/>
    <w:rsid w:val="00A44108"/>
    <w:rsid w:val="00A44CD2"/>
    <w:rsid w:val="00A45670"/>
    <w:rsid w:val="00A45C60"/>
    <w:rsid w:val="00A4694F"/>
    <w:rsid w:val="00A471A9"/>
    <w:rsid w:val="00A47A3B"/>
    <w:rsid w:val="00A503FD"/>
    <w:rsid w:val="00A54F25"/>
    <w:rsid w:val="00A54FCB"/>
    <w:rsid w:val="00A55690"/>
    <w:rsid w:val="00A55CE4"/>
    <w:rsid w:val="00A572AF"/>
    <w:rsid w:val="00A57E15"/>
    <w:rsid w:val="00A6037F"/>
    <w:rsid w:val="00A60731"/>
    <w:rsid w:val="00A61777"/>
    <w:rsid w:val="00A64E62"/>
    <w:rsid w:val="00A66325"/>
    <w:rsid w:val="00A677EB"/>
    <w:rsid w:val="00A67D4D"/>
    <w:rsid w:val="00A70BC9"/>
    <w:rsid w:val="00A70D7A"/>
    <w:rsid w:val="00A71416"/>
    <w:rsid w:val="00A71EF1"/>
    <w:rsid w:val="00A71F52"/>
    <w:rsid w:val="00A729EC"/>
    <w:rsid w:val="00A72E01"/>
    <w:rsid w:val="00A736A7"/>
    <w:rsid w:val="00A73C79"/>
    <w:rsid w:val="00A836B0"/>
    <w:rsid w:val="00A84517"/>
    <w:rsid w:val="00A84716"/>
    <w:rsid w:val="00A847E9"/>
    <w:rsid w:val="00A85FAC"/>
    <w:rsid w:val="00A861BE"/>
    <w:rsid w:val="00A86F39"/>
    <w:rsid w:val="00A87372"/>
    <w:rsid w:val="00A91851"/>
    <w:rsid w:val="00A93385"/>
    <w:rsid w:val="00A935A3"/>
    <w:rsid w:val="00A96F53"/>
    <w:rsid w:val="00A973CD"/>
    <w:rsid w:val="00AA0176"/>
    <w:rsid w:val="00AA05A6"/>
    <w:rsid w:val="00AA0767"/>
    <w:rsid w:val="00AA1A1D"/>
    <w:rsid w:val="00AA2849"/>
    <w:rsid w:val="00AA3028"/>
    <w:rsid w:val="00AA3DE3"/>
    <w:rsid w:val="00AA4133"/>
    <w:rsid w:val="00AA498B"/>
    <w:rsid w:val="00AA4CC9"/>
    <w:rsid w:val="00AA52D1"/>
    <w:rsid w:val="00AA5344"/>
    <w:rsid w:val="00AA63B9"/>
    <w:rsid w:val="00AA656B"/>
    <w:rsid w:val="00AA710C"/>
    <w:rsid w:val="00AA7484"/>
    <w:rsid w:val="00AB00B3"/>
    <w:rsid w:val="00AB0262"/>
    <w:rsid w:val="00AB13AA"/>
    <w:rsid w:val="00AB1817"/>
    <w:rsid w:val="00AB2459"/>
    <w:rsid w:val="00AB2E91"/>
    <w:rsid w:val="00AB35C1"/>
    <w:rsid w:val="00AB3964"/>
    <w:rsid w:val="00AB5322"/>
    <w:rsid w:val="00AB737E"/>
    <w:rsid w:val="00AB76CA"/>
    <w:rsid w:val="00AB7952"/>
    <w:rsid w:val="00AB7D49"/>
    <w:rsid w:val="00AC018B"/>
    <w:rsid w:val="00AC04AC"/>
    <w:rsid w:val="00AC10DA"/>
    <w:rsid w:val="00AC1EB2"/>
    <w:rsid w:val="00AC1FCE"/>
    <w:rsid w:val="00AC21D8"/>
    <w:rsid w:val="00AC4169"/>
    <w:rsid w:val="00AC5F09"/>
    <w:rsid w:val="00AC670A"/>
    <w:rsid w:val="00AC696B"/>
    <w:rsid w:val="00AC6C82"/>
    <w:rsid w:val="00AC76BC"/>
    <w:rsid w:val="00AD0728"/>
    <w:rsid w:val="00AD0C4B"/>
    <w:rsid w:val="00AD12D4"/>
    <w:rsid w:val="00AD1E73"/>
    <w:rsid w:val="00AD3C7E"/>
    <w:rsid w:val="00AD3ED5"/>
    <w:rsid w:val="00AD55E5"/>
    <w:rsid w:val="00AD6E4E"/>
    <w:rsid w:val="00AD7DE1"/>
    <w:rsid w:val="00AE0F70"/>
    <w:rsid w:val="00AE110B"/>
    <w:rsid w:val="00AE147A"/>
    <w:rsid w:val="00AE1583"/>
    <w:rsid w:val="00AE1AB6"/>
    <w:rsid w:val="00AE1F43"/>
    <w:rsid w:val="00AE2DDF"/>
    <w:rsid w:val="00AE3B52"/>
    <w:rsid w:val="00AE3B5D"/>
    <w:rsid w:val="00AE4A5D"/>
    <w:rsid w:val="00AE4BB4"/>
    <w:rsid w:val="00AE50C4"/>
    <w:rsid w:val="00AE55E7"/>
    <w:rsid w:val="00AE6D76"/>
    <w:rsid w:val="00AF01F7"/>
    <w:rsid w:val="00AF0832"/>
    <w:rsid w:val="00AF0C3F"/>
    <w:rsid w:val="00AF2A24"/>
    <w:rsid w:val="00AF2A38"/>
    <w:rsid w:val="00AF47F0"/>
    <w:rsid w:val="00AF533C"/>
    <w:rsid w:val="00AF623B"/>
    <w:rsid w:val="00AF6544"/>
    <w:rsid w:val="00AF708C"/>
    <w:rsid w:val="00AF779E"/>
    <w:rsid w:val="00B005F6"/>
    <w:rsid w:val="00B00954"/>
    <w:rsid w:val="00B00B53"/>
    <w:rsid w:val="00B012F4"/>
    <w:rsid w:val="00B01CFB"/>
    <w:rsid w:val="00B01E6D"/>
    <w:rsid w:val="00B02036"/>
    <w:rsid w:val="00B02AD8"/>
    <w:rsid w:val="00B03A95"/>
    <w:rsid w:val="00B03DD1"/>
    <w:rsid w:val="00B05E8E"/>
    <w:rsid w:val="00B06DF7"/>
    <w:rsid w:val="00B06F8A"/>
    <w:rsid w:val="00B10903"/>
    <w:rsid w:val="00B12537"/>
    <w:rsid w:val="00B13A63"/>
    <w:rsid w:val="00B14082"/>
    <w:rsid w:val="00B166D0"/>
    <w:rsid w:val="00B1744E"/>
    <w:rsid w:val="00B20882"/>
    <w:rsid w:val="00B20A18"/>
    <w:rsid w:val="00B20A4B"/>
    <w:rsid w:val="00B20B7C"/>
    <w:rsid w:val="00B22F3E"/>
    <w:rsid w:val="00B242D0"/>
    <w:rsid w:val="00B2584C"/>
    <w:rsid w:val="00B25F4D"/>
    <w:rsid w:val="00B26245"/>
    <w:rsid w:val="00B26AEE"/>
    <w:rsid w:val="00B27868"/>
    <w:rsid w:val="00B27D96"/>
    <w:rsid w:val="00B30108"/>
    <w:rsid w:val="00B3053A"/>
    <w:rsid w:val="00B31A9A"/>
    <w:rsid w:val="00B31BAA"/>
    <w:rsid w:val="00B32D39"/>
    <w:rsid w:val="00B34928"/>
    <w:rsid w:val="00B34F0C"/>
    <w:rsid w:val="00B356F4"/>
    <w:rsid w:val="00B40B8D"/>
    <w:rsid w:val="00B42E1F"/>
    <w:rsid w:val="00B43F37"/>
    <w:rsid w:val="00B44C39"/>
    <w:rsid w:val="00B4513E"/>
    <w:rsid w:val="00B459BC"/>
    <w:rsid w:val="00B468A3"/>
    <w:rsid w:val="00B47D2A"/>
    <w:rsid w:val="00B51B97"/>
    <w:rsid w:val="00B52605"/>
    <w:rsid w:val="00B537FB"/>
    <w:rsid w:val="00B53AF2"/>
    <w:rsid w:val="00B54172"/>
    <w:rsid w:val="00B55949"/>
    <w:rsid w:val="00B56D0B"/>
    <w:rsid w:val="00B61580"/>
    <w:rsid w:val="00B616CA"/>
    <w:rsid w:val="00B64141"/>
    <w:rsid w:val="00B64B92"/>
    <w:rsid w:val="00B64C03"/>
    <w:rsid w:val="00B64D51"/>
    <w:rsid w:val="00B65A9D"/>
    <w:rsid w:val="00B666C8"/>
    <w:rsid w:val="00B669C1"/>
    <w:rsid w:val="00B66C59"/>
    <w:rsid w:val="00B66D75"/>
    <w:rsid w:val="00B67C4C"/>
    <w:rsid w:val="00B71207"/>
    <w:rsid w:val="00B73094"/>
    <w:rsid w:val="00B732B1"/>
    <w:rsid w:val="00B758B7"/>
    <w:rsid w:val="00B7649C"/>
    <w:rsid w:val="00B76752"/>
    <w:rsid w:val="00B778E9"/>
    <w:rsid w:val="00B80AC6"/>
    <w:rsid w:val="00B80BCF"/>
    <w:rsid w:val="00B8168B"/>
    <w:rsid w:val="00B81E38"/>
    <w:rsid w:val="00B82C94"/>
    <w:rsid w:val="00B84AE2"/>
    <w:rsid w:val="00B850EA"/>
    <w:rsid w:val="00B86B3A"/>
    <w:rsid w:val="00B86C7D"/>
    <w:rsid w:val="00B905BE"/>
    <w:rsid w:val="00B94679"/>
    <w:rsid w:val="00B946C0"/>
    <w:rsid w:val="00B95507"/>
    <w:rsid w:val="00B9591F"/>
    <w:rsid w:val="00B95FF4"/>
    <w:rsid w:val="00B97595"/>
    <w:rsid w:val="00BA01F0"/>
    <w:rsid w:val="00BA03C3"/>
    <w:rsid w:val="00BA06F9"/>
    <w:rsid w:val="00BA0AF1"/>
    <w:rsid w:val="00BA25BA"/>
    <w:rsid w:val="00BA44EE"/>
    <w:rsid w:val="00BA4717"/>
    <w:rsid w:val="00BA489B"/>
    <w:rsid w:val="00BA4A52"/>
    <w:rsid w:val="00BA5356"/>
    <w:rsid w:val="00BA59EA"/>
    <w:rsid w:val="00BA5B6D"/>
    <w:rsid w:val="00BA669C"/>
    <w:rsid w:val="00BA7832"/>
    <w:rsid w:val="00BB0196"/>
    <w:rsid w:val="00BB11B0"/>
    <w:rsid w:val="00BB39BB"/>
    <w:rsid w:val="00BB539B"/>
    <w:rsid w:val="00BB5ED2"/>
    <w:rsid w:val="00BB5F47"/>
    <w:rsid w:val="00BB5F82"/>
    <w:rsid w:val="00BB608D"/>
    <w:rsid w:val="00BB6CCE"/>
    <w:rsid w:val="00BB6D9B"/>
    <w:rsid w:val="00BC29AF"/>
    <w:rsid w:val="00BC32C5"/>
    <w:rsid w:val="00BC3C15"/>
    <w:rsid w:val="00BC448E"/>
    <w:rsid w:val="00BC5803"/>
    <w:rsid w:val="00BC5832"/>
    <w:rsid w:val="00BC5FB7"/>
    <w:rsid w:val="00BC6DB7"/>
    <w:rsid w:val="00BC75B7"/>
    <w:rsid w:val="00BD5058"/>
    <w:rsid w:val="00BD5EAB"/>
    <w:rsid w:val="00BD7268"/>
    <w:rsid w:val="00BE008A"/>
    <w:rsid w:val="00BE2760"/>
    <w:rsid w:val="00BE2ED5"/>
    <w:rsid w:val="00BE3866"/>
    <w:rsid w:val="00BE4A5F"/>
    <w:rsid w:val="00BE531D"/>
    <w:rsid w:val="00BE576D"/>
    <w:rsid w:val="00BE5771"/>
    <w:rsid w:val="00BE6A63"/>
    <w:rsid w:val="00BE72C0"/>
    <w:rsid w:val="00BE7A0E"/>
    <w:rsid w:val="00BE7AD7"/>
    <w:rsid w:val="00BF0164"/>
    <w:rsid w:val="00BF10B3"/>
    <w:rsid w:val="00BF12A6"/>
    <w:rsid w:val="00BF1ADE"/>
    <w:rsid w:val="00BF21A0"/>
    <w:rsid w:val="00BF2940"/>
    <w:rsid w:val="00BF3955"/>
    <w:rsid w:val="00BF5245"/>
    <w:rsid w:val="00BF67A4"/>
    <w:rsid w:val="00C006F1"/>
    <w:rsid w:val="00C00DD3"/>
    <w:rsid w:val="00C00F98"/>
    <w:rsid w:val="00C015FA"/>
    <w:rsid w:val="00C02DB6"/>
    <w:rsid w:val="00C030FA"/>
    <w:rsid w:val="00C0443C"/>
    <w:rsid w:val="00C04D3C"/>
    <w:rsid w:val="00C04D48"/>
    <w:rsid w:val="00C07CD2"/>
    <w:rsid w:val="00C11330"/>
    <w:rsid w:val="00C115BA"/>
    <w:rsid w:val="00C11982"/>
    <w:rsid w:val="00C11A32"/>
    <w:rsid w:val="00C11EE5"/>
    <w:rsid w:val="00C124AA"/>
    <w:rsid w:val="00C125E6"/>
    <w:rsid w:val="00C1301A"/>
    <w:rsid w:val="00C13C7D"/>
    <w:rsid w:val="00C15239"/>
    <w:rsid w:val="00C15472"/>
    <w:rsid w:val="00C16721"/>
    <w:rsid w:val="00C168D2"/>
    <w:rsid w:val="00C17614"/>
    <w:rsid w:val="00C17848"/>
    <w:rsid w:val="00C206D0"/>
    <w:rsid w:val="00C2241D"/>
    <w:rsid w:val="00C2268E"/>
    <w:rsid w:val="00C24146"/>
    <w:rsid w:val="00C24AF8"/>
    <w:rsid w:val="00C2606C"/>
    <w:rsid w:val="00C26132"/>
    <w:rsid w:val="00C26ED7"/>
    <w:rsid w:val="00C278CB"/>
    <w:rsid w:val="00C30641"/>
    <w:rsid w:val="00C311A0"/>
    <w:rsid w:val="00C3253E"/>
    <w:rsid w:val="00C34263"/>
    <w:rsid w:val="00C343B0"/>
    <w:rsid w:val="00C35602"/>
    <w:rsid w:val="00C35EEA"/>
    <w:rsid w:val="00C362D7"/>
    <w:rsid w:val="00C363D3"/>
    <w:rsid w:val="00C3761C"/>
    <w:rsid w:val="00C37BE3"/>
    <w:rsid w:val="00C43278"/>
    <w:rsid w:val="00C43E5C"/>
    <w:rsid w:val="00C43F33"/>
    <w:rsid w:val="00C44173"/>
    <w:rsid w:val="00C4447B"/>
    <w:rsid w:val="00C44613"/>
    <w:rsid w:val="00C4505B"/>
    <w:rsid w:val="00C472CB"/>
    <w:rsid w:val="00C47DB5"/>
    <w:rsid w:val="00C5028C"/>
    <w:rsid w:val="00C50450"/>
    <w:rsid w:val="00C509B1"/>
    <w:rsid w:val="00C50C2F"/>
    <w:rsid w:val="00C535C8"/>
    <w:rsid w:val="00C53672"/>
    <w:rsid w:val="00C54AD4"/>
    <w:rsid w:val="00C55059"/>
    <w:rsid w:val="00C57DE2"/>
    <w:rsid w:val="00C60482"/>
    <w:rsid w:val="00C612CE"/>
    <w:rsid w:val="00C619D5"/>
    <w:rsid w:val="00C62740"/>
    <w:rsid w:val="00C64F31"/>
    <w:rsid w:val="00C65FA1"/>
    <w:rsid w:val="00C66182"/>
    <w:rsid w:val="00C66DF2"/>
    <w:rsid w:val="00C670D5"/>
    <w:rsid w:val="00C6784F"/>
    <w:rsid w:val="00C67F9C"/>
    <w:rsid w:val="00C70B2A"/>
    <w:rsid w:val="00C749FA"/>
    <w:rsid w:val="00C74DA6"/>
    <w:rsid w:val="00C77F49"/>
    <w:rsid w:val="00C81457"/>
    <w:rsid w:val="00C815B6"/>
    <w:rsid w:val="00C81907"/>
    <w:rsid w:val="00C81ACE"/>
    <w:rsid w:val="00C82554"/>
    <w:rsid w:val="00C8266B"/>
    <w:rsid w:val="00C8569D"/>
    <w:rsid w:val="00C85C16"/>
    <w:rsid w:val="00C85EBC"/>
    <w:rsid w:val="00C86706"/>
    <w:rsid w:val="00C871D0"/>
    <w:rsid w:val="00C87662"/>
    <w:rsid w:val="00C917DB"/>
    <w:rsid w:val="00C918FE"/>
    <w:rsid w:val="00C91CA4"/>
    <w:rsid w:val="00C91E4D"/>
    <w:rsid w:val="00C943E5"/>
    <w:rsid w:val="00C9465D"/>
    <w:rsid w:val="00C94AD2"/>
    <w:rsid w:val="00C9645F"/>
    <w:rsid w:val="00C96539"/>
    <w:rsid w:val="00C96726"/>
    <w:rsid w:val="00CA0304"/>
    <w:rsid w:val="00CA05BC"/>
    <w:rsid w:val="00CA07E7"/>
    <w:rsid w:val="00CA0C75"/>
    <w:rsid w:val="00CA23AD"/>
    <w:rsid w:val="00CA3338"/>
    <w:rsid w:val="00CA380A"/>
    <w:rsid w:val="00CA383A"/>
    <w:rsid w:val="00CA4079"/>
    <w:rsid w:val="00CA47B5"/>
    <w:rsid w:val="00CA53EC"/>
    <w:rsid w:val="00CA5D13"/>
    <w:rsid w:val="00CA712F"/>
    <w:rsid w:val="00CB00D5"/>
    <w:rsid w:val="00CB0F4B"/>
    <w:rsid w:val="00CB1046"/>
    <w:rsid w:val="00CB170E"/>
    <w:rsid w:val="00CB1F50"/>
    <w:rsid w:val="00CB2502"/>
    <w:rsid w:val="00CB2D9E"/>
    <w:rsid w:val="00CB5094"/>
    <w:rsid w:val="00CB5D72"/>
    <w:rsid w:val="00CB5EA9"/>
    <w:rsid w:val="00CB72D3"/>
    <w:rsid w:val="00CC0085"/>
    <w:rsid w:val="00CC06BE"/>
    <w:rsid w:val="00CC4D5B"/>
    <w:rsid w:val="00CD1D7A"/>
    <w:rsid w:val="00CD1F46"/>
    <w:rsid w:val="00CD2012"/>
    <w:rsid w:val="00CD2A08"/>
    <w:rsid w:val="00CD3932"/>
    <w:rsid w:val="00CD5454"/>
    <w:rsid w:val="00CD6078"/>
    <w:rsid w:val="00CE09B0"/>
    <w:rsid w:val="00CE13C3"/>
    <w:rsid w:val="00CE186C"/>
    <w:rsid w:val="00CE2230"/>
    <w:rsid w:val="00CE3134"/>
    <w:rsid w:val="00CE3761"/>
    <w:rsid w:val="00CE3E6D"/>
    <w:rsid w:val="00CE50F1"/>
    <w:rsid w:val="00CE53B8"/>
    <w:rsid w:val="00CE5D84"/>
    <w:rsid w:val="00CE7FAB"/>
    <w:rsid w:val="00CF03B4"/>
    <w:rsid w:val="00CF0FB1"/>
    <w:rsid w:val="00CF1637"/>
    <w:rsid w:val="00CF29D0"/>
    <w:rsid w:val="00CF2DFE"/>
    <w:rsid w:val="00CF430D"/>
    <w:rsid w:val="00CF5223"/>
    <w:rsid w:val="00CF7057"/>
    <w:rsid w:val="00CF7F39"/>
    <w:rsid w:val="00D00F39"/>
    <w:rsid w:val="00D01809"/>
    <w:rsid w:val="00D01E3E"/>
    <w:rsid w:val="00D02EAF"/>
    <w:rsid w:val="00D0308A"/>
    <w:rsid w:val="00D0315D"/>
    <w:rsid w:val="00D03265"/>
    <w:rsid w:val="00D0381F"/>
    <w:rsid w:val="00D03E4C"/>
    <w:rsid w:val="00D04F2C"/>
    <w:rsid w:val="00D051FB"/>
    <w:rsid w:val="00D06C75"/>
    <w:rsid w:val="00D06CD9"/>
    <w:rsid w:val="00D0746F"/>
    <w:rsid w:val="00D07D1F"/>
    <w:rsid w:val="00D103CF"/>
    <w:rsid w:val="00D1104F"/>
    <w:rsid w:val="00D1146A"/>
    <w:rsid w:val="00D138B4"/>
    <w:rsid w:val="00D14786"/>
    <w:rsid w:val="00D16447"/>
    <w:rsid w:val="00D16A2F"/>
    <w:rsid w:val="00D20E2D"/>
    <w:rsid w:val="00D21694"/>
    <w:rsid w:val="00D22852"/>
    <w:rsid w:val="00D229C9"/>
    <w:rsid w:val="00D22BAB"/>
    <w:rsid w:val="00D2393D"/>
    <w:rsid w:val="00D242B3"/>
    <w:rsid w:val="00D2447D"/>
    <w:rsid w:val="00D25B3E"/>
    <w:rsid w:val="00D277CC"/>
    <w:rsid w:val="00D32EA1"/>
    <w:rsid w:val="00D342ED"/>
    <w:rsid w:val="00D35026"/>
    <w:rsid w:val="00D350B0"/>
    <w:rsid w:val="00D35553"/>
    <w:rsid w:val="00D36BCB"/>
    <w:rsid w:val="00D37866"/>
    <w:rsid w:val="00D4028C"/>
    <w:rsid w:val="00D40643"/>
    <w:rsid w:val="00D41DC8"/>
    <w:rsid w:val="00D42A72"/>
    <w:rsid w:val="00D42E3C"/>
    <w:rsid w:val="00D43CDE"/>
    <w:rsid w:val="00D44DF2"/>
    <w:rsid w:val="00D45B74"/>
    <w:rsid w:val="00D461AD"/>
    <w:rsid w:val="00D4636F"/>
    <w:rsid w:val="00D47263"/>
    <w:rsid w:val="00D47C26"/>
    <w:rsid w:val="00D50573"/>
    <w:rsid w:val="00D506BA"/>
    <w:rsid w:val="00D50AEC"/>
    <w:rsid w:val="00D52C30"/>
    <w:rsid w:val="00D52F34"/>
    <w:rsid w:val="00D54CF1"/>
    <w:rsid w:val="00D55033"/>
    <w:rsid w:val="00D56072"/>
    <w:rsid w:val="00D568C1"/>
    <w:rsid w:val="00D57B75"/>
    <w:rsid w:val="00D6146F"/>
    <w:rsid w:val="00D61A3D"/>
    <w:rsid w:val="00D62092"/>
    <w:rsid w:val="00D630D4"/>
    <w:rsid w:val="00D63CE8"/>
    <w:rsid w:val="00D63D9E"/>
    <w:rsid w:val="00D6477B"/>
    <w:rsid w:val="00D64ED5"/>
    <w:rsid w:val="00D6583F"/>
    <w:rsid w:val="00D65E65"/>
    <w:rsid w:val="00D66022"/>
    <w:rsid w:val="00D66686"/>
    <w:rsid w:val="00D66C4D"/>
    <w:rsid w:val="00D66D36"/>
    <w:rsid w:val="00D67E97"/>
    <w:rsid w:val="00D7032B"/>
    <w:rsid w:val="00D70389"/>
    <w:rsid w:val="00D72DF0"/>
    <w:rsid w:val="00D73176"/>
    <w:rsid w:val="00D733FD"/>
    <w:rsid w:val="00D75159"/>
    <w:rsid w:val="00D75D8B"/>
    <w:rsid w:val="00D761AD"/>
    <w:rsid w:val="00D7633E"/>
    <w:rsid w:val="00D76A3F"/>
    <w:rsid w:val="00D76CD0"/>
    <w:rsid w:val="00D81B45"/>
    <w:rsid w:val="00D82B4C"/>
    <w:rsid w:val="00D83B9B"/>
    <w:rsid w:val="00D83D1E"/>
    <w:rsid w:val="00D8439D"/>
    <w:rsid w:val="00D84AA3"/>
    <w:rsid w:val="00D84D0A"/>
    <w:rsid w:val="00D85BEC"/>
    <w:rsid w:val="00D87301"/>
    <w:rsid w:val="00D879B0"/>
    <w:rsid w:val="00D91BA2"/>
    <w:rsid w:val="00D926F6"/>
    <w:rsid w:val="00D941F9"/>
    <w:rsid w:val="00D9497A"/>
    <w:rsid w:val="00D94F5C"/>
    <w:rsid w:val="00D961C6"/>
    <w:rsid w:val="00D96D4E"/>
    <w:rsid w:val="00DA1323"/>
    <w:rsid w:val="00DA1FBC"/>
    <w:rsid w:val="00DA261B"/>
    <w:rsid w:val="00DA3B35"/>
    <w:rsid w:val="00DA3DA9"/>
    <w:rsid w:val="00DA5AE6"/>
    <w:rsid w:val="00DA66A2"/>
    <w:rsid w:val="00DA690B"/>
    <w:rsid w:val="00DA6B8D"/>
    <w:rsid w:val="00DA7E39"/>
    <w:rsid w:val="00DB0C81"/>
    <w:rsid w:val="00DB1316"/>
    <w:rsid w:val="00DB1A74"/>
    <w:rsid w:val="00DB260E"/>
    <w:rsid w:val="00DB41DA"/>
    <w:rsid w:val="00DB7337"/>
    <w:rsid w:val="00DB7D6C"/>
    <w:rsid w:val="00DC0391"/>
    <w:rsid w:val="00DC087B"/>
    <w:rsid w:val="00DC0D49"/>
    <w:rsid w:val="00DC109B"/>
    <w:rsid w:val="00DC175E"/>
    <w:rsid w:val="00DC2D5E"/>
    <w:rsid w:val="00DC4B79"/>
    <w:rsid w:val="00DC51F0"/>
    <w:rsid w:val="00DC54C1"/>
    <w:rsid w:val="00DC6E2D"/>
    <w:rsid w:val="00DC7C55"/>
    <w:rsid w:val="00DD03DF"/>
    <w:rsid w:val="00DD0B34"/>
    <w:rsid w:val="00DD1302"/>
    <w:rsid w:val="00DD1995"/>
    <w:rsid w:val="00DD1A5E"/>
    <w:rsid w:val="00DD1ADE"/>
    <w:rsid w:val="00DD1F53"/>
    <w:rsid w:val="00DD2346"/>
    <w:rsid w:val="00DD47F9"/>
    <w:rsid w:val="00DD51D1"/>
    <w:rsid w:val="00DD59B9"/>
    <w:rsid w:val="00DD5C87"/>
    <w:rsid w:val="00DD79F3"/>
    <w:rsid w:val="00DE0130"/>
    <w:rsid w:val="00DE01E4"/>
    <w:rsid w:val="00DE0ABA"/>
    <w:rsid w:val="00DE2CB5"/>
    <w:rsid w:val="00DE2E39"/>
    <w:rsid w:val="00DE5265"/>
    <w:rsid w:val="00DE54AA"/>
    <w:rsid w:val="00DE5D3A"/>
    <w:rsid w:val="00DE5F13"/>
    <w:rsid w:val="00DE7B14"/>
    <w:rsid w:val="00DF2B8D"/>
    <w:rsid w:val="00DF3873"/>
    <w:rsid w:val="00DF6977"/>
    <w:rsid w:val="00DF7195"/>
    <w:rsid w:val="00E0174F"/>
    <w:rsid w:val="00E01B03"/>
    <w:rsid w:val="00E0296C"/>
    <w:rsid w:val="00E03EAD"/>
    <w:rsid w:val="00E0439D"/>
    <w:rsid w:val="00E072CC"/>
    <w:rsid w:val="00E105EB"/>
    <w:rsid w:val="00E11656"/>
    <w:rsid w:val="00E11CDB"/>
    <w:rsid w:val="00E13332"/>
    <w:rsid w:val="00E143A4"/>
    <w:rsid w:val="00E14749"/>
    <w:rsid w:val="00E15339"/>
    <w:rsid w:val="00E21074"/>
    <w:rsid w:val="00E2143B"/>
    <w:rsid w:val="00E21D13"/>
    <w:rsid w:val="00E24115"/>
    <w:rsid w:val="00E24381"/>
    <w:rsid w:val="00E24C9C"/>
    <w:rsid w:val="00E25052"/>
    <w:rsid w:val="00E255B6"/>
    <w:rsid w:val="00E25F55"/>
    <w:rsid w:val="00E26579"/>
    <w:rsid w:val="00E26723"/>
    <w:rsid w:val="00E30C8F"/>
    <w:rsid w:val="00E30DEF"/>
    <w:rsid w:val="00E31684"/>
    <w:rsid w:val="00E32502"/>
    <w:rsid w:val="00E34D2A"/>
    <w:rsid w:val="00E369B3"/>
    <w:rsid w:val="00E36D31"/>
    <w:rsid w:val="00E402DB"/>
    <w:rsid w:val="00E403B8"/>
    <w:rsid w:val="00E40EFC"/>
    <w:rsid w:val="00E419DA"/>
    <w:rsid w:val="00E41D9A"/>
    <w:rsid w:val="00E41FEC"/>
    <w:rsid w:val="00E42AE4"/>
    <w:rsid w:val="00E42EA8"/>
    <w:rsid w:val="00E43D49"/>
    <w:rsid w:val="00E440B9"/>
    <w:rsid w:val="00E44164"/>
    <w:rsid w:val="00E44C48"/>
    <w:rsid w:val="00E456C7"/>
    <w:rsid w:val="00E468F0"/>
    <w:rsid w:val="00E46B0A"/>
    <w:rsid w:val="00E47172"/>
    <w:rsid w:val="00E50072"/>
    <w:rsid w:val="00E52612"/>
    <w:rsid w:val="00E52F47"/>
    <w:rsid w:val="00E5439F"/>
    <w:rsid w:val="00E5542E"/>
    <w:rsid w:val="00E55D53"/>
    <w:rsid w:val="00E55DF1"/>
    <w:rsid w:val="00E56863"/>
    <w:rsid w:val="00E5745F"/>
    <w:rsid w:val="00E57B16"/>
    <w:rsid w:val="00E6090E"/>
    <w:rsid w:val="00E611A8"/>
    <w:rsid w:val="00E625B8"/>
    <w:rsid w:val="00E62F50"/>
    <w:rsid w:val="00E62F8E"/>
    <w:rsid w:val="00E63077"/>
    <w:rsid w:val="00E6388A"/>
    <w:rsid w:val="00E64431"/>
    <w:rsid w:val="00E64D85"/>
    <w:rsid w:val="00E65C5B"/>
    <w:rsid w:val="00E6713E"/>
    <w:rsid w:val="00E67197"/>
    <w:rsid w:val="00E679D6"/>
    <w:rsid w:val="00E7079A"/>
    <w:rsid w:val="00E70DA1"/>
    <w:rsid w:val="00E71709"/>
    <w:rsid w:val="00E72079"/>
    <w:rsid w:val="00E72BAD"/>
    <w:rsid w:val="00E741E3"/>
    <w:rsid w:val="00E748A4"/>
    <w:rsid w:val="00E754D2"/>
    <w:rsid w:val="00E76126"/>
    <w:rsid w:val="00E76E59"/>
    <w:rsid w:val="00E7776E"/>
    <w:rsid w:val="00E827C2"/>
    <w:rsid w:val="00E82A7B"/>
    <w:rsid w:val="00E83CE2"/>
    <w:rsid w:val="00E8405F"/>
    <w:rsid w:val="00E85794"/>
    <w:rsid w:val="00E87BBD"/>
    <w:rsid w:val="00E90FE7"/>
    <w:rsid w:val="00E9153B"/>
    <w:rsid w:val="00E935B6"/>
    <w:rsid w:val="00E935D7"/>
    <w:rsid w:val="00E948B0"/>
    <w:rsid w:val="00E95967"/>
    <w:rsid w:val="00E96E61"/>
    <w:rsid w:val="00E97913"/>
    <w:rsid w:val="00EA193F"/>
    <w:rsid w:val="00EA1B4A"/>
    <w:rsid w:val="00EA38E9"/>
    <w:rsid w:val="00EA58B5"/>
    <w:rsid w:val="00EA5A98"/>
    <w:rsid w:val="00EA6704"/>
    <w:rsid w:val="00EB04C2"/>
    <w:rsid w:val="00EB2D0F"/>
    <w:rsid w:val="00EB3218"/>
    <w:rsid w:val="00EB5718"/>
    <w:rsid w:val="00EC0DB9"/>
    <w:rsid w:val="00EC18EE"/>
    <w:rsid w:val="00EC33BF"/>
    <w:rsid w:val="00EC3826"/>
    <w:rsid w:val="00EC5158"/>
    <w:rsid w:val="00EC66FA"/>
    <w:rsid w:val="00ED16B8"/>
    <w:rsid w:val="00ED1873"/>
    <w:rsid w:val="00ED2163"/>
    <w:rsid w:val="00ED2735"/>
    <w:rsid w:val="00ED2C76"/>
    <w:rsid w:val="00ED32AB"/>
    <w:rsid w:val="00ED3DBE"/>
    <w:rsid w:val="00ED3E1C"/>
    <w:rsid w:val="00ED4323"/>
    <w:rsid w:val="00ED4740"/>
    <w:rsid w:val="00ED519B"/>
    <w:rsid w:val="00ED551F"/>
    <w:rsid w:val="00ED59B8"/>
    <w:rsid w:val="00ED6269"/>
    <w:rsid w:val="00ED6886"/>
    <w:rsid w:val="00ED7562"/>
    <w:rsid w:val="00ED75CA"/>
    <w:rsid w:val="00ED7A84"/>
    <w:rsid w:val="00EE0327"/>
    <w:rsid w:val="00EE1535"/>
    <w:rsid w:val="00EE1766"/>
    <w:rsid w:val="00EE1F0A"/>
    <w:rsid w:val="00EE38E1"/>
    <w:rsid w:val="00EE3CF5"/>
    <w:rsid w:val="00EE40E8"/>
    <w:rsid w:val="00EE645D"/>
    <w:rsid w:val="00EE685C"/>
    <w:rsid w:val="00EE7D10"/>
    <w:rsid w:val="00EF0F81"/>
    <w:rsid w:val="00EF1363"/>
    <w:rsid w:val="00EF13A1"/>
    <w:rsid w:val="00EF1817"/>
    <w:rsid w:val="00EF2647"/>
    <w:rsid w:val="00EF2B51"/>
    <w:rsid w:val="00EF38BF"/>
    <w:rsid w:val="00EF3B61"/>
    <w:rsid w:val="00EF436F"/>
    <w:rsid w:val="00EF4914"/>
    <w:rsid w:val="00EF492A"/>
    <w:rsid w:val="00EF5159"/>
    <w:rsid w:val="00EF5BAB"/>
    <w:rsid w:val="00EF6A90"/>
    <w:rsid w:val="00EF6EEC"/>
    <w:rsid w:val="00EF7A72"/>
    <w:rsid w:val="00EF7BD8"/>
    <w:rsid w:val="00EF7D36"/>
    <w:rsid w:val="00EF7FC1"/>
    <w:rsid w:val="00F01772"/>
    <w:rsid w:val="00F0189E"/>
    <w:rsid w:val="00F024B0"/>
    <w:rsid w:val="00F03AC2"/>
    <w:rsid w:val="00F04D15"/>
    <w:rsid w:val="00F0507A"/>
    <w:rsid w:val="00F05E3A"/>
    <w:rsid w:val="00F06483"/>
    <w:rsid w:val="00F06CBB"/>
    <w:rsid w:val="00F073F5"/>
    <w:rsid w:val="00F103A3"/>
    <w:rsid w:val="00F10FCB"/>
    <w:rsid w:val="00F11BC6"/>
    <w:rsid w:val="00F12C2D"/>
    <w:rsid w:val="00F13DC4"/>
    <w:rsid w:val="00F14D11"/>
    <w:rsid w:val="00F16B8C"/>
    <w:rsid w:val="00F173F2"/>
    <w:rsid w:val="00F2037B"/>
    <w:rsid w:val="00F20981"/>
    <w:rsid w:val="00F20F66"/>
    <w:rsid w:val="00F224E0"/>
    <w:rsid w:val="00F235D3"/>
    <w:rsid w:val="00F2395B"/>
    <w:rsid w:val="00F25F9C"/>
    <w:rsid w:val="00F336D6"/>
    <w:rsid w:val="00F3656A"/>
    <w:rsid w:val="00F37032"/>
    <w:rsid w:val="00F4029B"/>
    <w:rsid w:val="00F40975"/>
    <w:rsid w:val="00F40F8E"/>
    <w:rsid w:val="00F42518"/>
    <w:rsid w:val="00F42AF3"/>
    <w:rsid w:val="00F43752"/>
    <w:rsid w:val="00F43F86"/>
    <w:rsid w:val="00F44479"/>
    <w:rsid w:val="00F44699"/>
    <w:rsid w:val="00F457B6"/>
    <w:rsid w:val="00F45897"/>
    <w:rsid w:val="00F461F5"/>
    <w:rsid w:val="00F4673C"/>
    <w:rsid w:val="00F46B1D"/>
    <w:rsid w:val="00F47713"/>
    <w:rsid w:val="00F47BFC"/>
    <w:rsid w:val="00F502FF"/>
    <w:rsid w:val="00F50C2E"/>
    <w:rsid w:val="00F535F8"/>
    <w:rsid w:val="00F53C10"/>
    <w:rsid w:val="00F53C11"/>
    <w:rsid w:val="00F53F3D"/>
    <w:rsid w:val="00F54D9C"/>
    <w:rsid w:val="00F5556F"/>
    <w:rsid w:val="00F55A2E"/>
    <w:rsid w:val="00F561A0"/>
    <w:rsid w:val="00F564EA"/>
    <w:rsid w:val="00F56964"/>
    <w:rsid w:val="00F57887"/>
    <w:rsid w:val="00F57D3B"/>
    <w:rsid w:val="00F614CE"/>
    <w:rsid w:val="00F61891"/>
    <w:rsid w:val="00F61B34"/>
    <w:rsid w:val="00F62048"/>
    <w:rsid w:val="00F640BC"/>
    <w:rsid w:val="00F640D4"/>
    <w:rsid w:val="00F64B2D"/>
    <w:rsid w:val="00F64CBC"/>
    <w:rsid w:val="00F652BC"/>
    <w:rsid w:val="00F6592E"/>
    <w:rsid w:val="00F65C7A"/>
    <w:rsid w:val="00F65EF7"/>
    <w:rsid w:val="00F67964"/>
    <w:rsid w:val="00F67F66"/>
    <w:rsid w:val="00F72418"/>
    <w:rsid w:val="00F72658"/>
    <w:rsid w:val="00F72DB5"/>
    <w:rsid w:val="00F736D1"/>
    <w:rsid w:val="00F73AF9"/>
    <w:rsid w:val="00F743C8"/>
    <w:rsid w:val="00F75A57"/>
    <w:rsid w:val="00F763F1"/>
    <w:rsid w:val="00F824D8"/>
    <w:rsid w:val="00F82A7F"/>
    <w:rsid w:val="00F83083"/>
    <w:rsid w:val="00F8343A"/>
    <w:rsid w:val="00F839A9"/>
    <w:rsid w:val="00F83C3F"/>
    <w:rsid w:val="00F855D1"/>
    <w:rsid w:val="00F85A0E"/>
    <w:rsid w:val="00F85DD6"/>
    <w:rsid w:val="00F86626"/>
    <w:rsid w:val="00F87413"/>
    <w:rsid w:val="00F87B35"/>
    <w:rsid w:val="00F91138"/>
    <w:rsid w:val="00F93031"/>
    <w:rsid w:val="00F94ADF"/>
    <w:rsid w:val="00F958DA"/>
    <w:rsid w:val="00F96649"/>
    <w:rsid w:val="00FA2A79"/>
    <w:rsid w:val="00FA3CB0"/>
    <w:rsid w:val="00FA5CB0"/>
    <w:rsid w:val="00FA5D2C"/>
    <w:rsid w:val="00FA64B8"/>
    <w:rsid w:val="00FA7422"/>
    <w:rsid w:val="00FA743B"/>
    <w:rsid w:val="00FA783B"/>
    <w:rsid w:val="00FB029D"/>
    <w:rsid w:val="00FB0459"/>
    <w:rsid w:val="00FB2932"/>
    <w:rsid w:val="00FB5646"/>
    <w:rsid w:val="00FB5816"/>
    <w:rsid w:val="00FB5B07"/>
    <w:rsid w:val="00FC0AE2"/>
    <w:rsid w:val="00FC0F56"/>
    <w:rsid w:val="00FC253E"/>
    <w:rsid w:val="00FC2CE2"/>
    <w:rsid w:val="00FC3805"/>
    <w:rsid w:val="00FC4B94"/>
    <w:rsid w:val="00FC6A53"/>
    <w:rsid w:val="00FD0952"/>
    <w:rsid w:val="00FD284A"/>
    <w:rsid w:val="00FD2C4B"/>
    <w:rsid w:val="00FD51E8"/>
    <w:rsid w:val="00FD6C23"/>
    <w:rsid w:val="00FD784B"/>
    <w:rsid w:val="00FE148B"/>
    <w:rsid w:val="00FE1EBC"/>
    <w:rsid w:val="00FE30F8"/>
    <w:rsid w:val="00FE37D0"/>
    <w:rsid w:val="00FE39EA"/>
    <w:rsid w:val="00FE4FD8"/>
    <w:rsid w:val="00FE5607"/>
    <w:rsid w:val="00FE6D0E"/>
    <w:rsid w:val="00FE75C2"/>
    <w:rsid w:val="00FF0C55"/>
    <w:rsid w:val="00FF145C"/>
    <w:rsid w:val="00FF55C3"/>
    <w:rsid w:val="00FF5DBC"/>
    <w:rsid w:val="00FF6413"/>
    <w:rsid w:val="00FF6933"/>
    <w:rsid w:val="00FF7402"/>
    <w:rsid w:val="00FF7CC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D7CC"/>
  <w15:chartTrackingRefBased/>
  <w15:docId w15:val="{4C4CA7CE-CBBD-4590-8813-0D85BEE0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279"/>
  </w:style>
  <w:style w:type="paragraph" w:styleId="Stopka">
    <w:name w:val="footer"/>
    <w:basedOn w:val="Normalny"/>
    <w:link w:val="Stopka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2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4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4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4D8"/>
    <w:rPr>
      <w:vertAlign w:val="superscript"/>
    </w:rPr>
  </w:style>
  <w:style w:type="paragraph" w:customStyle="1" w:styleId="Default">
    <w:name w:val="Default"/>
    <w:rsid w:val="007333C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3F1466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  <w:style w:type="numbering" w:customStyle="1" w:styleId="Zaimportowanystyl1">
    <w:name w:val="Zaimportowany styl 1"/>
    <w:rsid w:val="001F50B0"/>
    <w:pPr>
      <w:numPr>
        <w:numId w:val="93"/>
      </w:numPr>
    </w:pPr>
  </w:style>
  <w:style w:type="paragraph" w:customStyle="1" w:styleId="Akapitzlist1">
    <w:name w:val="Akapit z listą1"/>
    <w:basedOn w:val="Normalny"/>
    <w:rsid w:val="00DD51D1"/>
    <w:pPr>
      <w:suppressAutoHyphens/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8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8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0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0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0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2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FF40-8767-4A85-8D4C-2ECD48BA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54</Pages>
  <Words>17582</Words>
  <Characters>105494</Characters>
  <Application>Microsoft Office Word</Application>
  <DocSecurity>0</DocSecurity>
  <Lines>879</Lines>
  <Paragraphs>245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Królikowska</dc:creator>
  <cp:keywords/>
  <dc:description/>
  <cp:lastModifiedBy>Agata Bugiel</cp:lastModifiedBy>
  <cp:revision>57</cp:revision>
  <cp:lastPrinted>2022-08-12T12:51:00Z</cp:lastPrinted>
  <dcterms:created xsi:type="dcterms:W3CDTF">2022-08-09T11:07:00Z</dcterms:created>
  <dcterms:modified xsi:type="dcterms:W3CDTF">2022-08-18T09:19:00Z</dcterms:modified>
</cp:coreProperties>
</file>