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B59E1" w14:textId="77777777" w:rsidR="009557A7" w:rsidRPr="004E6A26" w:rsidRDefault="0031622B" w:rsidP="00580DF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E6A26">
        <w:rPr>
          <w:rFonts w:ascii="Times New Roman" w:hAnsi="Times New Roman" w:cs="Times New Roman"/>
          <w:b/>
        </w:rPr>
        <w:t>Propozycja rozkładu materiału do historii w klasie IV</w:t>
      </w:r>
      <w:r w:rsidR="00580DF4" w:rsidRPr="004E6A26">
        <w:rPr>
          <w:rFonts w:ascii="Times New Roman" w:hAnsi="Times New Roman" w:cs="Times New Roman"/>
          <w:b/>
        </w:rPr>
        <w:t xml:space="preserve"> opracowana na potrzeby </w:t>
      </w:r>
    </w:p>
    <w:p w14:paraId="7943E513" w14:textId="77777777" w:rsidR="00C77A54" w:rsidRPr="004E6A26" w:rsidRDefault="00580DF4" w:rsidP="00580DF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E6A26">
        <w:rPr>
          <w:rFonts w:ascii="Times New Roman" w:hAnsi="Times New Roman" w:cs="Times New Roman"/>
          <w:b/>
        </w:rPr>
        <w:t xml:space="preserve">podręcznika do historii </w:t>
      </w:r>
      <w:r w:rsidRPr="004E6A26">
        <w:rPr>
          <w:rFonts w:ascii="Times New Roman" w:hAnsi="Times New Roman" w:cs="Times New Roman"/>
          <w:b/>
          <w:i/>
        </w:rPr>
        <w:t>Podróże w czasie</w:t>
      </w:r>
      <w:r w:rsidRPr="004E6A26">
        <w:rPr>
          <w:rFonts w:ascii="Times New Roman" w:hAnsi="Times New Roman" w:cs="Times New Roman"/>
          <w:b/>
        </w:rPr>
        <w:t xml:space="preserve"> autorstwa Tomasza Małkowskiego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1821"/>
        <w:gridCol w:w="4326"/>
        <w:gridCol w:w="1372"/>
        <w:gridCol w:w="876"/>
      </w:tblGrid>
      <w:tr w:rsidR="004E6A26" w:rsidRPr="004E6A26" w14:paraId="671BD131" w14:textId="77777777" w:rsidTr="009F4AFD">
        <w:tc>
          <w:tcPr>
            <w:tcW w:w="675" w:type="dxa"/>
            <w:vAlign w:val="center"/>
          </w:tcPr>
          <w:p w14:paraId="3CB81006" w14:textId="77777777" w:rsidR="00C77A54" w:rsidRPr="004E6A26" w:rsidRDefault="00C77A54" w:rsidP="00316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  <w:vAlign w:val="center"/>
          </w:tcPr>
          <w:p w14:paraId="7C4B9569" w14:textId="07A80157" w:rsidR="00C77A54" w:rsidRPr="004E6A26" w:rsidRDefault="00C77A54" w:rsidP="00673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  <w:r w:rsidR="00673F1C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E5B0C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i moduł</w:t>
            </w:r>
          </w:p>
        </w:tc>
        <w:tc>
          <w:tcPr>
            <w:tcW w:w="4529" w:type="dxa"/>
            <w:vAlign w:val="center"/>
          </w:tcPr>
          <w:p w14:paraId="7AAFD82C" w14:textId="77777777" w:rsidR="00C77A54" w:rsidRPr="004E6A26" w:rsidRDefault="00C77A54" w:rsidP="00316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Zagadnienia</w:t>
            </w:r>
          </w:p>
        </w:tc>
        <w:tc>
          <w:tcPr>
            <w:tcW w:w="1283" w:type="dxa"/>
            <w:vAlign w:val="center"/>
          </w:tcPr>
          <w:p w14:paraId="47051A14" w14:textId="77777777" w:rsidR="00C77A54" w:rsidRPr="004E6A26" w:rsidRDefault="00C77A54" w:rsidP="00316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Odniesienia </w:t>
            </w:r>
          </w:p>
          <w:p w14:paraId="29C6421D" w14:textId="77777777" w:rsidR="00C77A54" w:rsidRPr="004E6A26" w:rsidRDefault="00C77A54" w:rsidP="00316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do podstawy programowej</w:t>
            </w:r>
          </w:p>
        </w:tc>
        <w:tc>
          <w:tcPr>
            <w:tcW w:w="882" w:type="dxa"/>
            <w:vAlign w:val="center"/>
          </w:tcPr>
          <w:p w14:paraId="35E32C00" w14:textId="77777777" w:rsidR="00C77A54" w:rsidRPr="004E6A26" w:rsidRDefault="00C77A54" w:rsidP="00316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Liczba godzin</w:t>
            </w:r>
          </w:p>
        </w:tc>
      </w:tr>
      <w:tr w:rsidR="004E6A26" w:rsidRPr="004E6A26" w14:paraId="12EA2FD0" w14:textId="77777777" w:rsidTr="009F4AFD">
        <w:tc>
          <w:tcPr>
            <w:tcW w:w="675" w:type="dxa"/>
          </w:tcPr>
          <w:p w14:paraId="313532CC" w14:textId="77777777" w:rsidR="00C77A54" w:rsidRPr="004E6A26" w:rsidRDefault="00C77A54" w:rsidP="00E91C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14:paraId="60EA8876" w14:textId="77777777" w:rsidR="00C77A54" w:rsidRPr="004E6A26" w:rsidRDefault="00C77A5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 czym będziemy się uczyć na lekcjach historii?</w:t>
            </w:r>
          </w:p>
        </w:tc>
        <w:tc>
          <w:tcPr>
            <w:tcW w:w="4529" w:type="dxa"/>
          </w:tcPr>
          <w:p w14:paraId="2081F43B" w14:textId="7EE258A5" w:rsidR="00C77A54" w:rsidRPr="004E6A26" w:rsidRDefault="00C77A54" w:rsidP="00E91CE4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uczniów z tematyką zajęć. </w:t>
            </w:r>
          </w:p>
          <w:p w14:paraId="34833B59" w14:textId="77777777" w:rsidR="00C77A54" w:rsidRPr="004E6A26" w:rsidRDefault="00C77A54" w:rsidP="0031622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Omówienie zasad kontroli i oceny osiągnięć ucznia</w:t>
            </w:r>
            <w:r w:rsidR="0031622B" w:rsidRPr="004E6A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83" w:type="dxa"/>
          </w:tcPr>
          <w:p w14:paraId="29889CDA" w14:textId="77777777" w:rsidR="00C77A54" w:rsidRPr="004E6A26" w:rsidRDefault="00C77A54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78F610AA" w14:textId="77777777" w:rsidR="00C77A54" w:rsidRPr="004E6A26" w:rsidRDefault="00C77A54" w:rsidP="00E91C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4EF4A0EC" w14:textId="77777777" w:rsidTr="00B91B00">
        <w:tc>
          <w:tcPr>
            <w:tcW w:w="9212" w:type="dxa"/>
            <w:gridSpan w:val="5"/>
          </w:tcPr>
          <w:p w14:paraId="3D390153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I. Dawniej i dziś</w:t>
            </w:r>
          </w:p>
        </w:tc>
      </w:tr>
      <w:tr w:rsidR="004E6A26" w:rsidRPr="004E6A26" w14:paraId="4B0FB985" w14:textId="77777777" w:rsidTr="009F4AFD">
        <w:tc>
          <w:tcPr>
            <w:tcW w:w="675" w:type="dxa"/>
          </w:tcPr>
          <w:p w14:paraId="19CE5A6C" w14:textId="77777777" w:rsidR="00C77A54" w:rsidRPr="004E6A26" w:rsidRDefault="00C77A54" w:rsidP="00E91C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14:paraId="1C6FAF2A" w14:textId="77777777" w:rsidR="00C77A54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Historia i zmiany</w:t>
            </w:r>
          </w:p>
        </w:tc>
        <w:tc>
          <w:tcPr>
            <w:tcW w:w="4529" w:type="dxa"/>
          </w:tcPr>
          <w:p w14:paraId="039F8E24" w14:textId="77777777" w:rsidR="00C77A54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Historia i historycy. Czym się zajmuje historia? Czym się zajmują historycy?</w:t>
            </w:r>
          </w:p>
          <w:p w14:paraId="1B1CB12E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Po co nam historia? Dlaczego poznajemy nasze dzieje?</w:t>
            </w:r>
          </w:p>
          <w:p w14:paraId="36C5EABB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Zmiany w życiu człowieka.</w:t>
            </w:r>
          </w:p>
        </w:tc>
        <w:tc>
          <w:tcPr>
            <w:tcW w:w="1283" w:type="dxa"/>
          </w:tcPr>
          <w:p w14:paraId="61CAEA8A" w14:textId="77777777" w:rsidR="00C77A54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1. 1)</w:t>
            </w:r>
          </w:p>
          <w:p w14:paraId="40948B78" w14:textId="77777777" w:rsidR="00096CA5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1. 2)</w:t>
            </w:r>
          </w:p>
          <w:p w14:paraId="1DB7648B" w14:textId="77777777" w:rsidR="00096CA5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1. 4)</w:t>
            </w:r>
          </w:p>
        </w:tc>
        <w:tc>
          <w:tcPr>
            <w:tcW w:w="882" w:type="dxa"/>
          </w:tcPr>
          <w:p w14:paraId="1F98FC31" w14:textId="77777777" w:rsidR="00C77A54" w:rsidRPr="004E6A26" w:rsidRDefault="00C77A54" w:rsidP="00E91C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39664254" w14:textId="77777777" w:rsidTr="009F4AFD">
        <w:tc>
          <w:tcPr>
            <w:tcW w:w="675" w:type="dxa"/>
          </w:tcPr>
          <w:p w14:paraId="354CF55D" w14:textId="77777777" w:rsidR="00C77A54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646DC6A7" w14:textId="77777777" w:rsidR="00C77A54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Kiedy to było?</w:t>
            </w:r>
          </w:p>
        </w:tc>
        <w:tc>
          <w:tcPr>
            <w:tcW w:w="4529" w:type="dxa"/>
          </w:tcPr>
          <w:p w14:paraId="53481EA7" w14:textId="77777777" w:rsidR="00CE5B0C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Daty w historii. </w:t>
            </w:r>
          </w:p>
          <w:p w14:paraId="7A235E59" w14:textId="25C41732" w:rsidR="00CE5B0C" w:rsidRPr="004E6A26" w:rsidRDefault="00CE5B0C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Pojęcia związane z chronologią.</w:t>
            </w:r>
          </w:p>
          <w:p w14:paraId="626AD4A6" w14:textId="39E777BD" w:rsidR="008B04CF" w:rsidRPr="004E6A26" w:rsidRDefault="00CE5B0C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B04CF" w:rsidRPr="004E6A26">
              <w:rPr>
                <w:rFonts w:ascii="Times New Roman" w:hAnsi="Times New Roman" w:cs="Times New Roman"/>
                <w:sz w:val="20"/>
                <w:szCs w:val="20"/>
              </w:rPr>
              <w:t>orządkowanie wydarzeń w czasie.</w:t>
            </w:r>
          </w:p>
          <w:p w14:paraId="376CD84B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Oś czasu. Odczytywanie informacji z osi czasu.</w:t>
            </w:r>
          </w:p>
          <w:p w14:paraId="0F3084C5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Zasady ustalania wieku na podstawie daty rocznej.</w:t>
            </w:r>
          </w:p>
          <w:p w14:paraId="53623116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Kalendarz i jego przeznaczenie. </w:t>
            </w:r>
          </w:p>
          <w:p w14:paraId="790209AE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Sposoby mierzenia czasu.</w:t>
            </w:r>
          </w:p>
        </w:tc>
        <w:tc>
          <w:tcPr>
            <w:tcW w:w="1283" w:type="dxa"/>
          </w:tcPr>
          <w:p w14:paraId="5E3A5F9B" w14:textId="77777777" w:rsidR="00C77A54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4. 1)</w:t>
            </w:r>
          </w:p>
          <w:p w14:paraId="00729FD8" w14:textId="77777777" w:rsidR="00096CA5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4. 2)</w:t>
            </w:r>
          </w:p>
          <w:p w14:paraId="486ACF79" w14:textId="77777777" w:rsidR="00096CA5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4. 3)</w:t>
            </w:r>
          </w:p>
        </w:tc>
        <w:tc>
          <w:tcPr>
            <w:tcW w:w="882" w:type="dxa"/>
          </w:tcPr>
          <w:p w14:paraId="44A64307" w14:textId="77777777" w:rsidR="00C77A54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6A26" w:rsidRPr="004E6A26" w14:paraId="48274DB7" w14:textId="77777777" w:rsidTr="009F4AFD">
        <w:tc>
          <w:tcPr>
            <w:tcW w:w="675" w:type="dxa"/>
          </w:tcPr>
          <w:p w14:paraId="230B61BD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06B1659B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Gdzie to było?</w:t>
            </w:r>
          </w:p>
        </w:tc>
        <w:tc>
          <w:tcPr>
            <w:tcW w:w="4529" w:type="dxa"/>
          </w:tcPr>
          <w:p w14:paraId="5E93ABE5" w14:textId="77777777" w:rsidR="001A787A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Zmiany w przestrzeni i sposób ich poznawania.</w:t>
            </w:r>
          </w:p>
          <w:p w14:paraId="28491377" w14:textId="5D17FEB9" w:rsidR="009952A2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Mapa historyczna. </w:t>
            </w:r>
            <w:r w:rsidR="009952A2" w:rsidRPr="004E6A26">
              <w:rPr>
                <w:rFonts w:ascii="Times New Roman" w:hAnsi="Times New Roman" w:cs="Times New Roman"/>
                <w:sz w:val="20"/>
                <w:szCs w:val="20"/>
              </w:rPr>
              <w:t>Legenda mapy historycznej.</w:t>
            </w:r>
          </w:p>
          <w:p w14:paraId="5B10008E" w14:textId="59C8194B" w:rsidR="008B04CF" w:rsidRPr="004E6A26" w:rsidRDefault="009952A2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B04CF" w:rsidRPr="004E6A26">
              <w:rPr>
                <w:rFonts w:ascii="Times New Roman" w:hAnsi="Times New Roman" w:cs="Times New Roman"/>
                <w:sz w:val="20"/>
                <w:szCs w:val="20"/>
              </w:rPr>
              <w:t>dczytywani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B04CF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informacji z mapy historycznej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przy </w:t>
            </w:r>
            <w:r w:rsidR="00921071" w:rsidRPr="004E6A26">
              <w:rPr>
                <w:rFonts w:ascii="Times New Roman" w:hAnsi="Times New Roman" w:cs="Times New Roman"/>
                <w:sz w:val="20"/>
                <w:szCs w:val="20"/>
              </w:rPr>
              <w:t>pomocy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legendy</w:t>
            </w:r>
            <w:r w:rsidR="008B04CF"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3" w:type="dxa"/>
          </w:tcPr>
          <w:p w14:paraId="0FF23103" w14:textId="77777777" w:rsidR="001A787A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4. 4)</w:t>
            </w:r>
          </w:p>
        </w:tc>
        <w:tc>
          <w:tcPr>
            <w:tcW w:w="882" w:type="dxa"/>
          </w:tcPr>
          <w:p w14:paraId="594F095E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BE90919" w14:textId="77777777" w:rsidTr="009F4AFD">
        <w:tc>
          <w:tcPr>
            <w:tcW w:w="675" w:type="dxa"/>
          </w:tcPr>
          <w:p w14:paraId="26DD34E8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14:paraId="0F437071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Jak poznajemy przeszłość?</w:t>
            </w:r>
          </w:p>
          <w:p w14:paraId="293D4F75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kultura)</w:t>
            </w:r>
          </w:p>
        </w:tc>
        <w:tc>
          <w:tcPr>
            <w:tcW w:w="4529" w:type="dxa"/>
          </w:tcPr>
          <w:p w14:paraId="301DFC05" w14:textId="77777777" w:rsidR="001A787A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Źródła historyczne i ich podział.</w:t>
            </w:r>
          </w:p>
          <w:p w14:paraId="095A0E5B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Archeologia jako nauka wspomagająca historię.</w:t>
            </w:r>
          </w:p>
          <w:p w14:paraId="5EE577EC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Odczytywanie źródeł historycznych i ustalanie wiarygodności źródła historycznego.</w:t>
            </w:r>
            <w:r w:rsidR="008217E9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Jakich informacji udzielają źródła historyczne?</w:t>
            </w:r>
          </w:p>
          <w:p w14:paraId="243681C9" w14:textId="77777777" w:rsidR="008B04CF" w:rsidRPr="004E6A26" w:rsidRDefault="008B04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Znaczenie historyczne.</w:t>
            </w:r>
          </w:p>
        </w:tc>
        <w:tc>
          <w:tcPr>
            <w:tcW w:w="1283" w:type="dxa"/>
          </w:tcPr>
          <w:p w14:paraId="5A1DC8D2" w14:textId="77777777" w:rsidR="001A787A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6CA5" w:rsidRPr="004E6A26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  <w:p w14:paraId="43AE0119" w14:textId="77777777" w:rsidR="00096CA5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6CA5" w:rsidRPr="004E6A26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  <w:p w14:paraId="056CE9A3" w14:textId="77777777" w:rsidR="00096CA5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6CA5" w:rsidRPr="004E6A26">
              <w:rPr>
                <w:rFonts w:ascii="Times New Roman" w:hAnsi="Times New Roman" w:cs="Times New Roman"/>
                <w:sz w:val="20"/>
                <w:szCs w:val="20"/>
              </w:rPr>
              <w:t>. 6)</w:t>
            </w:r>
          </w:p>
        </w:tc>
        <w:tc>
          <w:tcPr>
            <w:tcW w:w="882" w:type="dxa"/>
          </w:tcPr>
          <w:p w14:paraId="3E4BC59E" w14:textId="0E9FDD85" w:rsidR="001A787A" w:rsidRPr="004E6A26" w:rsidRDefault="00D96760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81D67EC" w14:textId="77777777" w:rsidTr="009F4AFD">
        <w:tc>
          <w:tcPr>
            <w:tcW w:w="675" w:type="dxa"/>
          </w:tcPr>
          <w:p w14:paraId="360F07F5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14:paraId="79B10FDA" w14:textId="5648C3C0" w:rsidR="001A787A" w:rsidRPr="004E6A26" w:rsidRDefault="001A787A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Dawniej i dziś – powtórzenie </w:t>
            </w:r>
          </w:p>
        </w:tc>
        <w:tc>
          <w:tcPr>
            <w:tcW w:w="4529" w:type="dxa"/>
          </w:tcPr>
          <w:p w14:paraId="18BA13D6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597B31D" w14:textId="77777777" w:rsidR="001A787A" w:rsidRPr="004E6A26" w:rsidRDefault="009F4AFD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1), 1. 2),</w:t>
            </w:r>
          </w:p>
          <w:p w14:paraId="17BF261F" w14:textId="77777777" w:rsidR="009F4AFD" w:rsidRPr="004E6A26" w:rsidRDefault="009F4AFD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4), 1. 5),</w:t>
            </w:r>
          </w:p>
          <w:p w14:paraId="1B262AC9" w14:textId="77777777" w:rsidR="009F4AFD" w:rsidRPr="004E6A26" w:rsidRDefault="009F4AFD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6), 4. 1),</w:t>
            </w:r>
          </w:p>
          <w:p w14:paraId="22442B5A" w14:textId="77777777" w:rsidR="009F4AFD" w:rsidRPr="004E6A26" w:rsidRDefault="009F4AFD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4. 2), 4. 3), </w:t>
            </w:r>
          </w:p>
          <w:p w14:paraId="2C3FD65E" w14:textId="77777777" w:rsidR="009F4AFD" w:rsidRPr="004E6A26" w:rsidRDefault="009F4AFD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4. 4)</w:t>
            </w:r>
          </w:p>
        </w:tc>
        <w:tc>
          <w:tcPr>
            <w:tcW w:w="882" w:type="dxa"/>
          </w:tcPr>
          <w:p w14:paraId="280F903E" w14:textId="201FD089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08A1CBB5" w14:textId="77777777" w:rsidTr="009F4AFD">
        <w:tc>
          <w:tcPr>
            <w:tcW w:w="675" w:type="dxa"/>
          </w:tcPr>
          <w:p w14:paraId="54981AF0" w14:textId="4C8E8960" w:rsidR="006703CF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14:paraId="6A4E3922" w14:textId="42C05B53" w:rsidR="006703CF" w:rsidRPr="004E6A26" w:rsidRDefault="006703CF" w:rsidP="009952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Dawniej i dziś –</w:t>
            </w:r>
            <w:r w:rsidR="009952A2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sprawdzenie wiadomości </w:t>
            </w:r>
            <w:r w:rsidR="003B25D6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952A2" w:rsidRPr="004E6A26">
              <w:rPr>
                <w:rFonts w:ascii="Times New Roman" w:hAnsi="Times New Roman" w:cs="Times New Roman"/>
                <w:sz w:val="20"/>
                <w:szCs w:val="20"/>
              </w:rPr>
              <w:t>i umiejętności</w:t>
            </w:r>
          </w:p>
        </w:tc>
        <w:tc>
          <w:tcPr>
            <w:tcW w:w="4529" w:type="dxa"/>
          </w:tcPr>
          <w:p w14:paraId="55F2C649" w14:textId="77777777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DADBECD" w14:textId="77777777" w:rsidR="006703CF" w:rsidRPr="004E6A26" w:rsidRDefault="006703CF" w:rsidP="009F4A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6D7DA7F8" w14:textId="0C00D65E" w:rsidR="006703CF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0497E90C" w14:textId="77777777" w:rsidTr="001E722B">
        <w:tc>
          <w:tcPr>
            <w:tcW w:w="9212" w:type="dxa"/>
            <w:gridSpan w:val="5"/>
          </w:tcPr>
          <w:p w14:paraId="1B28BAED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II. Moja rodzina, moja ojczyzna, mój świat</w:t>
            </w:r>
          </w:p>
        </w:tc>
      </w:tr>
      <w:tr w:rsidR="004E6A26" w:rsidRPr="004E6A26" w14:paraId="0194D828" w14:textId="77777777" w:rsidTr="009F4AFD">
        <w:tc>
          <w:tcPr>
            <w:tcW w:w="675" w:type="dxa"/>
          </w:tcPr>
          <w:p w14:paraId="52D427C2" w14:textId="0C73E19F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006125F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Moja rodzina</w:t>
            </w:r>
          </w:p>
          <w:p w14:paraId="73FB98A1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kultura)</w:t>
            </w:r>
          </w:p>
        </w:tc>
        <w:tc>
          <w:tcPr>
            <w:tcW w:w="4529" w:type="dxa"/>
          </w:tcPr>
          <w:p w14:paraId="161B5BB1" w14:textId="77777777" w:rsidR="001A787A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Rodzina i jej rodzaje. Kim jest przodek?</w:t>
            </w:r>
          </w:p>
          <w:p w14:paraId="32994AE0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Pamiątki rodzinne i ich znaczenie.</w:t>
            </w:r>
          </w:p>
          <w:p w14:paraId="3DDA4858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Historia rodziny. </w:t>
            </w:r>
          </w:p>
          <w:p w14:paraId="7A16310E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Genealogia i drzewo genealogiczne.</w:t>
            </w:r>
          </w:p>
        </w:tc>
        <w:tc>
          <w:tcPr>
            <w:tcW w:w="1283" w:type="dxa"/>
          </w:tcPr>
          <w:p w14:paraId="4064E52A" w14:textId="77777777" w:rsidR="001A787A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2. 1)</w:t>
            </w:r>
          </w:p>
          <w:p w14:paraId="79B8587E" w14:textId="77777777" w:rsidR="00096CA5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3027CA9E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617FCE11" w14:textId="77777777" w:rsidTr="009F4AFD">
        <w:tc>
          <w:tcPr>
            <w:tcW w:w="675" w:type="dxa"/>
          </w:tcPr>
          <w:p w14:paraId="46353851" w14:textId="188E920A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2BE67B4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Moje miejsce na ziemi</w:t>
            </w:r>
          </w:p>
          <w:p w14:paraId="5D9D0F06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kultura)</w:t>
            </w:r>
          </w:p>
        </w:tc>
        <w:tc>
          <w:tcPr>
            <w:tcW w:w="4529" w:type="dxa"/>
          </w:tcPr>
          <w:p w14:paraId="6D564095" w14:textId="77777777" w:rsidR="001A787A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Ojczyzna i mała ojczyzna.</w:t>
            </w:r>
          </w:p>
          <w:p w14:paraId="20F87816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Historia mojej miejscowości.</w:t>
            </w:r>
          </w:p>
          <w:p w14:paraId="7723A374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Człowiek zasłużony i sposoby jego upamiętnienia.</w:t>
            </w:r>
          </w:p>
          <w:p w14:paraId="2D429393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Legendy. Różnica między historią a legendą.</w:t>
            </w:r>
          </w:p>
        </w:tc>
        <w:tc>
          <w:tcPr>
            <w:tcW w:w="1283" w:type="dxa"/>
          </w:tcPr>
          <w:p w14:paraId="6E2440BF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1. 3)</w:t>
            </w:r>
          </w:p>
          <w:p w14:paraId="7FD4D120" w14:textId="77777777" w:rsidR="001A787A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2. 3)</w:t>
            </w:r>
          </w:p>
          <w:p w14:paraId="2267AEA4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2. 5)</w:t>
            </w:r>
          </w:p>
        </w:tc>
        <w:tc>
          <w:tcPr>
            <w:tcW w:w="882" w:type="dxa"/>
          </w:tcPr>
          <w:p w14:paraId="7EA38059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07822F67" w14:textId="77777777" w:rsidTr="009F4AFD">
        <w:tc>
          <w:tcPr>
            <w:tcW w:w="675" w:type="dxa"/>
          </w:tcPr>
          <w:p w14:paraId="7F114634" w14:textId="0BCE5B66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54BF2589" w14:textId="175DDF08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Regiony Polski </w:t>
            </w:r>
            <w:r w:rsidR="00182087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 ich tradycje</w:t>
            </w:r>
          </w:p>
          <w:p w14:paraId="440FE14B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kultura)</w:t>
            </w:r>
          </w:p>
        </w:tc>
        <w:tc>
          <w:tcPr>
            <w:tcW w:w="4529" w:type="dxa"/>
          </w:tcPr>
          <w:p w14:paraId="3042E2FF" w14:textId="77777777" w:rsidR="001A787A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Regiony Polski i ich położenie.</w:t>
            </w:r>
          </w:p>
          <w:p w14:paraId="110B27EE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Charakterystyka regionów Polski.</w:t>
            </w:r>
          </w:p>
          <w:p w14:paraId="7407A063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Zabytki w regionach Polski.</w:t>
            </w:r>
          </w:p>
          <w:p w14:paraId="63A0E861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Zwyczaj, obrzęd i tradycja.</w:t>
            </w:r>
          </w:p>
        </w:tc>
        <w:tc>
          <w:tcPr>
            <w:tcW w:w="1283" w:type="dxa"/>
          </w:tcPr>
          <w:p w14:paraId="2EFFB92A" w14:textId="77777777" w:rsidR="001A787A" w:rsidRPr="004E6A26" w:rsidRDefault="00096CA5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2. 2)</w:t>
            </w:r>
          </w:p>
          <w:p w14:paraId="236F57A0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2. 4)</w:t>
            </w:r>
          </w:p>
          <w:p w14:paraId="01816707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3. 3)</w:t>
            </w:r>
          </w:p>
        </w:tc>
        <w:tc>
          <w:tcPr>
            <w:tcW w:w="882" w:type="dxa"/>
          </w:tcPr>
          <w:p w14:paraId="5C5A191C" w14:textId="5BFCDC64" w:rsidR="001A787A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10A45B3A" w14:textId="77777777" w:rsidTr="009F4AFD">
        <w:tc>
          <w:tcPr>
            <w:tcW w:w="675" w:type="dxa"/>
          </w:tcPr>
          <w:p w14:paraId="28613466" w14:textId="0427E344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423E673" w14:textId="2D19622D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Polskie symbole </w:t>
            </w:r>
            <w:r w:rsidR="00182087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 święta państwowe</w:t>
            </w:r>
          </w:p>
        </w:tc>
        <w:tc>
          <w:tcPr>
            <w:tcW w:w="4529" w:type="dxa"/>
          </w:tcPr>
          <w:p w14:paraId="604CA8DC" w14:textId="591784E0" w:rsidR="001A787A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Polskie symbole </w:t>
            </w:r>
            <w:r w:rsidR="002E429E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państwowe 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– barwy, godło, hymn państwowy.</w:t>
            </w:r>
          </w:p>
          <w:p w14:paraId="77F6ED04" w14:textId="2601EE17" w:rsidR="008217E9" w:rsidRPr="004E6A26" w:rsidRDefault="009952A2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Symbole </w:t>
            </w:r>
            <w:r w:rsidR="008217E9" w:rsidRPr="004E6A26">
              <w:rPr>
                <w:rFonts w:ascii="Times New Roman" w:hAnsi="Times New Roman" w:cs="Times New Roman"/>
                <w:sz w:val="20"/>
                <w:szCs w:val="20"/>
              </w:rPr>
              <w:t>Unii Europejskiej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– flaga i hymn</w:t>
            </w:r>
            <w:r w:rsidR="008217E9"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EF9E46" w14:textId="77777777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Święta państwowe i ich znaczenie.</w:t>
            </w:r>
          </w:p>
        </w:tc>
        <w:tc>
          <w:tcPr>
            <w:tcW w:w="1283" w:type="dxa"/>
          </w:tcPr>
          <w:p w14:paraId="4197CBF4" w14:textId="77777777" w:rsidR="001A787A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3. 1)</w:t>
            </w:r>
          </w:p>
          <w:p w14:paraId="77783863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3. 2)</w:t>
            </w:r>
          </w:p>
          <w:p w14:paraId="5A182B9E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3. 4)</w:t>
            </w:r>
          </w:p>
        </w:tc>
        <w:tc>
          <w:tcPr>
            <w:tcW w:w="882" w:type="dxa"/>
          </w:tcPr>
          <w:p w14:paraId="6C4E3DC3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587C0EF1" w14:textId="77777777" w:rsidTr="009F4AFD">
        <w:tc>
          <w:tcPr>
            <w:tcW w:w="675" w:type="dxa"/>
          </w:tcPr>
          <w:p w14:paraId="0C4C7D71" w14:textId="598027FC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D750275" w14:textId="0C243EB3" w:rsidR="001A787A" w:rsidRPr="004E6A26" w:rsidRDefault="001A787A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Moja rodzina, moja oj</w:t>
            </w:r>
            <w:r w:rsidR="0051772D" w:rsidRPr="004E6A26">
              <w:rPr>
                <w:rFonts w:ascii="Times New Roman" w:hAnsi="Times New Roman" w:cs="Times New Roman"/>
                <w:sz w:val="20"/>
                <w:szCs w:val="20"/>
              </w:rPr>
              <w:t>czyzna, mój świat – powtórzenie</w:t>
            </w:r>
          </w:p>
        </w:tc>
        <w:tc>
          <w:tcPr>
            <w:tcW w:w="4529" w:type="dxa"/>
          </w:tcPr>
          <w:p w14:paraId="3CEC3B5D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DAE382D" w14:textId="77777777" w:rsidR="001A787A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1. 3), 2. 1),</w:t>
            </w:r>
          </w:p>
          <w:p w14:paraId="2FADE493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2), 2. 3),</w:t>
            </w:r>
          </w:p>
          <w:p w14:paraId="3D26A728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2. 4), 2. 5),</w:t>
            </w:r>
          </w:p>
          <w:p w14:paraId="0EE77583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1), 3. 2),</w:t>
            </w:r>
          </w:p>
          <w:p w14:paraId="6093DD1B" w14:textId="77777777" w:rsidR="009F4AFD" w:rsidRPr="004E6A26" w:rsidRDefault="009F4AFD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3. 3), 3. 4)</w:t>
            </w:r>
          </w:p>
        </w:tc>
        <w:tc>
          <w:tcPr>
            <w:tcW w:w="882" w:type="dxa"/>
          </w:tcPr>
          <w:p w14:paraId="23964FB1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CA12C6F" w14:textId="77777777" w:rsidTr="009F4AFD">
        <w:tc>
          <w:tcPr>
            <w:tcW w:w="675" w:type="dxa"/>
          </w:tcPr>
          <w:p w14:paraId="1350DA04" w14:textId="39E2A964" w:rsidR="006703CF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843" w:type="dxa"/>
          </w:tcPr>
          <w:p w14:paraId="1FC88DB1" w14:textId="659A0001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Moja rodzina, moja ojczyzna, mój świat – sprawdzenie wiadomości</w:t>
            </w:r>
            <w:r w:rsidR="009952A2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087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772D" w:rsidRPr="004E6A26">
              <w:rPr>
                <w:rFonts w:ascii="Times New Roman" w:hAnsi="Times New Roman" w:cs="Times New Roman"/>
                <w:sz w:val="20"/>
                <w:szCs w:val="20"/>
              </w:rPr>
              <w:t>i umiejętności</w:t>
            </w:r>
          </w:p>
        </w:tc>
        <w:tc>
          <w:tcPr>
            <w:tcW w:w="4529" w:type="dxa"/>
          </w:tcPr>
          <w:p w14:paraId="6BF088A7" w14:textId="77777777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5B76835" w14:textId="77777777" w:rsidR="006703CF" w:rsidRPr="004E6A26" w:rsidRDefault="006703CF" w:rsidP="00096C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68255E57" w14:textId="4BA16089" w:rsidR="006703CF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45D5FE43" w14:textId="77777777" w:rsidTr="0096263B">
        <w:tc>
          <w:tcPr>
            <w:tcW w:w="9212" w:type="dxa"/>
            <w:gridSpan w:val="5"/>
          </w:tcPr>
          <w:p w14:paraId="2A5624FE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III. Prahistoria i starożytny Egipt</w:t>
            </w:r>
          </w:p>
        </w:tc>
      </w:tr>
      <w:tr w:rsidR="004E6A26" w:rsidRPr="004E6A26" w14:paraId="17E66754" w14:textId="77777777" w:rsidTr="009F4AFD">
        <w:tc>
          <w:tcPr>
            <w:tcW w:w="675" w:type="dxa"/>
          </w:tcPr>
          <w:p w14:paraId="3D882FF3" w14:textId="79F989C3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CA44E6D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Od myśliwych do rolników</w:t>
            </w:r>
          </w:p>
        </w:tc>
        <w:tc>
          <w:tcPr>
            <w:tcW w:w="4529" w:type="dxa"/>
          </w:tcPr>
          <w:p w14:paraId="2DE75228" w14:textId="0D9E5156" w:rsidR="009952A2" w:rsidRPr="004E6A26" w:rsidRDefault="009952A2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Prahistoria a historia. Pierwsza epoka historyczna – starożytność.</w:t>
            </w:r>
          </w:p>
          <w:p w14:paraId="509807AA" w14:textId="58E53532" w:rsidR="008217E9" w:rsidRPr="004E6A26" w:rsidRDefault="008217E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Starsza epoka kamienia – charakterystyka warunków naturalnych i sposobu życia ludzi (</w:t>
            </w:r>
            <w:r w:rsidR="00226C45" w:rsidRPr="004E6A26">
              <w:rPr>
                <w:rFonts w:ascii="Times New Roman" w:hAnsi="Times New Roman" w:cs="Times New Roman"/>
                <w:sz w:val="20"/>
                <w:szCs w:val="20"/>
              </w:rPr>
              <w:t>koczowniczy tryb życia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36AE962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Młodsza epoka kamienia – charakterystyka warunków naturalnych na terenie Żyznego Półksiężyca i sposobu życia ludzi (osiadły</w:t>
            </w:r>
            <w:r w:rsidR="00226C45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tryb życia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78852A1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Konsekwencje rewolucji neolitycznej.</w:t>
            </w:r>
          </w:p>
          <w:p w14:paraId="73D6D868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Wygląd pierwszych wsi.</w:t>
            </w:r>
          </w:p>
        </w:tc>
        <w:tc>
          <w:tcPr>
            <w:tcW w:w="1283" w:type="dxa"/>
          </w:tcPr>
          <w:p w14:paraId="1438F988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5. 1)</w:t>
            </w:r>
          </w:p>
        </w:tc>
        <w:tc>
          <w:tcPr>
            <w:tcW w:w="882" w:type="dxa"/>
          </w:tcPr>
          <w:p w14:paraId="68C991AC" w14:textId="2E14327D" w:rsidR="001A787A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25C33FDD" w14:textId="77777777" w:rsidTr="009F4AFD">
        <w:tc>
          <w:tcPr>
            <w:tcW w:w="675" w:type="dxa"/>
          </w:tcPr>
          <w:p w14:paraId="7D16ADF2" w14:textId="545E37FC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A1C121A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Cywilizacja starożytnego Egiptu</w:t>
            </w:r>
          </w:p>
          <w:p w14:paraId="51EF4C95" w14:textId="77777777" w:rsidR="00564A29" w:rsidRPr="004E6A26" w:rsidRDefault="00564A29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</w:tcPr>
          <w:p w14:paraId="6459C180" w14:textId="6C36A6B6" w:rsidR="001A787A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Cywilizacja.</w:t>
            </w:r>
          </w:p>
          <w:p w14:paraId="62612F61" w14:textId="1EC95222" w:rsidR="00A026E4" w:rsidRPr="004E6A26" w:rsidRDefault="005C00C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Położenie geograficzne i w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arunki naturalne </w:t>
            </w:r>
            <w:r w:rsidR="002C0EF9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>w Egipcie i ich wpływ na powstanie cywilizacji.</w:t>
            </w:r>
          </w:p>
          <w:p w14:paraId="45637AF3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Znaczenie Nilu dla rozwoju cywilizacji egipskiej.</w:t>
            </w:r>
          </w:p>
          <w:p w14:paraId="14708689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Państwo egipskie.</w:t>
            </w:r>
          </w:p>
          <w:p w14:paraId="3BE5E978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Faraon i jego władza. </w:t>
            </w:r>
          </w:p>
          <w:p w14:paraId="7E3A872B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Społeczeństwo starożytnego Egiptu.</w:t>
            </w:r>
          </w:p>
          <w:p w14:paraId="26607003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Jak mieszkali starożytni Egipcjanie?</w:t>
            </w:r>
          </w:p>
        </w:tc>
        <w:tc>
          <w:tcPr>
            <w:tcW w:w="1283" w:type="dxa"/>
          </w:tcPr>
          <w:p w14:paraId="5CB5F270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5. 2)</w:t>
            </w:r>
          </w:p>
          <w:p w14:paraId="4B229A3D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5. 3)</w:t>
            </w:r>
          </w:p>
        </w:tc>
        <w:tc>
          <w:tcPr>
            <w:tcW w:w="882" w:type="dxa"/>
          </w:tcPr>
          <w:p w14:paraId="0983F10D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80C8D42" w14:textId="77777777" w:rsidTr="009F4AFD">
        <w:tc>
          <w:tcPr>
            <w:tcW w:w="675" w:type="dxa"/>
          </w:tcPr>
          <w:p w14:paraId="4E75C758" w14:textId="6E1B21F5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76D4E71" w14:textId="44A2B363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Pisarze, grobowce </w:t>
            </w:r>
            <w:r w:rsidR="002C0EF9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 bóstwa (moduł kultura)</w:t>
            </w:r>
          </w:p>
        </w:tc>
        <w:tc>
          <w:tcPr>
            <w:tcW w:w="4529" w:type="dxa"/>
          </w:tcPr>
          <w:p w14:paraId="576705DD" w14:textId="50A752A7" w:rsidR="001A787A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Pismo i jego znaczenie dla państwa i cywilizacji.</w:t>
            </w:r>
          </w:p>
          <w:p w14:paraId="37D7FA69" w14:textId="108DB33E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Pisarze</w:t>
            </w:r>
            <w:r w:rsidR="009F3066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i p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ismo egipskie.</w:t>
            </w:r>
          </w:p>
          <w:p w14:paraId="73AE5254" w14:textId="3B46EEE2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Religia starożytnego Egiptu</w:t>
            </w:r>
            <w:r w:rsidR="009F3066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(politeizm i  </w:t>
            </w:r>
            <w:r w:rsidR="002C0EF9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wiara </w:t>
            </w:r>
            <w:r w:rsidR="001A7F32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967DC">
              <w:rPr>
                <w:rFonts w:ascii="Times New Roman" w:hAnsi="Times New Roman" w:cs="Times New Roman"/>
                <w:sz w:val="20"/>
                <w:szCs w:val="20"/>
              </w:rPr>
              <w:t>w życie poza</w:t>
            </w:r>
            <w:bookmarkStart w:id="0" w:name="_GoBack"/>
            <w:bookmarkEnd w:id="0"/>
            <w:r w:rsidR="009F3066" w:rsidRPr="004E6A26">
              <w:rPr>
                <w:rFonts w:ascii="Times New Roman" w:hAnsi="Times New Roman" w:cs="Times New Roman"/>
                <w:sz w:val="20"/>
                <w:szCs w:val="20"/>
              </w:rPr>
              <w:t>grobowe)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994599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Piramidy i ich znaczenie.</w:t>
            </w:r>
          </w:p>
          <w:p w14:paraId="256278CC" w14:textId="1E2A3599" w:rsidR="00A026E4" w:rsidRPr="004E6A26" w:rsidRDefault="009F3066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Osiągnięcia cywilizacji egipskiej i jej w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pływ na 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współczesną 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>Europę.</w:t>
            </w:r>
          </w:p>
        </w:tc>
        <w:tc>
          <w:tcPr>
            <w:tcW w:w="1283" w:type="dxa"/>
          </w:tcPr>
          <w:p w14:paraId="4DC0EB39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5. 2)</w:t>
            </w:r>
          </w:p>
          <w:p w14:paraId="7D0CBDA0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5. 3)</w:t>
            </w:r>
          </w:p>
          <w:p w14:paraId="6CD38DBF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5. 4)</w:t>
            </w:r>
          </w:p>
        </w:tc>
        <w:tc>
          <w:tcPr>
            <w:tcW w:w="882" w:type="dxa"/>
          </w:tcPr>
          <w:p w14:paraId="0AF1C483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6A26" w:rsidRPr="004E6A26" w14:paraId="2BEF45D1" w14:textId="77777777" w:rsidTr="009F4AFD">
        <w:tc>
          <w:tcPr>
            <w:tcW w:w="675" w:type="dxa"/>
          </w:tcPr>
          <w:p w14:paraId="14941B9C" w14:textId="6238AFE5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0F3E240" w14:textId="73986176" w:rsidR="001A787A" w:rsidRPr="004E6A26" w:rsidRDefault="001A787A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Prahistoria </w:t>
            </w:r>
            <w:r w:rsidR="002B3D3A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i starożytny Egipt – powtórzenie </w:t>
            </w:r>
          </w:p>
        </w:tc>
        <w:tc>
          <w:tcPr>
            <w:tcW w:w="4529" w:type="dxa"/>
          </w:tcPr>
          <w:p w14:paraId="773B7C07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011FD06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5. 1)</w:t>
            </w:r>
          </w:p>
          <w:p w14:paraId="0D2498FD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5. 2)</w:t>
            </w:r>
          </w:p>
          <w:p w14:paraId="500DD22A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5. 3)</w:t>
            </w:r>
          </w:p>
          <w:p w14:paraId="3D446E33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5. 4)</w:t>
            </w:r>
          </w:p>
        </w:tc>
        <w:tc>
          <w:tcPr>
            <w:tcW w:w="882" w:type="dxa"/>
          </w:tcPr>
          <w:p w14:paraId="0544654F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7BC29C0" w14:textId="77777777" w:rsidTr="009F4AFD">
        <w:tc>
          <w:tcPr>
            <w:tcW w:w="675" w:type="dxa"/>
          </w:tcPr>
          <w:p w14:paraId="701B0B47" w14:textId="21DA474D" w:rsidR="006703CF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1843" w:type="dxa"/>
          </w:tcPr>
          <w:p w14:paraId="588CA4F1" w14:textId="7D7FABB9" w:rsidR="006703CF" w:rsidRPr="004E6A26" w:rsidRDefault="006703CF" w:rsidP="00AA29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Prahistoria </w:t>
            </w:r>
            <w:r w:rsidR="00305BE7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 starożytny Egipt – sprawdzenie wiadomości</w:t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5BE7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>i umiejętności</w:t>
            </w:r>
          </w:p>
        </w:tc>
        <w:tc>
          <w:tcPr>
            <w:tcW w:w="4529" w:type="dxa"/>
          </w:tcPr>
          <w:p w14:paraId="26A09F06" w14:textId="77777777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B016B1D" w14:textId="77777777" w:rsidR="006703CF" w:rsidRPr="004E6A26" w:rsidRDefault="006703CF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007731BF" w14:textId="08DD3B24" w:rsidR="006703CF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25FBF8AF" w14:textId="77777777" w:rsidTr="00FB35D4">
        <w:tc>
          <w:tcPr>
            <w:tcW w:w="9212" w:type="dxa"/>
            <w:gridSpan w:val="5"/>
          </w:tcPr>
          <w:p w14:paraId="15562CA8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IV. Starożytna Grecja</w:t>
            </w:r>
          </w:p>
        </w:tc>
      </w:tr>
      <w:tr w:rsidR="004E6A26" w:rsidRPr="004E6A26" w14:paraId="14E737F5" w14:textId="77777777" w:rsidTr="009F4AFD">
        <w:tc>
          <w:tcPr>
            <w:tcW w:w="675" w:type="dxa"/>
          </w:tcPr>
          <w:p w14:paraId="4E800845" w14:textId="7C723219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0CA2FD6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Ojczyzna demokracji</w:t>
            </w:r>
          </w:p>
        </w:tc>
        <w:tc>
          <w:tcPr>
            <w:tcW w:w="4529" w:type="dxa"/>
          </w:tcPr>
          <w:p w14:paraId="0799E662" w14:textId="28587B03" w:rsidR="001A787A" w:rsidRPr="004E6A26" w:rsidRDefault="005C00C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Położenie geograficzne i w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arunki naturalne Grecji i ich wpływ na powstanie </w:t>
            </w:r>
            <w:r w:rsidR="009F3066" w:rsidRPr="004E6A26">
              <w:rPr>
                <w:rFonts w:ascii="Times New Roman" w:hAnsi="Times New Roman" w:cs="Times New Roman"/>
                <w:sz w:val="20"/>
                <w:szCs w:val="20"/>
              </w:rPr>
              <w:t>miast-państw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04D62E" w14:textId="124E475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Społeczeństwo Aten – obywatele, kobiety i dzieci.</w:t>
            </w:r>
          </w:p>
          <w:p w14:paraId="72996B04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Wygląd starożytnych Aten.</w:t>
            </w:r>
          </w:p>
          <w:p w14:paraId="02AB5D29" w14:textId="6573FCFA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Demokracja ateńska.</w:t>
            </w:r>
          </w:p>
          <w:p w14:paraId="0321A62B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Perykles i jego rola w rozwoju demokracji ateńskiej.</w:t>
            </w:r>
          </w:p>
          <w:p w14:paraId="3CF082E9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Demokracja starożytna a demokracja dzisiejsza.</w:t>
            </w:r>
          </w:p>
        </w:tc>
        <w:tc>
          <w:tcPr>
            <w:tcW w:w="1283" w:type="dxa"/>
          </w:tcPr>
          <w:p w14:paraId="71DAF376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6. 1)</w:t>
            </w:r>
          </w:p>
          <w:p w14:paraId="77BAF1B8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6. 2)</w:t>
            </w:r>
          </w:p>
          <w:p w14:paraId="59D829C9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6. 3)</w:t>
            </w:r>
          </w:p>
        </w:tc>
        <w:tc>
          <w:tcPr>
            <w:tcW w:w="882" w:type="dxa"/>
          </w:tcPr>
          <w:p w14:paraId="54C7ED4B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2F55105C" w14:textId="77777777" w:rsidTr="009F4AFD">
        <w:tc>
          <w:tcPr>
            <w:tcW w:w="675" w:type="dxa"/>
          </w:tcPr>
          <w:p w14:paraId="055A6017" w14:textId="6AE07760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724FAAA" w14:textId="65870D52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Mity, piękno </w:t>
            </w:r>
            <w:r w:rsidR="008436AA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i umiłowanie mądrości </w:t>
            </w:r>
          </w:p>
          <w:p w14:paraId="60B14152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</w:t>
            </w:r>
            <w:r w:rsidR="00A026E4" w:rsidRPr="004E6A26">
              <w:rPr>
                <w:rFonts w:ascii="Times New Roman" w:hAnsi="Times New Roman" w:cs="Times New Roman"/>
                <w:sz w:val="20"/>
                <w:szCs w:val="20"/>
              </w:rPr>
              <w:t>, moduł filozoficzny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9" w:type="dxa"/>
          </w:tcPr>
          <w:p w14:paraId="759BF26A" w14:textId="0916F32F" w:rsidR="001A787A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Bogowie olimpijscy – imiona, </w:t>
            </w:r>
            <w:r w:rsidR="009F3066" w:rsidRPr="004E6A26">
              <w:rPr>
                <w:rFonts w:ascii="Times New Roman" w:hAnsi="Times New Roman" w:cs="Times New Roman"/>
                <w:sz w:val="20"/>
                <w:szCs w:val="20"/>
              </w:rPr>
              <w:t>cechy charakterystyczne</w:t>
            </w:r>
            <w:r w:rsidR="008436AA"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AFD480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Mity greckie i ich znaczenie.</w:t>
            </w:r>
          </w:p>
          <w:p w14:paraId="4678266A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Greckie świątynie.</w:t>
            </w:r>
          </w:p>
          <w:p w14:paraId="0A668A5A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Grecka rzeźba.</w:t>
            </w:r>
          </w:p>
          <w:p w14:paraId="1AD64A02" w14:textId="77777777" w:rsidR="00A026E4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Grecka filozofia.</w:t>
            </w:r>
          </w:p>
        </w:tc>
        <w:tc>
          <w:tcPr>
            <w:tcW w:w="1283" w:type="dxa"/>
          </w:tcPr>
          <w:p w14:paraId="29E1E1C1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6. 3)</w:t>
            </w:r>
          </w:p>
        </w:tc>
        <w:tc>
          <w:tcPr>
            <w:tcW w:w="882" w:type="dxa"/>
          </w:tcPr>
          <w:p w14:paraId="599E7756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6A26" w:rsidRPr="004E6A26" w14:paraId="513E1951" w14:textId="77777777" w:rsidTr="009F4AFD">
        <w:tc>
          <w:tcPr>
            <w:tcW w:w="675" w:type="dxa"/>
          </w:tcPr>
          <w:p w14:paraId="6D616566" w14:textId="03B591FA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C7BDAF0" w14:textId="507C173B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Na igrzyskach olimpijskich </w:t>
            </w:r>
            <w:r w:rsidR="008436AA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 w teatrze</w:t>
            </w:r>
          </w:p>
          <w:p w14:paraId="468AFDC8" w14:textId="77777777" w:rsidR="001A787A" w:rsidRPr="004E6A26" w:rsidRDefault="00A026E4" w:rsidP="00A026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</w:t>
            </w:r>
            <w:r w:rsidR="001A787A" w:rsidRPr="004E6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9" w:type="dxa"/>
          </w:tcPr>
          <w:p w14:paraId="5D36BE44" w14:textId="43942560" w:rsidR="001A787A" w:rsidRPr="004E6A26" w:rsidRDefault="00A026E4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Igrzyska olimpijskie – </w:t>
            </w:r>
            <w:r w:rsidR="00352A85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dyscypliny, 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organizacja </w:t>
            </w:r>
            <w:r w:rsidR="008436AA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352A85" w:rsidRPr="004E6A26">
              <w:rPr>
                <w:rFonts w:ascii="Times New Roman" w:hAnsi="Times New Roman" w:cs="Times New Roman"/>
                <w:sz w:val="20"/>
                <w:szCs w:val="20"/>
              </w:rPr>
              <w:t>znaczenie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28D48B" w14:textId="77777777" w:rsidR="00A026E4" w:rsidRPr="004E6A26" w:rsidRDefault="005C00C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Wygląd starożytnej Olimpii.</w:t>
            </w:r>
          </w:p>
          <w:p w14:paraId="626EB495" w14:textId="77777777" w:rsidR="005C00C3" w:rsidRPr="004E6A26" w:rsidRDefault="005C00C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Grecki teatr – okoliczności powstania, organizacja, wygląd.</w:t>
            </w:r>
          </w:p>
          <w:p w14:paraId="00D2791F" w14:textId="270DBEDB" w:rsidR="005C00C3" w:rsidRPr="004E6A26" w:rsidRDefault="00352A85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Osiągnięcia cywilizacji greckiej i jej w</w:t>
            </w:r>
            <w:r w:rsidR="005C00C3" w:rsidRPr="004E6A26">
              <w:rPr>
                <w:rFonts w:ascii="Times New Roman" w:hAnsi="Times New Roman" w:cs="Times New Roman"/>
                <w:sz w:val="20"/>
                <w:szCs w:val="20"/>
              </w:rPr>
              <w:t>pływ na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współczesną</w:t>
            </w:r>
            <w:r w:rsidR="005C00C3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Europę.</w:t>
            </w:r>
          </w:p>
        </w:tc>
        <w:tc>
          <w:tcPr>
            <w:tcW w:w="1283" w:type="dxa"/>
          </w:tcPr>
          <w:p w14:paraId="257D4D5D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6. 3)</w:t>
            </w:r>
          </w:p>
        </w:tc>
        <w:tc>
          <w:tcPr>
            <w:tcW w:w="882" w:type="dxa"/>
          </w:tcPr>
          <w:p w14:paraId="530DBDFB" w14:textId="4F14D68B" w:rsidR="001A787A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3FC29E9D" w14:textId="77777777" w:rsidTr="009F4AFD">
        <w:tc>
          <w:tcPr>
            <w:tcW w:w="675" w:type="dxa"/>
          </w:tcPr>
          <w:p w14:paraId="565E1363" w14:textId="7F94B82C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21AAA6F" w14:textId="05815714" w:rsidR="001A787A" w:rsidRPr="004E6A26" w:rsidRDefault="001A787A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Starożytna Grecja – powtórzenie </w:t>
            </w:r>
          </w:p>
        </w:tc>
        <w:tc>
          <w:tcPr>
            <w:tcW w:w="4529" w:type="dxa"/>
          </w:tcPr>
          <w:p w14:paraId="04094CA1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3CD69F8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6. 1)</w:t>
            </w:r>
          </w:p>
          <w:p w14:paraId="2A6732C0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6. 2)</w:t>
            </w:r>
          </w:p>
          <w:p w14:paraId="5412B9B4" w14:textId="77777777" w:rsidR="00EB00A0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6. 3)</w:t>
            </w:r>
          </w:p>
        </w:tc>
        <w:tc>
          <w:tcPr>
            <w:tcW w:w="882" w:type="dxa"/>
          </w:tcPr>
          <w:p w14:paraId="6D6B12F1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59CCC29F" w14:textId="77777777" w:rsidTr="009F4AFD">
        <w:tc>
          <w:tcPr>
            <w:tcW w:w="675" w:type="dxa"/>
          </w:tcPr>
          <w:p w14:paraId="4330A632" w14:textId="681B2141" w:rsidR="006703CF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1843" w:type="dxa"/>
          </w:tcPr>
          <w:p w14:paraId="3C64A63A" w14:textId="3AD5E38A" w:rsidR="006703CF" w:rsidRPr="004E6A26" w:rsidRDefault="006703CF" w:rsidP="006703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Starożytna Grecja –  sprawdzenie wiadomości</w:t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801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>i umiejętności</w:t>
            </w:r>
          </w:p>
        </w:tc>
        <w:tc>
          <w:tcPr>
            <w:tcW w:w="4529" w:type="dxa"/>
          </w:tcPr>
          <w:p w14:paraId="7C49E5A5" w14:textId="77777777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9FBDE55" w14:textId="77777777" w:rsidR="006703CF" w:rsidRPr="004E6A26" w:rsidRDefault="006703CF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0E8D323B" w14:textId="654C0521" w:rsidR="006703CF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7BF7299E" w14:textId="77777777" w:rsidTr="004A2C6A">
        <w:tc>
          <w:tcPr>
            <w:tcW w:w="9212" w:type="dxa"/>
            <w:gridSpan w:val="5"/>
          </w:tcPr>
          <w:p w14:paraId="284BB8A4" w14:textId="77777777" w:rsidR="001A787A" w:rsidRPr="004E6A26" w:rsidRDefault="001A787A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V. Starożytny Rzym</w:t>
            </w:r>
          </w:p>
        </w:tc>
      </w:tr>
      <w:tr w:rsidR="004E6A26" w:rsidRPr="004E6A26" w14:paraId="699054E5" w14:textId="77777777" w:rsidTr="009F4AFD">
        <w:tc>
          <w:tcPr>
            <w:tcW w:w="675" w:type="dxa"/>
          </w:tcPr>
          <w:p w14:paraId="54047B86" w14:textId="0C6EE2AE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B039786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Imperium Rzymskie</w:t>
            </w:r>
          </w:p>
        </w:tc>
        <w:tc>
          <w:tcPr>
            <w:tcW w:w="4529" w:type="dxa"/>
          </w:tcPr>
          <w:p w14:paraId="63D8D355" w14:textId="77777777" w:rsidR="001A787A" w:rsidRPr="004E6A26" w:rsidRDefault="005C00C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Położenie geograficzne Rzymu.</w:t>
            </w:r>
          </w:p>
          <w:p w14:paraId="1030540D" w14:textId="0145FA7B" w:rsidR="002E1903" w:rsidRPr="004E6A26" w:rsidRDefault="00314BF1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24746" w:rsidRPr="004E6A26">
              <w:rPr>
                <w:rFonts w:ascii="Times New Roman" w:hAnsi="Times New Roman" w:cs="Times New Roman"/>
                <w:sz w:val="20"/>
                <w:szCs w:val="20"/>
              </w:rPr>
              <w:t>mperium R</w:t>
            </w:r>
            <w:r w:rsidR="002E1903" w:rsidRPr="004E6A26">
              <w:rPr>
                <w:rFonts w:ascii="Times New Roman" w:hAnsi="Times New Roman" w:cs="Times New Roman"/>
                <w:sz w:val="20"/>
                <w:szCs w:val="20"/>
              </w:rPr>
              <w:t>zymskie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i jego największy zasięg</w:t>
            </w:r>
            <w:r w:rsidR="002E1903"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1526FA" w14:textId="77777777" w:rsidR="002E1903" w:rsidRPr="004E6A26" w:rsidRDefault="002E1903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Armia rzymska i sposób prowadzenia przez nią walki.</w:t>
            </w:r>
          </w:p>
          <w:p w14:paraId="2B851DC3" w14:textId="603C9A07" w:rsidR="002E1903" w:rsidRPr="004E6A26" w:rsidRDefault="002E1903" w:rsidP="002E19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Republika rzymska – charakterystyka rządów </w:t>
            </w:r>
            <w:r w:rsidR="0034421C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 starożytnym Rzymie.</w:t>
            </w:r>
          </w:p>
          <w:p w14:paraId="2CD38C9F" w14:textId="77777777" w:rsidR="002E1903" w:rsidRPr="004E6A26" w:rsidRDefault="002E1903" w:rsidP="002E19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Cesarstwo rzymskie – charakterystyka rządów cesarza.</w:t>
            </w:r>
          </w:p>
        </w:tc>
        <w:tc>
          <w:tcPr>
            <w:tcW w:w="1283" w:type="dxa"/>
          </w:tcPr>
          <w:p w14:paraId="4AC66DE0" w14:textId="77777777" w:rsidR="001A787A" w:rsidRPr="004E6A26" w:rsidRDefault="00EB00A0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7. 1)</w:t>
            </w:r>
          </w:p>
          <w:p w14:paraId="39721A78" w14:textId="77777777" w:rsidR="00EB00A0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7. 2)</w:t>
            </w:r>
          </w:p>
          <w:p w14:paraId="696E3D3E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7. 3)</w:t>
            </w:r>
          </w:p>
        </w:tc>
        <w:tc>
          <w:tcPr>
            <w:tcW w:w="882" w:type="dxa"/>
          </w:tcPr>
          <w:p w14:paraId="45305096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479BCD2B" w14:textId="77777777" w:rsidTr="009F4AFD">
        <w:tc>
          <w:tcPr>
            <w:tcW w:w="675" w:type="dxa"/>
          </w:tcPr>
          <w:p w14:paraId="6115BD31" w14:textId="0FA4A6FF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A07DF23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Społeczeństwo starożytnego Rzymu</w:t>
            </w:r>
          </w:p>
        </w:tc>
        <w:tc>
          <w:tcPr>
            <w:tcW w:w="4529" w:type="dxa"/>
          </w:tcPr>
          <w:p w14:paraId="3B080F7E" w14:textId="34BAE072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Obywatele rzymscy. Pozycja kobiet i mężczyzn </w:t>
            </w:r>
            <w:r w:rsidR="0034421C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 Rzymie.</w:t>
            </w:r>
          </w:p>
          <w:p w14:paraId="3F471D14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Niewolnicy w starożytnym Rzymie.</w:t>
            </w:r>
          </w:p>
          <w:p w14:paraId="26336CF9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Rodzina rzymska – „ojciec rodziny” i „matka rodziny”.</w:t>
            </w:r>
          </w:p>
          <w:p w14:paraId="1DE844BB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Rzymska szkoła.</w:t>
            </w:r>
          </w:p>
          <w:p w14:paraId="72A17D37" w14:textId="5DB35CE8" w:rsidR="00096CA5" w:rsidRPr="004E6A26" w:rsidRDefault="00096CA5" w:rsidP="00314B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Życie w </w:t>
            </w:r>
            <w:r w:rsidR="00314BF1" w:rsidRPr="004E6A2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iecznym </w:t>
            </w:r>
            <w:r w:rsidR="00314BF1" w:rsidRPr="004E6A2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ieście.</w:t>
            </w:r>
          </w:p>
        </w:tc>
        <w:tc>
          <w:tcPr>
            <w:tcW w:w="1283" w:type="dxa"/>
          </w:tcPr>
          <w:p w14:paraId="384DAB88" w14:textId="77777777" w:rsidR="001A787A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7. 1)</w:t>
            </w:r>
          </w:p>
          <w:p w14:paraId="16BA4053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7. 3)</w:t>
            </w:r>
          </w:p>
        </w:tc>
        <w:tc>
          <w:tcPr>
            <w:tcW w:w="882" w:type="dxa"/>
          </w:tcPr>
          <w:p w14:paraId="0242614F" w14:textId="0FEDE6C5" w:rsidR="001A787A" w:rsidRPr="004E6A26" w:rsidRDefault="00D96760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4E6A26" w:rsidRPr="004E6A26" w14:paraId="32C8231E" w14:textId="77777777" w:rsidTr="009F4AFD">
        <w:tc>
          <w:tcPr>
            <w:tcW w:w="675" w:type="dxa"/>
          </w:tcPr>
          <w:p w14:paraId="3F1AD0AD" w14:textId="7D815870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2C45677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Świat starożytnych Rzymian (moduł kultura)</w:t>
            </w:r>
          </w:p>
        </w:tc>
        <w:tc>
          <w:tcPr>
            <w:tcW w:w="4529" w:type="dxa"/>
          </w:tcPr>
          <w:p w14:paraId="4135CFFF" w14:textId="77777777" w:rsidR="001A787A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Amfiteatr rzymski – wygląd i przeznaczenie.</w:t>
            </w:r>
          </w:p>
          <w:p w14:paraId="48794F64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Termy – wygląd i przeznaczenie.</w:t>
            </w:r>
          </w:p>
          <w:p w14:paraId="6C0A98FE" w14:textId="7676C987" w:rsidR="00314BF1" w:rsidRPr="004E6A26" w:rsidRDefault="00314BF1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Zasięg cywilizacji rzymskiej.</w:t>
            </w:r>
          </w:p>
          <w:p w14:paraId="70E7936E" w14:textId="7C6483E8" w:rsidR="00096CA5" w:rsidRPr="004E6A26" w:rsidRDefault="00314BF1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Osiągnięcia cywilizacji rzymskiej i jej w</w:t>
            </w:r>
            <w:r w:rsidR="00096CA5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pływ na 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współczesną </w:t>
            </w:r>
            <w:r w:rsidR="00096CA5" w:rsidRPr="004E6A26">
              <w:rPr>
                <w:rFonts w:ascii="Times New Roman" w:hAnsi="Times New Roman" w:cs="Times New Roman"/>
                <w:sz w:val="20"/>
                <w:szCs w:val="20"/>
              </w:rPr>
              <w:t>Europę.</w:t>
            </w:r>
          </w:p>
        </w:tc>
        <w:tc>
          <w:tcPr>
            <w:tcW w:w="1283" w:type="dxa"/>
          </w:tcPr>
          <w:p w14:paraId="7F0FD692" w14:textId="77777777" w:rsidR="001A787A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7. 2)</w:t>
            </w:r>
          </w:p>
          <w:p w14:paraId="1DA7A9BC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7. 3)</w:t>
            </w:r>
          </w:p>
        </w:tc>
        <w:tc>
          <w:tcPr>
            <w:tcW w:w="882" w:type="dxa"/>
          </w:tcPr>
          <w:p w14:paraId="44274D2A" w14:textId="77777777" w:rsidR="001A787A" w:rsidRPr="004E6A26" w:rsidRDefault="00096CA5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5D76FBBE" w14:textId="77777777" w:rsidTr="009F4AFD">
        <w:tc>
          <w:tcPr>
            <w:tcW w:w="675" w:type="dxa"/>
          </w:tcPr>
          <w:p w14:paraId="42F80E17" w14:textId="6C399ED2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1A787A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1415A2D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Chrześcijaństwo</w:t>
            </w:r>
          </w:p>
          <w:p w14:paraId="032D57AE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(moduł kultura)</w:t>
            </w:r>
          </w:p>
        </w:tc>
        <w:tc>
          <w:tcPr>
            <w:tcW w:w="4529" w:type="dxa"/>
          </w:tcPr>
          <w:p w14:paraId="7D894DD4" w14:textId="3655AB8E" w:rsidR="001A787A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Rzymska religia.</w:t>
            </w:r>
          </w:p>
          <w:p w14:paraId="7F3DAA09" w14:textId="2FDD3330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Judaizm – główne założenia</w:t>
            </w:r>
            <w:r w:rsidR="00DA11B5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(monoteizm)</w:t>
            </w: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B11699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Jezus Chrystus i jego działalność.</w:t>
            </w:r>
          </w:p>
          <w:p w14:paraId="53BCEB2F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Kościół pierwszych chrześcijan.</w:t>
            </w:r>
          </w:p>
          <w:p w14:paraId="119750CE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Prześladowania chrześcijan.</w:t>
            </w:r>
          </w:p>
          <w:p w14:paraId="46AEF55C" w14:textId="77777777" w:rsidR="00096CA5" w:rsidRPr="004E6A26" w:rsidRDefault="00096CA5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Rozwój chrześcijaństwa.</w:t>
            </w:r>
          </w:p>
          <w:p w14:paraId="5BFC351C" w14:textId="71D39F3D" w:rsidR="004A6EDE" w:rsidRPr="004E6A26" w:rsidRDefault="004A6EDE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Wyjaśnia wpływ chrześcijaństwa na</w:t>
            </w:r>
          </w:p>
          <w:p w14:paraId="7503A36F" w14:textId="3D33A1E2" w:rsidR="004A6EDE" w:rsidRPr="004E6A26" w:rsidRDefault="004A6EDE" w:rsidP="004A6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współczesną Europę.</w:t>
            </w:r>
          </w:p>
        </w:tc>
        <w:tc>
          <w:tcPr>
            <w:tcW w:w="1283" w:type="dxa"/>
          </w:tcPr>
          <w:p w14:paraId="27A1C6CC" w14:textId="77777777" w:rsidR="001A787A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8. 1)</w:t>
            </w:r>
          </w:p>
          <w:p w14:paraId="04544220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8. 2)</w:t>
            </w:r>
          </w:p>
          <w:p w14:paraId="2F797A13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8. 3)</w:t>
            </w:r>
          </w:p>
          <w:p w14:paraId="624D0A6F" w14:textId="77777777" w:rsidR="00E93828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8. 4)</w:t>
            </w:r>
          </w:p>
        </w:tc>
        <w:tc>
          <w:tcPr>
            <w:tcW w:w="882" w:type="dxa"/>
          </w:tcPr>
          <w:p w14:paraId="409634DE" w14:textId="77777777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6A26" w:rsidRPr="004E6A26" w14:paraId="2D8DE0ED" w14:textId="77777777" w:rsidTr="009F4AFD">
        <w:tc>
          <w:tcPr>
            <w:tcW w:w="675" w:type="dxa"/>
          </w:tcPr>
          <w:p w14:paraId="38A492B9" w14:textId="73045E04" w:rsidR="001A787A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B03507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C9D8FDC" w14:textId="0AAE28E2" w:rsidR="001A787A" w:rsidRPr="004E6A26" w:rsidRDefault="00B03507" w:rsidP="00DE20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Starożytny Rzym – powtórzenie </w:t>
            </w:r>
          </w:p>
        </w:tc>
        <w:tc>
          <w:tcPr>
            <w:tcW w:w="4529" w:type="dxa"/>
          </w:tcPr>
          <w:p w14:paraId="63A4BDCA" w14:textId="77777777" w:rsidR="001A787A" w:rsidRPr="004E6A26" w:rsidRDefault="001A787A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211EA8A" w14:textId="77777777" w:rsidR="001A787A" w:rsidRPr="004E6A26" w:rsidRDefault="00E93828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1), 7. 2),</w:t>
            </w:r>
          </w:p>
          <w:p w14:paraId="445F8926" w14:textId="77777777" w:rsidR="00E93828" w:rsidRPr="004E6A26" w:rsidRDefault="00E93828" w:rsidP="00E938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7. 3), 8. 1),</w:t>
            </w:r>
          </w:p>
          <w:p w14:paraId="201D488E" w14:textId="77777777" w:rsidR="00E93828" w:rsidRPr="004E6A26" w:rsidRDefault="00E93828" w:rsidP="00E938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2), 8. 3),</w:t>
            </w:r>
          </w:p>
          <w:p w14:paraId="1E752995" w14:textId="77777777" w:rsidR="00E93828" w:rsidRPr="004E6A26" w:rsidRDefault="00E93828" w:rsidP="00E938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8. 4)</w:t>
            </w:r>
          </w:p>
        </w:tc>
        <w:tc>
          <w:tcPr>
            <w:tcW w:w="882" w:type="dxa"/>
          </w:tcPr>
          <w:p w14:paraId="0FC9033C" w14:textId="4402E36F" w:rsidR="001A787A" w:rsidRPr="004E6A26" w:rsidRDefault="00867B38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2026" w:rsidRPr="004E6A26" w14:paraId="4481B8F4" w14:textId="77777777" w:rsidTr="009F4AFD">
        <w:tc>
          <w:tcPr>
            <w:tcW w:w="675" w:type="dxa"/>
          </w:tcPr>
          <w:p w14:paraId="4E965BC7" w14:textId="0B4E0679" w:rsidR="006703CF" w:rsidRPr="004E6A26" w:rsidRDefault="006703CF" w:rsidP="001A7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4A6EDE" w:rsidRPr="004E6A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94BCF96" w14:textId="004136D5" w:rsidR="006703CF" w:rsidRPr="004E6A26" w:rsidRDefault="006703CF" w:rsidP="006703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Starożytny Rzym – sprawdzenie wiadomości</w:t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421C" w:rsidRPr="004E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A2988" w:rsidRPr="004E6A26">
              <w:rPr>
                <w:rFonts w:ascii="Times New Roman" w:hAnsi="Times New Roman" w:cs="Times New Roman"/>
                <w:sz w:val="20"/>
                <w:szCs w:val="20"/>
              </w:rPr>
              <w:t>i umiejętności</w:t>
            </w:r>
          </w:p>
        </w:tc>
        <w:tc>
          <w:tcPr>
            <w:tcW w:w="4529" w:type="dxa"/>
          </w:tcPr>
          <w:p w14:paraId="6C6795B7" w14:textId="77777777" w:rsidR="006703CF" w:rsidRPr="004E6A26" w:rsidRDefault="006703CF" w:rsidP="00E91C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CE780CB" w14:textId="77777777" w:rsidR="006703CF" w:rsidRPr="004E6A26" w:rsidRDefault="006703CF" w:rsidP="00EB00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3844DA91" w14:textId="62B05200" w:rsidR="006703CF" w:rsidRPr="004E6A26" w:rsidRDefault="006703CF" w:rsidP="00867B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6FAAC8E" w14:textId="5663148E" w:rsidR="003C0C92" w:rsidRPr="004E6A26" w:rsidRDefault="003C0C92" w:rsidP="00DE2026">
      <w:pPr>
        <w:jc w:val="right"/>
        <w:rPr>
          <w:b/>
        </w:rPr>
      </w:pPr>
    </w:p>
    <w:sectPr w:rsidR="003C0C92" w:rsidRPr="004E6A26" w:rsidSect="00061AD5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8A824" w14:textId="77777777" w:rsidR="00875523" w:rsidRDefault="00875523" w:rsidP="00734FDC">
      <w:pPr>
        <w:spacing w:after="0" w:line="240" w:lineRule="auto"/>
      </w:pPr>
      <w:r>
        <w:separator/>
      </w:r>
    </w:p>
  </w:endnote>
  <w:endnote w:type="continuationSeparator" w:id="0">
    <w:p w14:paraId="253BAC1C" w14:textId="77777777" w:rsidR="00875523" w:rsidRDefault="00875523" w:rsidP="0073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7D2C8" w14:textId="77777777" w:rsidR="00875523" w:rsidRDefault="00875523" w:rsidP="00734FDC">
      <w:pPr>
        <w:spacing w:after="0" w:line="240" w:lineRule="auto"/>
      </w:pPr>
      <w:r>
        <w:separator/>
      </w:r>
    </w:p>
  </w:footnote>
  <w:footnote w:type="continuationSeparator" w:id="0">
    <w:p w14:paraId="39FB2C25" w14:textId="77777777" w:rsidR="00875523" w:rsidRDefault="00875523" w:rsidP="0073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146521"/>
      <w:docPartObj>
        <w:docPartGallery w:val="Page Numbers (Top of Page)"/>
        <w:docPartUnique/>
      </w:docPartObj>
    </w:sdtPr>
    <w:sdtEndPr/>
    <w:sdtContent>
      <w:p w14:paraId="7FD4040E" w14:textId="0ABE43C6" w:rsidR="00061AD5" w:rsidRDefault="00061AD5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7DC">
          <w:rPr>
            <w:noProof/>
          </w:rPr>
          <w:t>5</w:t>
        </w:r>
        <w:r>
          <w:fldChar w:fldCharType="end"/>
        </w:r>
      </w:p>
    </w:sdtContent>
  </w:sdt>
  <w:p w14:paraId="17ED83EC" w14:textId="77777777" w:rsidR="00061AD5" w:rsidRDefault="00061A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3D"/>
    <w:rsid w:val="00024746"/>
    <w:rsid w:val="00061AD5"/>
    <w:rsid w:val="00075D42"/>
    <w:rsid w:val="00096CA5"/>
    <w:rsid w:val="000A6A23"/>
    <w:rsid w:val="000E4C45"/>
    <w:rsid w:val="00111615"/>
    <w:rsid w:val="00113801"/>
    <w:rsid w:val="00182087"/>
    <w:rsid w:val="001A787A"/>
    <w:rsid w:val="001A7F32"/>
    <w:rsid w:val="001D1EFC"/>
    <w:rsid w:val="00226421"/>
    <w:rsid w:val="00226C45"/>
    <w:rsid w:val="00273E83"/>
    <w:rsid w:val="002B3D3A"/>
    <w:rsid w:val="002C0EF9"/>
    <w:rsid w:val="002E1903"/>
    <w:rsid w:val="002E429E"/>
    <w:rsid w:val="00305BE7"/>
    <w:rsid w:val="00314BF1"/>
    <w:rsid w:val="0031622B"/>
    <w:rsid w:val="00316AC5"/>
    <w:rsid w:val="0032409B"/>
    <w:rsid w:val="0034421C"/>
    <w:rsid w:val="00352A85"/>
    <w:rsid w:val="003B25D6"/>
    <w:rsid w:val="003C0C92"/>
    <w:rsid w:val="004642C7"/>
    <w:rsid w:val="00481F52"/>
    <w:rsid w:val="004A6EDE"/>
    <w:rsid w:val="004B5A53"/>
    <w:rsid w:val="004E6A26"/>
    <w:rsid w:val="0051772D"/>
    <w:rsid w:val="00564A29"/>
    <w:rsid w:val="00580DF4"/>
    <w:rsid w:val="005967DC"/>
    <w:rsid w:val="005B1451"/>
    <w:rsid w:val="005C00C3"/>
    <w:rsid w:val="006703CF"/>
    <w:rsid w:val="00673F1C"/>
    <w:rsid w:val="00693198"/>
    <w:rsid w:val="00734FDC"/>
    <w:rsid w:val="007449C0"/>
    <w:rsid w:val="00745912"/>
    <w:rsid w:val="007652F7"/>
    <w:rsid w:val="00767A69"/>
    <w:rsid w:val="007A18D9"/>
    <w:rsid w:val="007D48B6"/>
    <w:rsid w:val="008217E9"/>
    <w:rsid w:val="00823873"/>
    <w:rsid w:val="008436AA"/>
    <w:rsid w:val="00861BF4"/>
    <w:rsid w:val="00867B38"/>
    <w:rsid w:val="00875523"/>
    <w:rsid w:val="008A496F"/>
    <w:rsid w:val="008B04CF"/>
    <w:rsid w:val="008C7DCE"/>
    <w:rsid w:val="00921071"/>
    <w:rsid w:val="009514B9"/>
    <w:rsid w:val="009557A7"/>
    <w:rsid w:val="00990A5B"/>
    <w:rsid w:val="009952A2"/>
    <w:rsid w:val="009A723D"/>
    <w:rsid w:val="009F3066"/>
    <w:rsid w:val="009F4AFD"/>
    <w:rsid w:val="00A026E4"/>
    <w:rsid w:val="00AA2988"/>
    <w:rsid w:val="00B03507"/>
    <w:rsid w:val="00B26726"/>
    <w:rsid w:val="00C77A54"/>
    <w:rsid w:val="00CB209C"/>
    <w:rsid w:val="00CE5B0C"/>
    <w:rsid w:val="00D96760"/>
    <w:rsid w:val="00D96E0D"/>
    <w:rsid w:val="00DA11B5"/>
    <w:rsid w:val="00DA6A60"/>
    <w:rsid w:val="00DE2026"/>
    <w:rsid w:val="00E92521"/>
    <w:rsid w:val="00E93828"/>
    <w:rsid w:val="00EB00A0"/>
    <w:rsid w:val="00ED7A2F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A95D"/>
  <w15:docId w15:val="{0490FDAC-208D-4986-AD38-ADA47338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A5B"/>
  </w:style>
  <w:style w:type="paragraph" w:styleId="Nagwek1">
    <w:name w:val="heading 1"/>
    <w:basedOn w:val="Normalny"/>
    <w:next w:val="Normalny"/>
    <w:link w:val="Nagwek1Znak"/>
    <w:uiPriority w:val="9"/>
    <w:qFormat/>
    <w:rsid w:val="00990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A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C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0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F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4F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4FD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3F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3F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F1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6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AD5"/>
  </w:style>
  <w:style w:type="paragraph" w:styleId="Stopka">
    <w:name w:val="footer"/>
    <w:basedOn w:val="Normalny"/>
    <w:link w:val="StopkaZnak"/>
    <w:uiPriority w:val="99"/>
    <w:unhideWhenUsed/>
    <w:rsid w:val="0006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0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261E5-13B0-4615-A387-8F0D29A7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dc:description/>
  <cp:lastModifiedBy>Anna Sarmiento</cp:lastModifiedBy>
  <cp:revision>3</cp:revision>
  <dcterms:created xsi:type="dcterms:W3CDTF">2026-07-23T10:14:00Z</dcterms:created>
  <dcterms:modified xsi:type="dcterms:W3CDTF">2026-07-29T05:21:00Z</dcterms:modified>
</cp:coreProperties>
</file>