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369" w:rsidRPr="00B96369" w:rsidRDefault="00B96369" w:rsidP="00B96369">
      <w:pPr>
        <w:spacing w:after="0" w:line="240" w:lineRule="auto"/>
        <w:ind w:right="3378"/>
        <w:jc w:val="both"/>
        <w:rPr>
          <w:rFonts w:ascii="Cambria" w:eastAsia="Times New Roman" w:hAnsi="Cambria" w:cs="Times New Roman"/>
          <w:b/>
          <w:sz w:val="28"/>
          <w:szCs w:val="32"/>
          <w:lang w:eastAsia="pl-PL"/>
        </w:rPr>
      </w:pPr>
      <w:r w:rsidRPr="00B96369">
        <w:rPr>
          <w:rFonts w:ascii="Cambria" w:eastAsia="Times New Roman" w:hAnsi="Cambria" w:cs="Times New Roman"/>
          <w:b/>
          <w:sz w:val="28"/>
          <w:szCs w:val="32"/>
          <w:lang w:eastAsia="pl-PL"/>
        </w:rPr>
        <w:t>Praca z mapą</w:t>
      </w:r>
    </w:p>
    <w:p w:rsidR="00B96369" w:rsidRPr="00B96369" w:rsidRDefault="00B96369" w:rsidP="00B96369">
      <w:pPr>
        <w:spacing w:after="0" w:line="240" w:lineRule="auto"/>
        <w:ind w:right="3378"/>
        <w:jc w:val="both"/>
        <w:rPr>
          <w:rFonts w:ascii="Cambria" w:eastAsia="Times New Roman" w:hAnsi="Cambria" w:cs="Times New Roman"/>
          <w:i/>
          <w:iCs/>
          <w:sz w:val="28"/>
          <w:szCs w:val="32"/>
          <w:lang w:eastAsia="pl-PL"/>
        </w:rPr>
      </w:pPr>
    </w:p>
    <w:p w:rsidR="00B96369" w:rsidRPr="00B96369" w:rsidRDefault="00B96369" w:rsidP="00B96369">
      <w:pPr>
        <w:spacing w:after="0" w:line="240" w:lineRule="auto"/>
        <w:ind w:right="3378"/>
        <w:jc w:val="right"/>
        <w:rPr>
          <w:rFonts w:ascii="Cambria" w:eastAsia="Times New Roman" w:hAnsi="Cambria" w:cs="Times New Roman"/>
          <w:i/>
          <w:sz w:val="28"/>
          <w:szCs w:val="32"/>
          <w:lang w:eastAsia="pl-PL"/>
        </w:rPr>
      </w:pPr>
      <w:r w:rsidRPr="00B96369">
        <w:rPr>
          <w:rFonts w:ascii="Cambria" w:eastAsia="Times New Roman" w:hAnsi="Cambria" w:cs="Times New Roman"/>
          <w:i/>
          <w:noProof/>
          <w:sz w:val="28"/>
          <w:szCs w:val="32"/>
          <w:lang w:eastAsia="pl-PL"/>
        </w:rPr>
        <w:drawing>
          <wp:inline distT="0" distB="0" distL="0" distR="0" wp14:anchorId="463C8CB9" wp14:editId="1BEF798A">
            <wp:extent cx="4320000" cy="4439815"/>
            <wp:effectExtent l="0" t="0" r="4445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443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369">
        <w:rPr>
          <w:rFonts w:ascii="Cambria" w:eastAsia="Times New Roman" w:hAnsi="Cambria" w:cs="Times New Roman"/>
          <w:i/>
          <w:sz w:val="28"/>
          <w:szCs w:val="32"/>
          <w:lang w:eastAsia="pl-PL"/>
        </w:rPr>
        <w:t>Fr</w:t>
      </w:r>
      <w:r w:rsidR="003A6BF0">
        <w:rPr>
          <w:rFonts w:ascii="Cambria" w:eastAsia="Times New Roman" w:hAnsi="Cambria" w:cs="Times New Roman"/>
          <w:i/>
          <w:sz w:val="28"/>
          <w:szCs w:val="32"/>
          <w:lang w:eastAsia="pl-PL"/>
        </w:rPr>
        <w:t>ont wschodni w latach 1914–1918</w:t>
      </w:r>
    </w:p>
    <w:p w:rsidR="00B96369" w:rsidRPr="00B96369" w:rsidRDefault="00B96369" w:rsidP="00B96369">
      <w:pPr>
        <w:spacing w:after="0" w:line="240" w:lineRule="auto"/>
        <w:ind w:right="3378"/>
        <w:jc w:val="both"/>
        <w:rPr>
          <w:rFonts w:ascii="Cambria" w:eastAsia="Times New Roman" w:hAnsi="Cambria" w:cs="Times New Roman"/>
          <w:sz w:val="28"/>
          <w:szCs w:val="32"/>
          <w:lang w:eastAsia="pl-PL"/>
        </w:rPr>
      </w:pPr>
    </w:p>
    <w:p w:rsidR="00B96369" w:rsidRPr="00B96369" w:rsidRDefault="00B96369" w:rsidP="00B96369">
      <w:pPr>
        <w:spacing w:after="0" w:line="240" w:lineRule="auto"/>
        <w:ind w:right="-35"/>
        <w:jc w:val="both"/>
        <w:rPr>
          <w:rFonts w:ascii="Cambria" w:eastAsia="Times New Roman" w:hAnsi="Cambria" w:cs="Times New Roman"/>
          <w:sz w:val="28"/>
          <w:szCs w:val="32"/>
          <w:lang w:eastAsia="pl-PL"/>
        </w:rPr>
      </w:pPr>
      <w:r w:rsidRPr="00B96369">
        <w:rPr>
          <w:rFonts w:ascii="Cambria" w:eastAsia="Times New Roman" w:hAnsi="Cambria" w:cs="Times New Roman"/>
          <w:b/>
          <w:sz w:val="28"/>
          <w:szCs w:val="32"/>
          <w:lang w:eastAsia="pl-PL"/>
        </w:rPr>
        <w:t>1.</w:t>
      </w:r>
      <w:r w:rsidRPr="00B96369">
        <w:rPr>
          <w:rFonts w:ascii="Cambria" w:eastAsia="Times New Roman" w:hAnsi="Cambria" w:cs="Times New Roman"/>
          <w:sz w:val="28"/>
          <w:szCs w:val="32"/>
          <w:lang w:eastAsia="pl-PL"/>
        </w:rPr>
        <w:t xml:space="preserve"> W jakim mieście podpisano pokój kończący I wojnę światową na froncie wschodnim?</w:t>
      </w:r>
    </w:p>
    <w:p w:rsidR="00B96369" w:rsidRPr="00B96369" w:rsidRDefault="00B96369" w:rsidP="00B96369">
      <w:pPr>
        <w:spacing w:after="0" w:line="240" w:lineRule="auto"/>
        <w:ind w:right="-35"/>
        <w:jc w:val="both"/>
        <w:rPr>
          <w:rFonts w:ascii="Cambria" w:eastAsia="Times New Roman" w:hAnsi="Cambria" w:cs="Times New Roman"/>
          <w:sz w:val="28"/>
          <w:szCs w:val="32"/>
          <w:lang w:eastAsia="pl-PL"/>
        </w:rPr>
      </w:pPr>
    </w:p>
    <w:p w:rsidR="00B96369" w:rsidRPr="00B96369" w:rsidRDefault="00B96369" w:rsidP="00B96369">
      <w:pPr>
        <w:spacing w:after="0" w:line="240" w:lineRule="auto"/>
        <w:ind w:right="-35"/>
        <w:jc w:val="both"/>
        <w:rPr>
          <w:rFonts w:ascii="Cambria" w:eastAsia="Times New Roman" w:hAnsi="Cambria" w:cs="Times New Roman"/>
          <w:sz w:val="28"/>
          <w:szCs w:val="32"/>
          <w:lang w:eastAsia="pl-PL"/>
        </w:rPr>
      </w:pPr>
      <w:r w:rsidRPr="00B96369">
        <w:rPr>
          <w:rFonts w:ascii="Cambria" w:eastAsia="Times New Roman" w:hAnsi="Cambria" w:cs="Times New Roman"/>
          <w:b/>
          <w:sz w:val="28"/>
          <w:szCs w:val="32"/>
          <w:lang w:eastAsia="pl-PL"/>
        </w:rPr>
        <w:t>2.</w:t>
      </w:r>
      <w:r w:rsidRPr="00B96369">
        <w:rPr>
          <w:rFonts w:ascii="Cambria" w:eastAsia="Times New Roman" w:hAnsi="Cambria" w:cs="Times New Roman"/>
          <w:sz w:val="28"/>
          <w:szCs w:val="32"/>
          <w:lang w:eastAsia="pl-PL"/>
        </w:rPr>
        <w:t xml:space="preserve"> Określ, w którym roku Niemcy zajęli Warszawę i Wilno.</w:t>
      </w:r>
    </w:p>
    <w:p w:rsidR="00B96369" w:rsidRPr="00B96369" w:rsidRDefault="00B96369" w:rsidP="00B96369">
      <w:pPr>
        <w:spacing w:after="0" w:line="240" w:lineRule="auto"/>
        <w:ind w:right="-35"/>
        <w:jc w:val="both"/>
        <w:rPr>
          <w:rFonts w:ascii="Cambria" w:eastAsia="Times New Roman" w:hAnsi="Cambria" w:cs="Times New Roman"/>
          <w:sz w:val="28"/>
          <w:szCs w:val="32"/>
          <w:lang w:eastAsia="pl-PL"/>
        </w:rPr>
      </w:pPr>
    </w:p>
    <w:p w:rsidR="00B96369" w:rsidRPr="00B96369" w:rsidRDefault="00B96369" w:rsidP="00B96369">
      <w:pPr>
        <w:spacing w:after="0" w:line="240" w:lineRule="auto"/>
        <w:ind w:right="-35"/>
        <w:jc w:val="both"/>
        <w:rPr>
          <w:rFonts w:ascii="Cambria" w:eastAsia="Times New Roman" w:hAnsi="Cambria" w:cs="Times New Roman"/>
          <w:sz w:val="28"/>
          <w:szCs w:val="32"/>
          <w:lang w:eastAsia="pl-PL"/>
        </w:rPr>
      </w:pPr>
      <w:r w:rsidRPr="00B96369">
        <w:rPr>
          <w:rFonts w:ascii="Cambria" w:eastAsia="Times New Roman" w:hAnsi="Cambria" w:cs="Times New Roman"/>
          <w:b/>
          <w:sz w:val="28"/>
          <w:szCs w:val="32"/>
          <w:lang w:eastAsia="pl-PL"/>
        </w:rPr>
        <w:t>3.</w:t>
      </w:r>
      <w:r w:rsidRPr="00B96369">
        <w:rPr>
          <w:rFonts w:ascii="Cambria" w:eastAsia="Times New Roman" w:hAnsi="Cambria" w:cs="Times New Roman"/>
          <w:sz w:val="28"/>
          <w:szCs w:val="32"/>
          <w:lang w:eastAsia="pl-PL"/>
        </w:rPr>
        <w:t xml:space="preserve"> W jakim okresie państwa centralne zajęły naj</w:t>
      </w:r>
      <w:r w:rsidRPr="00B96369">
        <w:rPr>
          <w:rFonts w:ascii="Cambria" w:eastAsia="Times New Roman" w:hAnsi="Cambria" w:cs="Times New Roman"/>
          <w:sz w:val="28"/>
          <w:szCs w:val="32"/>
          <w:lang w:eastAsia="pl-PL"/>
        </w:rPr>
        <w:softHyphen/>
        <w:t>większy obszar należący do Rosji?</w:t>
      </w:r>
    </w:p>
    <w:p w:rsidR="00B96369" w:rsidRPr="00B96369" w:rsidRDefault="00B96369" w:rsidP="00B96369">
      <w:pPr>
        <w:spacing w:after="0" w:line="240" w:lineRule="auto"/>
        <w:jc w:val="both"/>
        <w:rPr>
          <w:rFonts w:ascii="Cambria" w:eastAsia="Times New Roman" w:hAnsi="Cambria" w:cs="Times New Roman"/>
          <w:sz w:val="28"/>
          <w:szCs w:val="32"/>
          <w:lang w:eastAsia="pl-PL"/>
        </w:rPr>
      </w:pPr>
      <w:bookmarkStart w:id="0" w:name="_GoBack"/>
      <w:bookmarkEnd w:id="0"/>
    </w:p>
    <w:p w:rsidR="00B96369" w:rsidRPr="00B96369" w:rsidRDefault="00B96369" w:rsidP="00B96369">
      <w:pPr>
        <w:spacing w:after="0" w:line="240" w:lineRule="auto"/>
        <w:jc w:val="both"/>
        <w:rPr>
          <w:rFonts w:ascii="Cambria" w:eastAsia="Times New Roman" w:hAnsi="Cambria" w:cs="Times New Roman"/>
          <w:sz w:val="28"/>
          <w:szCs w:val="32"/>
          <w:lang w:eastAsia="pl-PL"/>
        </w:rPr>
      </w:pPr>
    </w:p>
    <w:p w:rsidR="003A6BF0" w:rsidRDefault="003A6BF0">
      <w:r>
        <w:br w:type="page"/>
      </w:r>
    </w:p>
    <w:p w:rsidR="003A6BF0" w:rsidRPr="0020076B" w:rsidRDefault="003A6BF0" w:rsidP="003A6BF0">
      <w:pPr>
        <w:spacing w:after="360"/>
        <w:jc w:val="center"/>
        <w:rPr>
          <w:rFonts w:ascii="Cambria" w:hAnsi="Cambria"/>
          <w:b/>
          <w:sz w:val="32"/>
          <w:szCs w:val="32"/>
        </w:rPr>
      </w:pPr>
      <w:r w:rsidRPr="0020076B">
        <w:rPr>
          <w:rFonts w:ascii="Cambria" w:hAnsi="Cambria"/>
          <w:b/>
          <w:sz w:val="32"/>
          <w:szCs w:val="32"/>
        </w:rPr>
        <w:lastRenderedPageBreak/>
        <w:t>Klucz odpowiedzi</w:t>
      </w:r>
    </w:p>
    <w:p w:rsidR="003A6BF0" w:rsidRPr="0020076B" w:rsidRDefault="003A6BF0" w:rsidP="003A6BF0">
      <w:pPr>
        <w:jc w:val="both"/>
        <w:rPr>
          <w:rFonts w:ascii="Cambria" w:hAnsi="Cambria"/>
          <w:b/>
          <w:i/>
          <w:sz w:val="28"/>
          <w:szCs w:val="28"/>
        </w:rPr>
      </w:pPr>
      <w:r w:rsidRPr="0020076B">
        <w:rPr>
          <w:rFonts w:ascii="Cambria" w:hAnsi="Cambria"/>
          <w:b/>
          <w:sz w:val="28"/>
          <w:szCs w:val="28"/>
        </w:rPr>
        <w:t>Mapa</w:t>
      </w:r>
      <w:r w:rsidRPr="0020076B">
        <w:rPr>
          <w:rFonts w:ascii="Cambria" w:hAnsi="Cambria"/>
          <w:b/>
          <w:i/>
          <w:sz w:val="28"/>
          <w:szCs w:val="28"/>
        </w:rPr>
        <w:t xml:space="preserve"> </w:t>
      </w:r>
      <w:r w:rsidRPr="003A6BF0">
        <w:rPr>
          <w:rFonts w:ascii="Cambria" w:hAnsi="Cambria"/>
          <w:b/>
          <w:i/>
          <w:sz w:val="28"/>
          <w:szCs w:val="28"/>
        </w:rPr>
        <w:t>Front wschodni w latach 1914–1918</w:t>
      </w:r>
    </w:p>
    <w:p w:rsidR="003A6BF0" w:rsidRPr="0051321C" w:rsidRDefault="003A6BF0" w:rsidP="003A6BF0">
      <w:pPr>
        <w:spacing w:after="12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Zadanie </w:t>
      </w:r>
      <w:r w:rsidRPr="00B35E1C">
        <w:rPr>
          <w:rFonts w:ascii="Cambria" w:hAnsi="Cambria"/>
          <w:b/>
          <w:sz w:val="28"/>
          <w:szCs w:val="28"/>
        </w:rPr>
        <w:t>1.</w:t>
      </w:r>
    </w:p>
    <w:p w:rsidR="003A6BF0" w:rsidRPr="00B96369" w:rsidRDefault="003A6BF0" w:rsidP="003A6BF0">
      <w:pPr>
        <w:spacing w:before="120" w:after="0" w:line="240" w:lineRule="auto"/>
        <w:ind w:right="-35"/>
        <w:jc w:val="both"/>
        <w:rPr>
          <w:rFonts w:ascii="Cambria" w:eastAsia="Times New Roman" w:hAnsi="Cambria" w:cs="Times New Roman"/>
          <w:sz w:val="28"/>
          <w:szCs w:val="32"/>
          <w:lang w:eastAsia="pl-PL"/>
        </w:rPr>
      </w:pPr>
      <w:r w:rsidRPr="00B96369">
        <w:rPr>
          <w:rFonts w:ascii="Cambria" w:eastAsia="Times New Roman" w:hAnsi="Cambria" w:cs="Times New Roman"/>
          <w:bCs/>
          <w:sz w:val="28"/>
          <w:szCs w:val="32"/>
          <w:lang w:eastAsia="pl-PL"/>
        </w:rPr>
        <w:t>Odpowiedź:</w:t>
      </w:r>
      <w:r w:rsidRPr="00B96369">
        <w:rPr>
          <w:rFonts w:ascii="Cambria" w:eastAsia="Times New Roman" w:hAnsi="Cambria" w:cs="Times New Roman"/>
          <w:sz w:val="28"/>
          <w:szCs w:val="32"/>
          <w:lang w:eastAsia="pl-PL"/>
        </w:rPr>
        <w:t xml:space="preserve"> w Brześciu Litewskim</w:t>
      </w:r>
    </w:p>
    <w:p w:rsidR="003A6BF0" w:rsidRPr="00B96369" w:rsidRDefault="003A6BF0" w:rsidP="003A6BF0">
      <w:pPr>
        <w:spacing w:after="0" w:line="240" w:lineRule="auto"/>
        <w:ind w:right="-35"/>
        <w:jc w:val="both"/>
        <w:rPr>
          <w:rFonts w:ascii="Cambria" w:eastAsia="Times New Roman" w:hAnsi="Cambria" w:cs="Times New Roman"/>
          <w:sz w:val="28"/>
          <w:szCs w:val="32"/>
          <w:lang w:eastAsia="pl-PL"/>
        </w:rPr>
      </w:pPr>
    </w:p>
    <w:p w:rsidR="003A6BF0" w:rsidRPr="00B96369" w:rsidRDefault="003A6BF0" w:rsidP="003A6BF0">
      <w:pPr>
        <w:spacing w:after="0" w:line="240" w:lineRule="auto"/>
        <w:ind w:right="-35"/>
        <w:jc w:val="both"/>
        <w:rPr>
          <w:rFonts w:ascii="Cambria" w:eastAsia="Times New Roman" w:hAnsi="Cambria" w:cs="Times New Roman"/>
          <w:sz w:val="28"/>
          <w:szCs w:val="32"/>
          <w:lang w:eastAsia="pl-PL"/>
        </w:rPr>
      </w:pPr>
      <w:r>
        <w:rPr>
          <w:rFonts w:ascii="Cambria" w:hAnsi="Cambria"/>
          <w:b/>
          <w:sz w:val="28"/>
          <w:szCs w:val="28"/>
        </w:rPr>
        <w:t xml:space="preserve">Zadanie </w:t>
      </w:r>
      <w:r w:rsidRPr="00B96369">
        <w:rPr>
          <w:rFonts w:ascii="Cambria" w:eastAsia="Times New Roman" w:hAnsi="Cambria" w:cs="Times New Roman"/>
          <w:b/>
          <w:sz w:val="28"/>
          <w:szCs w:val="32"/>
          <w:lang w:eastAsia="pl-PL"/>
        </w:rPr>
        <w:t>2.</w:t>
      </w:r>
    </w:p>
    <w:p w:rsidR="003A6BF0" w:rsidRPr="00B96369" w:rsidRDefault="003A6BF0" w:rsidP="003A6BF0">
      <w:pPr>
        <w:spacing w:before="120" w:after="0" w:line="240" w:lineRule="auto"/>
        <w:ind w:right="-35"/>
        <w:jc w:val="both"/>
        <w:rPr>
          <w:rFonts w:ascii="Cambria" w:eastAsia="Times New Roman" w:hAnsi="Cambria" w:cs="Times New Roman"/>
          <w:sz w:val="28"/>
          <w:szCs w:val="32"/>
          <w:lang w:eastAsia="pl-PL"/>
        </w:rPr>
      </w:pPr>
      <w:r w:rsidRPr="00B96369">
        <w:rPr>
          <w:rFonts w:ascii="Cambria" w:eastAsia="Times New Roman" w:hAnsi="Cambria" w:cs="Times New Roman"/>
          <w:bCs/>
          <w:sz w:val="28"/>
          <w:szCs w:val="32"/>
          <w:lang w:eastAsia="pl-PL"/>
        </w:rPr>
        <w:t>Odpowiedź:</w:t>
      </w:r>
      <w:r w:rsidRPr="00B96369">
        <w:rPr>
          <w:rFonts w:ascii="Cambria" w:eastAsia="Times New Roman" w:hAnsi="Cambria" w:cs="Times New Roman"/>
          <w:sz w:val="28"/>
          <w:szCs w:val="32"/>
          <w:lang w:eastAsia="pl-PL"/>
        </w:rPr>
        <w:t xml:space="preserve"> w 1915 r.</w:t>
      </w:r>
    </w:p>
    <w:p w:rsidR="003A6BF0" w:rsidRPr="00B96369" w:rsidRDefault="003A6BF0" w:rsidP="003A6BF0">
      <w:pPr>
        <w:spacing w:after="0" w:line="240" w:lineRule="auto"/>
        <w:ind w:right="-35"/>
        <w:jc w:val="both"/>
        <w:rPr>
          <w:rFonts w:ascii="Cambria" w:eastAsia="Times New Roman" w:hAnsi="Cambria" w:cs="Times New Roman"/>
          <w:sz w:val="28"/>
          <w:szCs w:val="32"/>
          <w:lang w:eastAsia="pl-PL"/>
        </w:rPr>
      </w:pPr>
    </w:p>
    <w:p w:rsidR="003A6BF0" w:rsidRPr="00B96369" w:rsidRDefault="003A6BF0" w:rsidP="003A6BF0">
      <w:pPr>
        <w:spacing w:after="0" w:line="240" w:lineRule="auto"/>
        <w:ind w:right="-35"/>
        <w:jc w:val="both"/>
        <w:rPr>
          <w:rFonts w:ascii="Cambria" w:eastAsia="Times New Roman" w:hAnsi="Cambria" w:cs="Times New Roman"/>
          <w:sz w:val="28"/>
          <w:szCs w:val="32"/>
          <w:lang w:eastAsia="pl-PL"/>
        </w:rPr>
      </w:pPr>
      <w:r>
        <w:rPr>
          <w:rFonts w:ascii="Cambria" w:hAnsi="Cambria"/>
          <w:b/>
          <w:sz w:val="28"/>
          <w:szCs w:val="28"/>
        </w:rPr>
        <w:t xml:space="preserve">Zadanie </w:t>
      </w:r>
      <w:r w:rsidRPr="00B96369">
        <w:rPr>
          <w:rFonts w:ascii="Cambria" w:eastAsia="Times New Roman" w:hAnsi="Cambria" w:cs="Times New Roman"/>
          <w:b/>
          <w:sz w:val="28"/>
          <w:szCs w:val="32"/>
          <w:lang w:eastAsia="pl-PL"/>
        </w:rPr>
        <w:t>3.</w:t>
      </w:r>
    </w:p>
    <w:p w:rsidR="003A6BF0" w:rsidRPr="00B96369" w:rsidRDefault="003A6BF0" w:rsidP="003A6BF0">
      <w:pPr>
        <w:spacing w:before="120" w:after="0" w:line="240" w:lineRule="auto"/>
        <w:ind w:right="-35"/>
        <w:jc w:val="both"/>
        <w:rPr>
          <w:rFonts w:ascii="Cambria" w:eastAsia="Times New Roman" w:hAnsi="Cambria" w:cs="Times New Roman"/>
          <w:sz w:val="28"/>
          <w:szCs w:val="32"/>
          <w:lang w:eastAsia="pl-PL"/>
        </w:rPr>
      </w:pPr>
      <w:r w:rsidRPr="00B96369">
        <w:rPr>
          <w:rFonts w:ascii="Cambria" w:eastAsia="Times New Roman" w:hAnsi="Cambria" w:cs="Times New Roman"/>
          <w:sz w:val="28"/>
          <w:szCs w:val="32"/>
          <w:lang w:eastAsia="pl-PL"/>
        </w:rPr>
        <w:t>Odpowiedź: między końcem 1915 a 1918 r.</w:t>
      </w:r>
    </w:p>
    <w:p w:rsidR="00FA6719" w:rsidRDefault="00FA6719"/>
    <w:sectPr w:rsidR="00FA671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BF0" w:rsidRDefault="003A6BF0" w:rsidP="003A6BF0">
      <w:pPr>
        <w:spacing w:after="0" w:line="240" w:lineRule="auto"/>
      </w:pPr>
      <w:r>
        <w:separator/>
      </w:r>
    </w:p>
  </w:endnote>
  <w:endnote w:type="continuationSeparator" w:id="0">
    <w:p w:rsidR="003A6BF0" w:rsidRDefault="003A6BF0" w:rsidP="003A6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BF0" w:rsidRDefault="003A6BF0" w:rsidP="003A6BF0">
    <w:pPr>
      <w:pStyle w:val="Stopka"/>
      <w:jc w:val="center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5F001A0" wp14:editId="137B3B62">
          <wp:simplePos x="0" y="0"/>
          <wp:positionH relativeFrom="column">
            <wp:posOffset>4612194</wp:posOffset>
          </wp:positionH>
          <wp:positionV relativeFrom="paragraph">
            <wp:posOffset>-176481</wp:posOffset>
          </wp:positionV>
          <wp:extent cx="901700" cy="389890"/>
          <wp:effectExtent l="0" t="0" r="0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gw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389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633F5">
      <w:rPr>
        <w:color w:val="7F7F7F" w:themeColor="text1" w:themeTint="80"/>
        <w:sz w:val="16"/>
        <w:szCs w:val="16"/>
      </w:rPr>
      <w:t>Materiały do serii „Podróże w czasie” pobrane ze strony www.gwo.pl</w:t>
    </w:r>
  </w:p>
  <w:p w:rsidR="003A6BF0" w:rsidRDefault="003A6B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BF0" w:rsidRDefault="003A6BF0" w:rsidP="003A6BF0">
      <w:pPr>
        <w:spacing w:after="0" w:line="240" w:lineRule="auto"/>
      </w:pPr>
      <w:r>
        <w:separator/>
      </w:r>
    </w:p>
  </w:footnote>
  <w:footnote w:type="continuationSeparator" w:id="0">
    <w:p w:rsidR="003A6BF0" w:rsidRDefault="003A6BF0" w:rsidP="003A6B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369"/>
    <w:rsid w:val="003A6BF0"/>
    <w:rsid w:val="007650E1"/>
    <w:rsid w:val="00B96369"/>
    <w:rsid w:val="00C12D05"/>
    <w:rsid w:val="00E05AE2"/>
    <w:rsid w:val="00FA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225211-7471-45F0-B99A-7673CDF1D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6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6BF0"/>
  </w:style>
  <w:style w:type="paragraph" w:styleId="Stopka">
    <w:name w:val="footer"/>
    <w:basedOn w:val="Normalny"/>
    <w:link w:val="StopkaZnak"/>
    <w:uiPriority w:val="99"/>
    <w:unhideWhenUsed/>
    <w:rsid w:val="003A6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6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Grygo</dc:creator>
  <cp:keywords/>
  <dc:description/>
  <cp:lastModifiedBy>Aleksandra Grygo</cp:lastModifiedBy>
  <cp:revision>2</cp:revision>
  <dcterms:created xsi:type="dcterms:W3CDTF">2024-12-17T14:31:00Z</dcterms:created>
  <dcterms:modified xsi:type="dcterms:W3CDTF">2024-12-17T14:34:00Z</dcterms:modified>
</cp:coreProperties>
</file>