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16" w:rsidRPr="006D1154" w:rsidRDefault="00780D16" w:rsidP="00780D16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6D1154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780D16" w:rsidRDefault="00780D16" w:rsidP="00780D16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24000" cy="3503744"/>
            <wp:effectExtent l="19050" t="19050" r="15240" b="209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20122" r="26724" b="9756"/>
                    <a:stretch/>
                  </pic:blipFill>
                  <pic:spPr bwMode="auto">
                    <a:xfrm>
                      <a:off x="0" y="0"/>
                      <a:ext cx="4824000" cy="35037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728000" cy="2758909"/>
            <wp:effectExtent l="0" t="0" r="571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2" t="19512" r="1701" b="35976"/>
                    <a:stretch/>
                  </pic:blipFill>
                  <pic:spPr bwMode="auto">
                    <a:xfrm>
                      <a:off x="0" y="0"/>
                      <a:ext cx="1728000" cy="27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780D16" w:rsidRPr="006D1154" w:rsidRDefault="00780D16" w:rsidP="003E7B53">
      <w:pPr>
        <w:spacing w:line="480" w:lineRule="auto"/>
        <w:rPr>
          <w:rFonts w:ascii="Cambria" w:eastAsia="Calibri" w:hAnsi="Cambria" w:cs="Times New Roman"/>
          <w:i/>
          <w:szCs w:val="28"/>
        </w:rPr>
      </w:pPr>
      <w:r w:rsidRPr="006D1154">
        <w:rPr>
          <w:rFonts w:ascii="Cambria" w:eastAsia="Calibri" w:hAnsi="Cambria" w:cs="Times New Roman"/>
          <w:i/>
          <w:szCs w:val="28"/>
        </w:rPr>
        <w:t>Rzeczpospolita w latach 1654−1667</w:t>
      </w:r>
    </w:p>
    <w:p w:rsidR="00780D16" w:rsidRPr="006D1154" w:rsidRDefault="00780D16" w:rsidP="00780D16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Calibri" w:hAnsi="Cambria" w:cs="Times New Roman"/>
          <w:b/>
          <w:sz w:val="24"/>
          <w:szCs w:val="28"/>
        </w:rPr>
        <w:t>1.</w:t>
      </w:r>
      <w:r w:rsidRPr="006D1154">
        <w:rPr>
          <w:rFonts w:ascii="Cambria" w:eastAsia="Calibri" w:hAnsi="Cambria" w:cs="Times New Roman"/>
          <w:sz w:val="24"/>
          <w:szCs w:val="28"/>
        </w:rPr>
        <w:t xml:space="preserve"> Określ, w której części Rzeczpospolitej koncentrowały się </w:t>
      </w:r>
    </w:p>
    <w:p w:rsidR="00780D16" w:rsidRPr="006D1154" w:rsidRDefault="00780D16" w:rsidP="00780D16">
      <w:pPr>
        <w:spacing w:after="120" w:line="240" w:lineRule="auto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Calibri" w:hAnsi="Cambria" w:cs="Times New Roman"/>
          <w:sz w:val="24"/>
          <w:szCs w:val="28"/>
        </w:rPr>
        <w:t xml:space="preserve">a) działania </w:t>
      </w:r>
      <w:r w:rsidR="007049D5" w:rsidRPr="006D1154">
        <w:rPr>
          <w:rFonts w:ascii="Cambria" w:eastAsia="Calibri" w:hAnsi="Cambria" w:cs="Times New Roman"/>
          <w:sz w:val="24"/>
          <w:szCs w:val="28"/>
        </w:rPr>
        <w:t>wojsk szwedzkich i polskich</w:t>
      </w:r>
      <w:r w:rsidRPr="006D1154">
        <w:rPr>
          <w:rFonts w:ascii="Cambria" w:eastAsia="Calibri" w:hAnsi="Cambria" w:cs="Times New Roman"/>
          <w:sz w:val="24"/>
          <w:szCs w:val="28"/>
        </w:rPr>
        <w:t>.</w:t>
      </w:r>
    </w:p>
    <w:p w:rsidR="00780D16" w:rsidRPr="006D1154" w:rsidRDefault="00780D16" w:rsidP="006D1154">
      <w:pPr>
        <w:spacing w:line="240" w:lineRule="auto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Calibri" w:hAnsi="Cambria" w:cs="Times New Roman"/>
          <w:sz w:val="24"/>
          <w:szCs w:val="28"/>
        </w:rPr>
        <w:t>b) działania partyzanckie.</w:t>
      </w:r>
    </w:p>
    <w:p w:rsidR="00780D16" w:rsidRPr="006D1154" w:rsidRDefault="00780D16" w:rsidP="00780D1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6D1154">
        <w:rPr>
          <w:rFonts w:ascii="Cambria" w:eastAsia="Times New Roman" w:hAnsi="Cambria" w:cs="Times New Roman"/>
          <w:sz w:val="24"/>
          <w:szCs w:val="32"/>
        </w:rPr>
        <w:t xml:space="preserve"> a) na terenie Korony, b) na terenie Korony</w:t>
      </w:r>
      <w:r w:rsidRPr="006D1154">
        <w:rPr>
          <w:rFonts w:ascii="Cambria" w:eastAsia="Calibri" w:hAnsi="Cambria" w:cs="Times New Roman"/>
          <w:sz w:val="24"/>
          <w:szCs w:val="28"/>
        </w:rPr>
        <w:t>.</w:t>
      </w:r>
    </w:p>
    <w:p w:rsidR="00780D16" w:rsidRPr="006D1154" w:rsidRDefault="00780D16" w:rsidP="00780D1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Calibri" w:hAnsi="Cambria" w:cs="Times New Roman"/>
          <w:b/>
          <w:sz w:val="24"/>
          <w:szCs w:val="28"/>
        </w:rPr>
        <w:t>2.</w:t>
      </w:r>
      <w:r w:rsidRPr="006D1154">
        <w:rPr>
          <w:rFonts w:ascii="Cambria" w:eastAsia="Calibri" w:hAnsi="Cambria" w:cs="Times New Roman"/>
          <w:sz w:val="24"/>
          <w:szCs w:val="28"/>
        </w:rPr>
        <w:t xml:space="preserve"> Wymień terytoria, na których </w:t>
      </w:r>
      <w:r w:rsidR="007049D5" w:rsidRPr="006D1154">
        <w:rPr>
          <w:rFonts w:ascii="Cambria" w:eastAsia="Calibri" w:hAnsi="Cambria" w:cs="Times New Roman"/>
          <w:sz w:val="24"/>
          <w:szCs w:val="28"/>
        </w:rPr>
        <w:t xml:space="preserve">do 1656 r. </w:t>
      </w:r>
      <w:r w:rsidRPr="006D1154">
        <w:rPr>
          <w:rFonts w:ascii="Cambria" w:eastAsia="Calibri" w:hAnsi="Cambria" w:cs="Times New Roman"/>
          <w:sz w:val="24"/>
          <w:szCs w:val="28"/>
        </w:rPr>
        <w:t>działały wojska moskiewskie.</w:t>
      </w:r>
    </w:p>
    <w:p w:rsidR="00780D16" w:rsidRPr="006D1154" w:rsidRDefault="00780D16" w:rsidP="00780D1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6D1154">
        <w:rPr>
          <w:rFonts w:ascii="Cambria" w:eastAsia="Times New Roman" w:hAnsi="Cambria" w:cs="Times New Roman"/>
          <w:sz w:val="24"/>
          <w:szCs w:val="32"/>
        </w:rPr>
        <w:t xml:space="preserve"> </w:t>
      </w:r>
      <w:r w:rsidR="007049D5" w:rsidRPr="006D1154">
        <w:rPr>
          <w:rFonts w:ascii="Cambria" w:eastAsia="Times New Roman" w:hAnsi="Cambria" w:cs="Times New Roman"/>
          <w:sz w:val="24"/>
          <w:szCs w:val="32"/>
        </w:rPr>
        <w:t xml:space="preserve">wschodnia część Korony, </w:t>
      </w:r>
      <w:r w:rsidRPr="006D1154">
        <w:rPr>
          <w:rFonts w:ascii="Cambria" w:eastAsia="Times New Roman" w:hAnsi="Cambria" w:cs="Times New Roman"/>
          <w:sz w:val="24"/>
          <w:szCs w:val="32"/>
        </w:rPr>
        <w:t>Wielkie Księstwo Litewskie, Wołyń, Ukraina, Po</w:t>
      </w:r>
      <w:r w:rsidR="007049D5" w:rsidRPr="006D1154">
        <w:rPr>
          <w:rFonts w:ascii="Cambria" w:eastAsia="Times New Roman" w:hAnsi="Cambria" w:cs="Times New Roman"/>
          <w:sz w:val="24"/>
          <w:szCs w:val="32"/>
        </w:rPr>
        <w:softHyphen/>
      </w:r>
      <w:r w:rsidRPr="006D1154">
        <w:rPr>
          <w:rFonts w:ascii="Cambria" w:eastAsia="Times New Roman" w:hAnsi="Cambria" w:cs="Times New Roman"/>
          <w:sz w:val="24"/>
          <w:szCs w:val="32"/>
        </w:rPr>
        <w:t>dole</w:t>
      </w:r>
      <w:r w:rsidRPr="006D1154">
        <w:rPr>
          <w:rFonts w:ascii="Cambria" w:eastAsia="Calibri" w:hAnsi="Cambria" w:cs="Times New Roman"/>
          <w:sz w:val="24"/>
          <w:szCs w:val="28"/>
        </w:rPr>
        <w:t>.</w:t>
      </w:r>
    </w:p>
    <w:p w:rsidR="00780D16" w:rsidRPr="006D1154" w:rsidRDefault="00780D16" w:rsidP="00780D1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Calibri" w:hAnsi="Cambria" w:cs="Times New Roman"/>
          <w:b/>
          <w:sz w:val="24"/>
          <w:szCs w:val="28"/>
        </w:rPr>
        <w:t>3.</w:t>
      </w:r>
      <w:r w:rsidRPr="006D1154">
        <w:rPr>
          <w:rFonts w:ascii="Cambria" w:eastAsia="Calibri" w:hAnsi="Cambria" w:cs="Times New Roman"/>
          <w:sz w:val="24"/>
          <w:szCs w:val="28"/>
        </w:rPr>
        <w:t xml:space="preserve"> </w:t>
      </w:r>
      <w:r w:rsidR="007049D5" w:rsidRPr="006D1154">
        <w:rPr>
          <w:rFonts w:ascii="Cambria" w:eastAsia="Calibri" w:hAnsi="Cambria" w:cs="Times New Roman"/>
          <w:sz w:val="24"/>
          <w:szCs w:val="28"/>
        </w:rPr>
        <w:t>Jakie obszary zyskała Brandenb</w:t>
      </w:r>
      <w:bookmarkStart w:id="0" w:name="_GoBack"/>
      <w:bookmarkEnd w:id="0"/>
      <w:r w:rsidR="007049D5" w:rsidRPr="006D1154">
        <w:rPr>
          <w:rFonts w:ascii="Cambria" w:eastAsia="Calibri" w:hAnsi="Cambria" w:cs="Times New Roman"/>
          <w:sz w:val="24"/>
          <w:szCs w:val="28"/>
        </w:rPr>
        <w:t xml:space="preserve">urgia kosztem Rzeczpospolitej? </w:t>
      </w:r>
    </w:p>
    <w:p w:rsidR="00780D16" w:rsidRPr="006D1154" w:rsidRDefault="00780D16" w:rsidP="00780D1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6D1154">
        <w:rPr>
          <w:rFonts w:ascii="Cambria" w:eastAsia="Times New Roman" w:hAnsi="Cambria" w:cs="Times New Roman"/>
          <w:sz w:val="24"/>
          <w:szCs w:val="32"/>
        </w:rPr>
        <w:t xml:space="preserve"> </w:t>
      </w:r>
      <w:r w:rsidR="007049D5" w:rsidRPr="006D1154">
        <w:rPr>
          <w:rFonts w:ascii="Cambria" w:eastAsia="Times New Roman" w:hAnsi="Cambria" w:cs="Times New Roman"/>
          <w:sz w:val="24"/>
          <w:szCs w:val="32"/>
        </w:rPr>
        <w:t>tereny na zachód od Gdańska (ziemia lęborsko-bytowska) i Prusy Książęce</w:t>
      </w:r>
      <w:r w:rsidRPr="006D1154">
        <w:rPr>
          <w:rFonts w:ascii="Cambria" w:eastAsia="Calibri" w:hAnsi="Cambria" w:cs="Times New Roman"/>
          <w:sz w:val="24"/>
          <w:szCs w:val="28"/>
        </w:rPr>
        <w:t>.</w:t>
      </w:r>
    </w:p>
    <w:p w:rsidR="00780D16" w:rsidRPr="006D1154" w:rsidRDefault="00780D16" w:rsidP="00780D16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Calibri" w:hAnsi="Cambria" w:cs="Times New Roman"/>
          <w:b/>
          <w:sz w:val="24"/>
          <w:szCs w:val="28"/>
        </w:rPr>
        <w:t>4.</w:t>
      </w:r>
      <w:r w:rsidRPr="006D1154">
        <w:rPr>
          <w:rFonts w:ascii="Cambria" w:eastAsia="Calibri" w:hAnsi="Cambria" w:cs="Times New Roman"/>
          <w:sz w:val="24"/>
          <w:szCs w:val="28"/>
        </w:rPr>
        <w:t xml:space="preserve"> Ustal, jakie tereny miało </w:t>
      </w:r>
      <w:r w:rsidR="00334CBA" w:rsidRPr="006D1154">
        <w:rPr>
          <w:rFonts w:ascii="Cambria" w:eastAsia="Calibri" w:hAnsi="Cambria" w:cs="Times New Roman"/>
          <w:sz w:val="24"/>
          <w:szCs w:val="28"/>
        </w:rPr>
        <w:t xml:space="preserve">obejmować </w:t>
      </w:r>
      <w:r w:rsidRPr="006D1154">
        <w:rPr>
          <w:rFonts w:ascii="Cambria" w:eastAsia="Calibri" w:hAnsi="Cambria" w:cs="Times New Roman"/>
          <w:sz w:val="24"/>
          <w:szCs w:val="28"/>
        </w:rPr>
        <w:t xml:space="preserve">Księstwo Ruskie. </w:t>
      </w:r>
    </w:p>
    <w:p w:rsidR="00780D16" w:rsidRPr="006D1154" w:rsidRDefault="00780D16" w:rsidP="00780D1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6D1154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6D1154">
        <w:rPr>
          <w:rFonts w:ascii="Cambria" w:eastAsia="Times New Roman" w:hAnsi="Cambria" w:cs="Times New Roman"/>
          <w:sz w:val="24"/>
          <w:szCs w:val="32"/>
        </w:rPr>
        <w:t xml:space="preserve"> większą część Ukrainy</w:t>
      </w:r>
      <w:r w:rsidR="00334CBA" w:rsidRPr="006D1154">
        <w:rPr>
          <w:rFonts w:ascii="Cambria" w:eastAsia="Times New Roman" w:hAnsi="Cambria" w:cs="Times New Roman"/>
          <w:sz w:val="24"/>
          <w:szCs w:val="32"/>
        </w:rPr>
        <w:t>,</w:t>
      </w:r>
      <w:r w:rsidRPr="006D1154">
        <w:rPr>
          <w:rFonts w:ascii="Cambria" w:eastAsia="Times New Roman" w:hAnsi="Cambria" w:cs="Times New Roman"/>
          <w:sz w:val="24"/>
          <w:szCs w:val="32"/>
        </w:rPr>
        <w:t xml:space="preserve"> część Podola, </w:t>
      </w:r>
      <w:r w:rsidR="00334CBA" w:rsidRPr="006D1154">
        <w:rPr>
          <w:rFonts w:ascii="Cambria" w:eastAsia="Times New Roman" w:hAnsi="Cambria" w:cs="Times New Roman"/>
          <w:sz w:val="24"/>
          <w:szCs w:val="32"/>
        </w:rPr>
        <w:t xml:space="preserve">Dzikie Pola i </w:t>
      </w:r>
      <w:r w:rsidRPr="006D1154">
        <w:rPr>
          <w:rFonts w:ascii="Cambria" w:eastAsia="Times New Roman" w:hAnsi="Cambria" w:cs="Times New Roman"/>
          <w:sz w:val="24"/>
          <w:szCs w:val="32"/>
        </w:rPr>
        <w:t>Zaporoże</w:t>
      </w:r>
      <w:r w:rsidRPr="006D1154">
        <w:rPr>
          <w:rFonts w:ascii="Cambria" w:eastAsia="Calibri" w:hAnsi="Cambria" w:cs="Times New Roman"/>
          <w:sz w:val="24"/>
          <w:szCs w:val="28"/>
        </w:rPr>
        <w:t>.</w:t>
      </w:r>
    </w:p>
    <w:p w:rsidR="00CE0A71" w:rsidRDefault="00CE0A71"/>
    <w:sectPr w:rsidR="00CE0A71" w:rsidSect="00365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2E4"/>
    <w:rsid w:val="001332E4"/>
    <w:rsid w:val="00334CBA"/>
    <w:rsid w:val="00395737"/>
    <w:rsid w:val="003E7B53"/>
    <w:rsid w:val="006D1154"/>
    <w:rsid w:val="007049D5"/>
    <w:rsid w:val="00780D16"/>
    <w:rsid w:val="00B90613"/>
    <w:rsid w:val="00CE0A71"/>
    <w:rsid w:val="00ED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0D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0D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A.G.</cp:lastModifiedBy>
  <cp:revision>4</cp:revision>
  <dcterms:created xsi:type="dcterms:W3CDTF">2020-04-14T11:50:00Z</dcterms:created>
  <dcterms:modified xsi:type="dcterms:W3CDTF">2020-04-17T17:22:00Z</dcterms:modified>
</cp:coreProperties>
</file>