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9E" w:rsidRDefault="00084D9E" w:rsidP="00084D9E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084D9E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240280" cy="311150"/>
            <wp:effectExtent l="0" t="0" r="7620" b="0"/>
            <wp:docPr id="1" name="Obraz 1" descr="N:\Redakcje\Tomaszewska\OD Kamy\00 slowa slowa\Chadzace_katego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dakcje\Tomaszewska\OD Kamy\00 slowa slowa\Chadzace_kategor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D9E" w:rsidRDefault="00084D9E" w:rsidP="00E0359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84D9E" w:rsidRDefault="00084D9E" w:rsidP="00E0359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03599" w:rsidRDefault="00E03599" w:rsidP="005F1172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63C25">
        <w:rPr>
          <w:rFonts w:ascii="Cambria" w:hAnsi="Cambria" w:cs="Times New Roman"/>
          <w:sz w:val="24"/>
          <w:szCs w:val="24"/>
        </w:rPr>
        <w:t>Technika ta jest jednym ze sposobów grupowania informacji, co służy lepszemu zapamiętywaniu i porządkowaniu zdobytej wiedzy.</w:t>
      </w:r>
    </w:p>
    <w:p w:rsidR="00084D9E" w:rsidRPr="00B63C25" w:rsidRDefault="00084D9E" w:rsidP="00E0359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F1172" w:rsidRDefault="005F1172" w:rsidP="00E0359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84D9E" w:rsidRDefault="00E24DC9" w:rsidP="00084D9E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801779">
        <w:rPr>
          <w:noProof/>
          <w:lang w:eastAsia="pl-PL"/>
        </w:rPr>
        <w:drawing>
          <wp:inline distT="0" distB="0" distL="0" distR="0" wp14:anchorId="205DC46F" wp14:editId="4845AA9E">
            <wp:extent cx="2794842" cy="2093976"/>
            <wp:effectExtent l="0" t="0" r="5715" b="1905"/>
            <wp:docPr id="2" name="Obraz 2" descr="N:\Redakcje\Tomaszewska\rysunki Sławka\chodzace kategor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dakcje\Tomaszewska\rysunki Sławka\chodzace kategori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27" cy="210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62" w:rsidRDefault="00A52E62" w:rsidP="00084D9E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084D9E" w:rsidRPr="00654F68" w:rsidRDefault="00084D9E" w:rsidP="00084D9E">
      <w:pPr>
        <w:shd w:val="clear" w:color="auto" w:fill="FFFFFF"/>
        <w:spacing w:after="0" w:line="240" w:lineRule="auto"/>
        <w:ind w:left="1416" w:firstLine="708"/>
        <w:jc w:val="center"/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</w:pPr>
      <w:r w:rsidRPr="00654F68"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>Źródło ilustracji: Archiwum GWO</w:t>
      </w:r>
    </w:p>
    <w:p w:rsidR="00084D9E" w:rsidRDefault="00084D9E" w:rsidP="00E0359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84D9E" w:rsidRDefault="00084D9E" w:rsidP="00E0359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03599" w:rsidRDefault="00E03599" w:rsidP="00E0359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63C25">
        <w:rPr>
          <w:rFonts w:ascii="Cambria" w:hAnsi="Cambria" w:cs="Times New Roman"/>
          <w:sz w:val="24"/>
          <w:szCs w:val="24"/>
        </w:rPr>
        <w:t xml:space="preserve">Przebieg pracy </w:t>
      </w:r>
      <w:r w:rsidR="00DF1054">
        <w:rPr>
          <w:rFonts w:ascii="Cambria" w:hAnsi="Cambria" w:cs="Times New Roman"/>
          <w:sz w:val="24"/>
          <w:szCs w:val="24"/>
        </w:rPr>
        <w:t>metodą</w:t>
      </w:r>
      <w:r w:rsidRPr="00B63C25">
        <w:rPr>
          <w:rFonts w:ascii="Cambria" w:hAnsi="Cambria" w:cs="Times New Roman"/>
          <w:sz w:val="24"/>
          <w:szCs w:val="24"/>
        </w:rPr>
        <w:t xml:space="preserve"> chodzących kategorii:</w:t>
      </w:r>
    </w:p>
    <w:p w:rsidR="00084D9E" w:rsidRPr="00B63C25" w:rsidRDefault="00084D9E" w:rsidP="00E0359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03599" w:rsidRPr="00F472BD" w:rsidRDefault="00F472BD" w:rsidP="00F472B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</w:t>
      </w:r>
      <w:r w:rsidR="00E03599" w:rsidRPr="00F472BD">
        <w:rPr>
          <w:rFonts w:ascii="Cambria" w:hAnsi="Cambria" w:cs="Times New Roman"/>
          <w:sz w:val="24"/>
          <w:szCs w:val="24"/>
        </w:rPr>
        <w:t>auczyciel rozdaje uczniom kartki z informacjami (np. datą, definicją pojęcia, krótkim opisem postaci) i podaje kategorie</w:t>
      </w:r>
      <w:r>
        <w:rPr>
          <w:rFonts w:ascii="Cambria" w:hAnsi="Cambria" w:cs="Times New Roman"/>
          <w:sz w:val="24"/>
          <w:szCs w:val="24"/>
        </w:rPr>
        <w:t>, których te informacje dotyczą,</w:t>
      </w:r>
    </w:p>
    <w:p w:rsidR="00E03599" w:rsidRPr="00F472BD" w:rsidRDefault="00F472BD" w:rsidP="00F472B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</w:t>
      </w:r>
      <w:r w:rsidR="00E03599" w:rsidRPr="00F472BD">
        <w:rPr>
          <w:rFonts w:ascii="Cambria" w:hAnsi="Cambria" w:cs="Times New Roman"/>
          <w:sz w:val="24"/>
          <w:szCs w:val="24"/>
        </w:rPr>
        <w:t>czniowie zapoznają się z treścią otrzymanych kartek i odszukują osoby mające in</w:t>
      </w:r>
      <w:r w:rsidR="00C94884">
        <w:rPr>
          <w:rFonts w:ascii="Cambria" w:hAnsi="Cambria" w:cs="Times New Roman"/>
          <w:sz w:val="24"/>
          <w:szCs w:val="24"/>
        </w:rPr>
        <w:t>formacje z tej samej kategorii; w</w:t>
      </w:r>
      <w:bookmarkStart w:id="0" w:name="_GoBack"/>
      <w:bookmarkEnd w:id="0"/>
      <w:r w:rsidR="00E03599" w:rsidRPr="00F472BD">
        <w:rPr>
          <w:rFonts w:ascii="Cambria" w:hAnsi="Cambria" w:cs="Times New Roman"/>
          <w:sz w:val="24"/>
          <w:szCs w:val="24"/>
        </w:rPr>
        <w:t xml:space="preserve"> ten sposób powstają grupy przyporząd</w:t>
      </w:r>
      <w:r>
        <w:rPr>
          <w:rFonts w:ascii="Cambria" w:hAnsi="Cambria" w:cs="Times New Roman"/>
          <w:sz w:val="24"/>
          <w:szCs w:val="24"/>
        </w:rPr>
        <w:t>kowane poszczególnym kategoriom,</w:t>
      </w:r>
    </w:p>
    <w:p w:rsidR="00E03599" w:rsidRPr="00F472BD" w:rsidRDefault="00F472BD" w:rsidP="00F472B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</w:t>
      </w:r>
      <w:r w:rsidR="00E03599" w:rsidRPr="00F472BD">
        <w:rPr>
          <w:rFonts w:ascii="Cambria" w:hAnsi="Cambria" w:cs="Times New Roman"/>
          <w:sz w:val="24"/>
          <w:szCs w:val="24"/>
        </w:rPr>
        <w:t>ażda grupa przedstawia swo</w:t>
      </w:r>
      <w:r>
        <w:rPr>
          <w:rFonts w:ascii="Cambria" w:hAnsi="Cambria" w:cs="Times New Roman"/>
          <w:sz w:val="24"/>
          <w:szCs w:val="24"/>
        </w:rPr>
        <w:t>je informacje pozostałym grupom,</w:t>
      </w:r>
    </w:p>
    <w:p w:rsidR="00E03599" w:rsidRPr="00F472BD" w:rsidRDefault="00F472BD" w:rsidP="00F472B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</w:t>
      </w:r>
      <w:r w:rsidR="00E03599" w:rsidRPr="00F472BD">
        <w:rPr>
          <w:rFonts w:ascii="Cambria" w:hAnsi="Cambria" w:cs="Times New Roman"/>
          <w:sz w:val="24"/>
          <w:szCs w:val="24"/>
        </w:rPr>
        <w:t>auczyciel wskazuje te wiadomości, które są szczególnie istotne dla omawianego tematu.</w:t>
      </w:r>
    </w:p>
    <w:p w:rsidR="00E03599" w:rsidRDefault="00E03599" w:rsidP="00E0359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E03599" w:rsidRDefault="00E03599" w:rsidP="00E0359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05333A" w:rsidRDefault="0005333A"/>
    <w:sectPr w:rsidR="0005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5F0A"/>
    <w:multiLevelType w:val="hybridMultilevel"/>
    <w:tmpl w:val="A4DAC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C498F"/>
    <w:multiLevelType w:val="hybridMultilevel"/>
    <w:tmpl w:val="6F50C4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6E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8C75E2"/>
    <w:multiLevelType w:val="hybridMultilevel"/>
    <w:tmpl w:val="49EC6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99"/>
    <w:rsid w:val="0005333A"/>
    <w:rsid w:val="00084D9E"/>
    <w:rsid w:val="001301A1"/>
    <w:rsid w:val="005F1172"/>
    <w:rsid w:val="00A52E62"/>
    <w:rsid w:val="00C94884"/>
    <w:rsid w:val="00DF1054"/>
    <w:rsid w:val="00E03599"/>
    <w:rsid w:val="00E24DC9"/>
    <w:rsid w:val="00F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C5C66-252C-4ED4-A7EC-9E2A5B40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59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1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Alicja AT. Tomaszewska</cp:lastModifiedBy>
  <cp:revision>9</cp:revision>
  <cp:lastPrinted>2017-08-07T09:38:00Z</cp:lastPrinted>
  <dcterms:created xsi:type="dcterms:W3CDTF">2017-07-27T10:15:00Z</dcterms:created>
  <dcterms:modified xsi:type="dcterms:W3CDTF">2017-08-07T10:04:00Z</dcterms:modified>
</cp:coreProperties>
</file>