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03" w:rsidRPr="00EB4092" w:rsidRDefault="00193B03" w:rsidP="00193B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ANTYK</w:t>
      </w:r>
    </w:p>
    <w:p w:rsidR="00BC6435" w:rsidRDefault="00193B03" w:rsidP="00C47CEF">
      <w:pPr>
        <w:spacing w:line="240" w:lineRule="auto"/>
        <w:jc w:val="center"/>
        <w:rPr>
          <w:rFonts w:ascii="Times New Roman" w:hAnsi="Times New Roman" w:cs="Times New Roman"/>
        </w:rPr>
      </w:pPr>
      <w:r w:rsidRPr="006F2567">
        <w:rPr>
          <w:rFonts w:ascii="Times New Roman" w:hAnsi="Times New Roman" w:cs="Times New Roman"/>
        </w:rPr>
        <w:t xml:space="preserve">KARTA PRACY NR </w:t>
      </w:r>
      <w:r w:rsidR="00E44D5F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C47CEF" w:rsidRPr="00C47CEF" w:rsidRDefault="00C47CEF" w:rsidP="00C47CE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534B" w:rsidRDefault="00193B03">
      <w:pPr>
        <w:jc w:val="both"/>
        <w:rPr>
          <w:rFonts w:ascii="Times New Roman" w:hAnsi="Times New Roman" w:cs="Times New Roman"/>
          <w:b/>
        </w:rPr>
      </w:pPr>
      <w:r w:rsidRPr="00193B03">
        <w:rPr>
          <w:rFonts w:ascii="Times New Roman" w:hAnsi="Times New Roman" w:cs="Times New Roman"/>
          <w:b/>
        </w:rPr>
        <w:t xml:space="preserve">1. </w:t>
      </w:r>
      <w:r w:rsidR="00F25B04" w:rsidRPr="00193B03">
        <w:rPr>
          <w:rFonts w:ascii="Times New Roman" w:hAnsi="Times New Roman" w:cs="Times New Roman"/>
          <w:b/>
        </w:rPr>
        <w:t xml:space="preserve">Każdemu pojęciu przyporządkuj dwa określenia. </w:t>
      </w:r>
    </w:p>
    <w:p w:rsidR="00DD0457" w:rsidRPr="00490684" w:rsidRDefault="00DD0457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D0457" w:rsidTr="00DD0457">
        <w:tc>
          <w:tcPr>
            <w:tcW w:w="9629" w:type="dxa"/>
          </w:tcPr>
          <w:p w:rsidR="00DD0457" w:rsidRPr="00DD0457" w:rsidRDefault="00DD0457" w:rsidP="00DD045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D0457" w:rsidRPr="00490684" w:rsidRDefault="00DD0457" w:rsidP="00E37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•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odwzorowywanie rzeczywistości 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duma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•  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>jednorodność</w:t>
            </w:r>
          </w:p>
          <w:p w:rsidR="00E37EF9" w:rsidRPr="00490684" w:rsidRDefault="00E37EF9" w:rsidP="00E37EF9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D0457" w:rsidRPr="00490684" w:rsidRDefault="00DD0457" w:rsidP="00E37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>piękno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•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pycha   •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>wina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• 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naśladowanie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• 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>odpowiedniość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E37EF9" w:rsidRPr="004906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0684">
              <w:rPr>
                <w:rFonts w:ascii="Times New Roman" w:hAnsi="Times New Roman" w:cs="Times New Roman"/>
                <w:sz w:val="24"/>
                <w:szCs w:val="24"/>
              </w:rPr>
              <w:t>grzech</w:t>
            </w:r>
          </w:p>
          <w:p w:rsidR="00DD0457" w:rsidRPr="00DD0457" w:rsidRDefault="00DD0457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p w:rsidR="00DD0457" w:rsidRDefault="00DD0457">
      <w:pPr>
        <w:jc w:val="both"/>
        <w:rPr>
          <w:rFonts w:ascii="Times New Roman" w:hAnsi="Times New Roman" w:cs="Times New Roman"/>
          <w:b/>
        </w:rPr>
      </w:pPr>
    </w:p>
    <w:p w:rsidR="00DD0457" w:rsidRDefault="00DD0457" w:rsidP="00E37EF9">
      <w:pPr>
        <w:spacing w:line="480" w:lineRule="auto"/>
        <w:jc w:val="both"/>
        <w:rPr>
          <w:rFonts w:ascii="Times New Roman" w:hAnsi="Times New Roman" w:cs="Times New Roman"/>
        </w:rPr>
      </w:pPr>
      <w:r w:rsidRPr="00193B03">
        <w:rPr>
          <w:rFonts w:ascii="Times New Roman" w:hAnsi="Times New Roman" w:cs="Times New Roman"/>
        </w:rPr>
        <w:t>KALOKAGATIA</w:t>
      </w:r>
      <w:r w:rsidRPr="00DD0457">
        <w:rPr>
          <w:rFonts w:ascii="Times New Roman" w:hAnsi="Times New Roman" w:cs="Times New Roman"/>
        </w:rPr>
        <w:t xml:space="preserve"> </w:t>
      </w:r>
      <w:r w:rsidR="00E37EF9">
        <w:rPr>
          <w:rFonts w:ascii="Times New Roman" w:hAnsi="Times New Roman" w:cs="Times New Roman"/>
        </w:rPr>
        <w:t xml:space="preserve"> </w:t>
      </w:r>
      <w:r w:rsidR="00E37EF9" w:rsidRPr="00EB4092">
        <w:rPr>
          <w:rFonts w:ascii="Times New Roman" w:hAnsi="Times New Roman"/>
          <w:bCs/>
        </w:rPr>
        <w:t>………………………………………………………………………………………………</w:t>
      </w:r>
    </w:p>
    <w:p w:rsidR="00DD0457" w:rsidRDefault="00DD0457" w:rsidP="00E37EF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193B03">
        <w:rPr>
          <w:rFonts w:ascii="Times New Roman" w:hAnsi="Times New Roman" w:cs="Times New Roman"/>
        </w:rPr>
        <w:t>HYBRIS</w:t>
      </w:r>
      <w:r w:rsidR="00E37EF9">
        <w:rPr>
          <w:rFonts w:ascii="Times New Roman" w:hAnsi="Times New Roman" w:cs="Times New Roman"/>
        </w:rPr>
        <w:t xml:space="preserve"> </w:t>
      </w:r>
      <w:r w:rsidR="00E37EF9" w:rsidRPr="00EB4092">
        <w:rPr>
          <w:rFonts w:ascii="Times New Roman" w:hAnsi="Times New Roman"/>
          <w:bCs/>
        </w:rPr>
        <w:t>………………………………………………………………………</w:t>
      </w:r>
      <w:r w:rsidR="00E37EF9">
        <w:rPr>
          <w:rFonts w:ascii="Times New Roman" w:hAnsi="Times New Roman"/>
          <w:bCs/>
        </w:rPr>
        <w:t>………</w:t>
      </w:r>
      <w:r w:rsidR="00E37EF9" w:rsidRPr="00EB4092">
        <w:rPr>
          <w:rFonts w:ascii="Times New Roman" w:hAnsi="Times New Roman"/>
          <w:bCs/>
        </w:rPr>
        <w:t>……</w:t>
      </w:r>
      <w:r w:rsidR="00E37EF9">
        <w:rPr>
          <w:rFonts w:ascii="Times New Roman" w:hAnsi="Times New Roman"/>
          <w:bCs/>
        </w:rPr>
        <w:t>.......</w:t>
      </w:r>
      <w:r w:rsidR="00E37EF9" w:rsidRPr="00EB4092">
        <w:rPr>
          <w:rFonts w:ascii="Times New Roman" w:hAnsi="Times New Roman"/>
          <w:bCs/>
        </w:rPr>
        <w:t>………………</w:t>
      </w:r>
    </w:p>
    <w:p w:rsidR="00DD0457" w:rsidRDefault="00DD0457" w:rsidP="00E37EF9">
      <w:pPr>
        <w:spacing w:line="480" w:lineRule="auto"/>
        <w:jc w:val="both"/>
        <w:rPr>
          <w:rFonts w:ascii="Times New Roman" w:hAnsi="Times New Roman" w:cs="Times New Roman"/>
        </w:rPr>
      </w:pPr>
      <w:r w:rsidRPr="00193B03">
        <w:rPr>
          <w:rFonts w:ascii="Times New Roman" w:hAnsi="Times New Roman" w:cs="Times New Roman"/>
        </w:rPr>
        <w:t>HAMARTI</w:t>
      </w:r>
      <w:r>
        <w:rPr>
          <w:rFonts w:ascii="Times New Roman" w:hAnsi="Times New Roman" w:cs="Times New Roman"/>
        </w:rPr>
        <w:t>A</w:t>
      </w:r>
      <w:r w:rsidRPr="00193B03">
        <w:rPr>
          <w:rFonts w:ascii="Times New Roman" w:hAnsi="Times New Roman" w:cs="Times New Roman"/>
        </w:rPr>
        <w:t xml:space="preserve"> </w:t>
      </w:r>
      <w:r w:rsidR="00E37EF9">
        <w:rPr>
          <w:rFonts w:ascii="Times New Roman" w:hAnsi="Times New Roman" w:cs="Times New Roman"/>
        </w:rPr>
        <w:t xml:space="preserve"> </w:t>
      </w:r>
      <w:r w:rsidR="00E37EF9" w:rsidRPr="00EB4092">
        <w:rPr>
          <w:rFonts w:ascii="Times New Roman" w:hAnsi="Times New Roman"/>
          <w:bCs/>
        </w:rPr>
        <w:t>……………………………………………………………………………………………………</w:t>
      </w:r>
    </w:p>
    <w:p w:rsidR="00DD0457" w:rsidRDefault="00DD0457" w:rsidP="00E37EF9">
      <w:pPr>
        <w:spacing w:line="480" w:lineRule="auto"/>
        <w:jc w:val="both"/>
        <w:rPr>
          <w:rFonts w:ascii="Times New Roman" w:hAnsi="Times New Roman" w:cs="Times New Roman"/>
        </w:rPr>
      </w:pPr>
      <w:r w:rsidRPr="00193B03">
        <w:rPr>
          <w:rFonts w:ascii="Times New Roman" w:hAnsi="Times New Roman" w:cs="Times New Roman"/>
        </w:rPr>
        <w:t>DECORUM</w:t>
      </w:r>
      <w:r w:rsidRPr="00DD0457">
        <w:rPr>
          <w:rFonts w:ascii="Times New Roman" w:hAnsi="Times New Roman" w:cs="Times New Roman"/>
        </w:rPr>
        <w:t xml:space="preserve"> </w:t>
      </w:r>
      <w:r w:rsidR="00E37EF9">
        <w:rPr>
          <w:rFonts w:ascii="Times New Roman" w:hAnsi="Times New Roman" w:cs="Times New Roman"/>
        </w:rPr>
        <w:t xml:space="preserve"> </w:t>
      </w:r>
      <w:r w:rsidR="00E37EF9" w:rsidRPr="00EB4092">
        <w:rPr>
          <w:rFonts w:ascii="Times New Roman" w:hAnsi="Times New Roman"/>
          <w:bCs/>
        </w:rPr>
        <w:t>…………………………</w:t>
      </w:r>
      <w:r w:rsidR="00E37EF9">
        <w:rPr>
          <w:rFonts w:ascii="Times New Roman" w:hAnsi="Times New Roman"/>
          <w:bCs/>
        </w:rPr>
        <w:t>.</w:t>
      </w:r>
      <w:r w:rsidR="00E37EF9" w:rsidRPr="00EB4092">
        <w:rPr>
          <w:rFonts w:ascii="Times New Roman" w:hAnsi="Times New Roman"/>
          <w:bCs/>
        </w:rPr>
        <w:t>…………………………………………………………………………</w:t>
      </w:r>
    </w:p>
    <w:p w:rsidR="00DD0457" w:rsidRPr="00E37EF9" w:rsidRDefault="00DD0457" w:rsidP="00C47CEF">
      <w:pPr>
        <w:spacing w:line="360" w:lineRule="auto"/>
        <w:jc w:val="both"/>
        <w:rPr>
          <w:rFonts w:ascii="Times New Roman" w:hAnsi="Times New Roman" w:cs="Times New Roman"/>
        </w:rPr>
      </w:pPr>
      <w:r w:rsidRPr="00193B03">
        <w:rPr>
          <w:rFonts w:ascii="Times New Roman" w:hAnsi="Times New Roman" w:cs="Times New Roman"/>
        </w:rPr>
        <w:t>MIMESIS</w:t>
      </w:r>
      <w:r w:rsidR="00E37EF9">
        <w:rPr>
          <w:rFonts w:ascii="Times New Roman" w:hAnsi="Times New Roman" w:cs="Times New Roman"/>
        </w:rPr>
        <w:t xml:space="preserve"> </w:t>
      </w:r>
      <w:r w:rsidR="00E37EF9" w:rsidRPr="00EB4092">
        <w:rPr>
          <w:rFonts w:ascii="Times New Roman" w:hAnsi="Times New Roman"/>
          <w:bCs/>
        </w:rPr>
        <w:t>……………………………</w:t>
      </w:r>
      <w:r w:rsidR="00E37EF9">
        <w:rPr>
          <w:rFonts w:ascii="Times New Roman" w:hAnsi="Times New Roman"/>
          <w:bCs/>
        </w:rPr>
        <w:t>..</w:t>
      </w:r>
      <w:r w:rsidR="00E37EF9" w:rsidRPr="00EB4092">
        <w:rPr>
          <w:rFonts w:ascii="Times New Roman" w:hAnsi="Times New Roman"/>
          <w:bCs/>
        </w:rPr>
        <w:t>………………………………………………………</w:t>
      </w:r>
      <w:r w:rsidR="00E37EF9">
        <w:rPr>
          <w:rFonts w:ascii="Times New Roman" w:hAnsi="Times New Roman"/>
          <w:bCs/>
        </w:rPr>
        <w:t>...</w:t>
      </w:r>
      <w:r w:rsidR="00E37EF9" w:rsidRPr="00EB4092">
        <w:rPr>
          <w:rFonts w:ascii="Times New Roman" w:hAnsi="Times New Roman"/>
          <w:bCs/>
        </w:rPr>
        <w:t>………………</w:t>
      </w:r>
    </w:p>
    <w:p w:rsidR="00193B03" w:rsidRPr="00193B03" w:rsidRDefault="00DF0075" w:rsidP="00193B03">
      <w:pPr>
        <w:ind w:left="2160" w:firstLine="720"/>
        <w:rPr>
          <w:rFonts w:ascii="Times New Roman" w:hAnsi="Times New Roman" w:cs="Times New Roman"/>
        </w:rPr>
      </w:pPr>
      <w:r w:rsidRPr="00193B03">
        <w:rPr>
          <w:rFonts w:ascii="Times New Roman" w:hAnsi="Times New Roman" w:cs="Times New Roman"/>
          <w:b/>
        </w:rPr>
        <w:tab/>
      </w:r>
    </w:p>
    <w:p w:rsidR="00DF0075" w:rsidRDefault="00DF0075" w:rsidP="00DF0075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DF0075">
        <w:rPr>
          <w:rFonts w:ascii="Times New Roman" w:hAnsi="Times New Roman" w:cs="Times New Roman"/>
          <w:b/>
        </w:rPr>
        <w:t>2. Wpisz odpowiednie frazeologizmy pochodzące z mitologii</w:t>
      </w:r>
      <w:r w:rsidR="00963375">
        <w:rPr>
          <w:rFonts w:ascii="Times New Roman" w:hAnsi="Times New Roman" w:cs="Times New Roman"/>
          <w:b/>
        </w:rPr>
        <w:t xml:space="preserve"> i ułóż z nimi zdania</w:t>
      </w:r>
      <w:r w:rsidRPr="00DF0075">
        <w:rPr>
          <w:rFonts w:ascii="Times New Roman" w:hAnsi="Times New Roman" w:cs="Times New Roman"/>
          <w:b/>
        </w:rPr>
        <w:t xml:space="preserve">. </w:t>
      </w:r>
    </w:p>
    <w:p w:rsidR="003158B5" w:rsidRPr="00490684" w:rsidRDefault="003158B5" w:rsidP="00DF0075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9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541"/>
        <w:gridCol w:w="2126"/>
        <w:gridCol w:w="4952"/>
      </w:tblGrid>
      <w:tr w:rsidR="00963375" w:rsidRPr="00BC6435" w:rsidTr="00E37EF9">
        <w:tc>
          <w:tcPr>
            <w:tcW w:w="1321" w:type="pct"/>
            <w:shd w:val="clear" w:color="auto" w:fill="auto"/>
            <w:vAlign w:val="center"/>
          </w:tcPr>
          <w:p w:rsidR="00963375" w:rsidRPr="00ED1C2F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C2F">
              <w:rPr>
                <w:rFonts w:ascii="Times New Roman" w:hAnsi="Times New Roman" w:cs="Times New Roman"/>
                <w:b/>
              </w:rPr>
              <w:t>Związek frazeologiczny</w:t>
            </w: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ED1C2F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C2F">
              <w:rPr>
                <w:rFonts w:ascii="Times New Roman" w:hAnsi="Times New Roman" w:cs="Times New Roman"/>
                <w:b/>
              </w:rPr>
              <w:t>Znaczenie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ED1C2F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D1C2F">
              <w:rPr>
                <w:rFonts w:ascii="Times New Roman" w:hAnsi="Times New Roman" w:cs="Times New Roman"/>
                <w:b/>
              </w:rPr>
              <w:t>Przykład użycia w zdaniu</w:t>
            </w:r>
          </w:p>
        </w:tc>
      </w:tr>
      <w:tr w:rsidR="00963375" w:rsidRPr="00BC6435" w:rsidTr="00E37EF9">
        <w:trPr>
          <w:trHeight w:hRule="exact" w:val="1040"/>
        </w:trPr>
        <w:tc>
          <w:tcPr>
            <w:tcW w:w="1321" w:type="pct"/>
            <w:vAlign w:val="center"/>
          </w:tcPr>
          <w:p w:rsidR="00963375" w:rsidRPr="00BC643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BC6435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 xml:space="preserve">przyczyna sporu, kłótni 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Pr="00C1450F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963375" w:rsidRPr="00BC6435" w:rsidTr="00E37EF9">
        <w:trPr>
          <w:trHeight w:hRule="exact" w:val="995"/>
        </w:trPr>
        <w:tc>
          <w:tcPr>
            <w:tcW w:w="1321" w:type="pct"/>
            <w:vAlign w:val="center"/>
          </w:tcPr>
          <w:p w:rsidR="00963375" w:rsidRPr="00BC643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EF9" w:rsidRDefault="00ED1C2F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bunt w słusznej sprawie, okupiony wielkim cierpieniem </w:t>
            </w:r>
          </w:p>
          <w:p w:rsidR="00E37EF9" w:rsidRDefault="00E37EF9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37EF9" w:rsidRDefault="00E37EF9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37EF9" w:rsidRDefault="00E37EF9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37EF9" w:rsidRDefault="00E37EF9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37EF9" w:rsidRPr="00BC6435" w:rsidRDefault="00E37EF9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Default="00963375" w:rsidP="003D7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3D7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3D7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Pr="00C1450F" w:rsidRDefault="00E37EF9" w:rsidP="003D7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963375" w:rsidRPr="00BC6435" w:rsidTr="00E37EF9">
        <w:trPr>
          <w:trHeight w:hRule="exact" w:val="1072"/>
        </w:trPr>
        <w:tc>
          <w:tcPr>
            <w:tcW w:w="1321" w:type="pct"/>
            <w:vAlign w:val="center"/>
          </w:tcPr>
          <w:p w:rsidR="00963375" w:rsidRPr="00BC643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BC6435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 xml:space="preserve">niekończąca się, żmudna praca 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Pr="00C1450F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963375" w:rsidRPr="00BC6435" w:rsidTr="00E37EF9">
        <w:trPr>
          <w:trHeight w:hRule="exact" w:val="1173"/>
        </w:trPr>
        <w:tc>
          <w:tcPr>
            <w:tcW w:w="1321" w:type="pct"/>
            <w:vAlign w:val="center"/>
          </w:tcPr>
          <w:p w:rsidR="00963375" w:rsidRPr="00BC643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BC6435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>podstęp, pułapka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Pr="00C1450F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963375" w:rsidRPr="00BC6435" w:rsidTr="00E37EF9">
        <w:trPr>
          <w:trHeight w:hRule="exact" w:val="1036"/>
        </w:trPr>
        <w:tc>
          <w:tcPr>
            <w:tcW w:w="1321" w:type="pct"/>
            <w:vAlign w:val="center"/>
          </w:tcPr>
          <w:p w:rsidR="00963375" w:rsidRPr="00BC643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BC6435" w:rsidRDefault="00ED1C2F" w:rsidP="00E37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wskazówka, która pozwala wy</w:t>
            </w:r>
            <w:r w:rsidR="00E37EF9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brnąć z</w:t>
            </w:r>
            <w:r w:rsidR="00E37EF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trudnej sytuacji</w:t>
            </w:r>
            <w:r w:rsidR="00E37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C1450F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963375" w:rsidRPr="00BC6435" w:rsidTr="00E37EF9">
        <w:tc>
          <w:tcPr>
            <w:tcW w:w="1321" w:type="pct"/>
            <w:vAlign w:val="center"/>
          </w:tcPr>
          <w:p w:rsidR="00963375" w:rsidRPr="00BC643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BC6435" w:rsidRDefault="00963375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 xml:space="preserve">wielki bałagan, nieład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37EF9" w:rsidRPr="00C1450F" w:rsidRDefault="00E37EF9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963375" w:rsidRPr="00BC6435" w:rsidTr="00490684">
        <w:trPr>
          <w:trHeight w:hRule="exact" w:val="1017"/>
        </w:trPr>
        <w:tc>
          <w:tcPr>
            <w:tcW w:w="1321" w:type="pct"/>
            <w:vAlign w:val="center"/>
          </w:tcPr>
          <w:p w:rsidR="00963375" w:rsidRPr="00BF586B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Pr="00BF586B" w:rsidRDefault="00ED1C2F" w:rsidP="00ED1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963375" w:rsidRPr="00ED1C2F">
              <w:rPr>
                <w:rFonts w:ascii="Times New Roman" w:hAnsi="Times New Roman" w:cs="Times New Roman"/>
              </w:rPr>
              <w:t>wycięstwo okupione dużymi stratami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375" w:rsidRDefault="00963375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490684" w:rsidRDefault="00490684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490684" w:rsidRDefault="00490684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490684" w:rsidRDefault="00490684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490684" w:rsidRDefault="00490684" w:rsidP="004C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</w:tbl>
    <w:p w:rsidR="00254FB8" w:rsidRDefault="00254FB8" w:rsidP="00C47CE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Pr="00485144">
        <w:rPr>
          <w:rFonts w:ascii="Times New Roman" w:hAnsi="Times New Roman" w:cs="Times New Roman"/>
          <w:b/>
        </w:rPr>
        <w:t xml:space="preserve">. Przyjrzyj się poniższym ilustracjom. Wyjaśnij, z jakiego powodu ludzie z takim pietyzmem ozdabiają przedmioty codziennego użytku. Odnieś się do kanonów piękna obowiązujących w starożytnej Grecji oraz współcześnie. </w:t>
      </w:r>
    </w:p>
    <w:p w:rsidR="004945C6" w:rsidRDefault="004945C6" w:rsidP="00254FB8">
      <w:pPr>
        <w:jc w:val="both"/>
        <w:rPr>
          <w:rFonts w:ascii="Times New Roman" w:hAnsi="Times New Roman" w:cs="Times New Roman"/>
          <w:b/>
        </w:rPr>
      </w:pPr>
    </w:p>
    <w:p w:rsidR="00F67591" w:rsidRDefault="00F67591" w:rsidP="00254FB8">
      <w:pPr>
        <w:jc w:val="both"/>
        <w:rPr>
          <w:rFonts w:ascii="Times New Roman" w:hAnsi="Times New Roman" w:cs="Times New Roman"/>
          <w:b/>
        </w:rPr>
      </w:pPr>
    </w:p>
    <w:p w:rsidR="00F67591" w:rsidRDefault="00B45DA2" w:rsidP="00F67591">
      <w:pPr>
        <w:ind w:firstLine="720"/>
        <w:jc w:val="center"/>
        <w:rPr>
          <w:rFonts w:ascii="Times New Roman" w:hAnsi="Times New Roman" w:cs="Times New Roman"/>
          <w:b/>
        </w:rPr>
      </w:pPr>
      <w:r w:rsidRPr="00B45DA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06BE98" wp14:editId="30CAABA1">
                <wp:simplePos x="0" y="0"/>
                <wp:positionH relativeFrom="margin">
                  <wp:align>right</wp:align>
                </wp:positionH>
                <wp:positionV relativeFrom="paragraph">
                  <wp:posOffset>1674031</wp:posOffset>
                </wp:positionV>
                <wp:extent cx="942975" cy="934720"/>
                <wp:effectExtent l="0" t="0" r="254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DA2" w:rsidRPr="00B45DA2" w:rsidRDefault="00B45DA2" w:rsidP="00B45DA2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45DA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6BE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05pt;margin-top:131.8pt;width:74.25pt;height:73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" stroked="f">
                <v:textbox style="layout-flow:vertical;mso-layout-flow-alt:bottom-to-top;mso-fit-shape-to-text:t">
                  <w:txbxContent>
                    <w:p w:rsidR="00B45DA2" w:rsidRPr="00B45DA2" w:rsidRDefault="00B45DA2" w:rsidP="00B45DA2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B45DA2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5DA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630820</wp:posOffset>
                </wp:positionH>
                <wp:positionV relativeFrom="paragraph">
                  <wp:posOffset>1625315</wp:posOffset>
                </wp:positionV>
                <wp:extent cx="942975" cy="934720"/>
                <wp:effectExtent l="0" t="0" r="254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DA2" w:rsidRPr="00B45DA2" w:rsidRDefault="00B45DA2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45DA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.65pt;margin-top:128pt;width:74.25pt;height:7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" stroked="f">
                <v:textbox style="layout-flow:vertical;mso-layout-flow-alt:bottom-to-top;mso-fit-shape-to-text:t">
                  <w:txbxContent>
                    <w:p w:rsidR="00B45DA2" w:rsidRPr="00B45DA2" w:rsidRDefault="00B45DA2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B45DA2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F67591" w:rsidRPr="00F67591">
        <w:rPr>
          <w:rFonts w:ascii="Times New Roman" w:hAnsi="Times New Roman" w:cs="Times New Roman"/>
          <w:noProof/>
        </w:rPr>
        <w:drawing>
          <wp:inline distT="0" distB="0" distL="0" distR="0" wp14:anchorId="5C72F3CB" wp14:editId="40FFA9F5">
            <wp:extent cx="2160000" cy="2610061"/>
            <wp:effectExtent l="0" t="0" r="0" b="0"/>
            <wp:docPr id="1" name="Obraz 1" descr="\\gwo-n3\PROJEKTYF\PROJEKTY_BIEZACE\Pr-POL-lic\karty-pracy\HIRESY\shutterstock_62033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wo-n3\PROJEKTYF\PROJEKTY_BIEZACE\Pr-POL-lic\karty-pracy\HIRESY\shutterstock_620332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6" t="7643" r="3345" b="3032"/>
                    <a:stretch/>
                  </pic:blipFill>
                  <pic:spPr bwMode="auto">
                    <a:xfrm>
                      <a:off x="0" y="0"/>
                      <a:ext cx="2160000" cy="261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7591">
        <w:rPr>
          <w:rFonts w:ascii="Times New Roman" w:hAnsi="Times New Roman" w:cs="Times New Roman"/>
          <w:b/>
        </w:rPr>
        <w:tab/>
      </w:r>
      <w:r w:rsidR="00F67591">
        <w:rPr>
          <w:rFonts w:ascii="Times New Roman" w:hAnsi="Times New Roman" w:cs="Times New Roman"/>
          <w:b/>
        </w:rPr>
        <w:tab/>
      </w:r>
      <w:r w:rsidR="00F67591" w:rsidRPr="00F6759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160000" cy="1664471"/>
            <wp:effectExtent l="0" t="0" r="0" b="0"/>
            <wp:docPr id="4" name="Obraz 4" descr="\\gwo-n3\PROJEKTYF\PROJEKTY_BIEZACE\Pr-POL-lic\karty-pracy\HIRESY\shutterstock_314702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wo-n3\PROJEKTYF\PROJEKTY_BIEZACE\Pr-POL-lic\karty-pracy\HIRESY\shutterstock_3147022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5" t="25233" r="11902" b="13556"/>
                    <a:stretch/>
                  </pic:blipFill>
                  <pic:spPr bwMode="auto">
                    <a:xfrm>
                      <a:off x="0" y="0"/>
                      <a:ext cx="2160000" cy="16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591" w:rsidRDefault="00F67591" w:rsidP="00F67591">
      <w:pPr>
        <w:ind w:firstLine="720"/>
        <w:jc w:val="center"/>
        <w:rPr>
          <w:rFonts w:ascii="Times New Roman" w:hAnsi="Times New Roman" w:cs="Times New Roman"/>
        </w:rPr>
      </w:pPr>
    </w:p>
    <w:p w:rsidR="00F67591" w:rsidRPr="00485144" w:rsidRDefault="00F67591" w:rsidP="00F67591">
      <w:pPr>
        <w:ind w:firstLine="720"/>
        <w:jc w:val="center"/>
        <w:rPr>
          <w:rFonts w:ascii="Times New Roman" w:hAnsi="Times New Roman" w:cs="Times New Roman"/>
          <w:b/>
        </w:rPr>
      </w:pPr>
      <w:r w:rsidRPr="00BC6435">
        <w:rPr>
          <w:rFonts w:ascii="Times New Roman" w:hAnsi="Times New Roman" w:cs="Times New Roman"/>
        </w:rPr>
        <w:t>Wa</w:t>
      </w:r>
      <w:r>
        <w:rPr>
          <w:rFonts w:ascii="Times New Roman" w:hAnsi="Times New Roman" w:cs="Times New Roman"/>
        </w:rPr>
        <w:t>z</w:t>
      </w:r>
      <w:r w:rsidRPr="00BC6435">
        <w:rPr>
          <w:rFonts w:ascii="Times New Roman" w:hAnsi="Times New Roman" w:cs="Times New Roman"/>
        </w:rPr>
        <w:t>a, starożytna Grecja</w:t>
      </w:r>
      <w:r w:rsidRPr="00F67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6435">
        <w:rPr>
          <w:rFonts w:ascii="Times New Roman" w:hAnsi="Times New Roman" w:cs="Times New Roman"/>
        </w:rPr>
        <w:t>Filiżanka, wzór współczesny</w:t>
      </w:r>
    </w:p>
    <w:p w:rsidR="00254FB8" w:rsidRPr="00BC6435" w:rsidRDefault="00254FB8" w:rsidP="00254FB8">
      <w:pPr>
        <w:jc w:val="both"/>
        <w:rPr>
          <w:rFonts w:ascii="Times New Roman" w:hAnsi="Times New Roman" w:cs="Times New Roman"/>
        </w:rPr>
      </w:pPr>
    </w:p>
    <w:p w:rsidR="00254FB8" w:rsidRDefault="00254FB8" w:rsidP="00254FB8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:rsidR="00254FB8" w:rsidRDefault="00254FB8" w:rsidP="00254FB8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:rsidR="00C47CEF" w:rsidRDefault="00254FB8" w:rsidP="00C47CEF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  <w:r w:rsidR="00C47CEF"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:rsidR="00C47CEF" w:rsidRDefault="00C47CEF" w:rsidP="00C47CEF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:rsidR="00254FB8" w:rsidRPr="00E37EF9" w:rsidRDefault="00C47CEF" w:rsidP="00E37EF9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:rsidR="00254FB8" w:rsidRPr="00BC6435" w:rsidRDefault="00254FB8" w:rsidP="00254FB8">
      <w:pPr>
        <w:jc w:val="both"/>
        <w:rPr>
          <w:rFonts w:ascii="Times New Roman" w:hAnsi="Times New Roman" w:cs="Times New Roman"/>
        </w:rPr>
      </w:pPr>
    </w:p>
    <w:p w:rsidR="00254FB8" w:rsidRPr="00254FB8" w:rsidRDefault="00B96474" w:rsidP="00254F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254FB8" w:rsidRPr="00254FB8">
        <w:rPr>
          <w:rFonts w:ascii="Times New Roman" w:hAnsi="Times New Roman" w:cs="Times New Roman"/>
          <w:b/>
        </w:rPr>
        <w:t xml:space="preserve">. </w:t>
      </w:r>
      <w:r w:rsidR="00AD1299">
        <w:rPr>
          <w:rFonts w:ascii="Times New Roman" w:hAnsi="Times New Roman" w:cs="Times New Roman"/>
          <w:b/>
        </w:rPr>
        <w:t xml:space="preserve">Wpisz w rubryce obok, </w:t>
      </w:r>
      <w:r w:rsidR="00254FB8" w:rsidRPr="00254FB8">
        <w:rPr>
          <w:rFonts w:ascii="Times New Roman" w:hAnsi="Times New Roman" w:cs="Times New Roman"/>
          <w:b/>
        </w:rPr>
        <w:t xml:space="preserve">o kim mowa w poniższych fragmentach. </w:t>
      </w:r>
      <w:r w:rsidR="00AD1299">
        <w:rPr>
          <w:rFonts w:ascii="Times New Roman" w:hAnsi="Times New Roman" w:cs="Times New Roman"/>
          <w:b/>
        </w:rPr>
        <w:t>Przedstaw</w:t>
      </w:r>
      <w:r w:rsidR="00254FB8" w:rsidRPr="00254FB8">
        <w:rPr>
          <w:rFonts w:ascii="Times New Roman" w:hAnsi="Times New Roman" w:cs="Times New Roman"/>
          <w:b/>
        </w:rPr>
        <w:t xml:space="preserve"> dwa elementy wspólne dla tych postaci. </w:t>
      </w:r>
    </w:p>
    <w:p w:rsidR="00254FB8" w:rsidRPr="00AD1299" w:rsidRDefault="00254FB8" w:rsidP="00254FB8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775"/>
        <w:gridCol w:w="2422"/>
        <w:gridCol w:w="2422"/>
      </w:tblGrid>
      <w:tr w:rsidR="00254FB8" w:rsidRPr="00BC6435" w:rsidTr="00917AD7">
        <w:tc>
          <w:tcPr>
            <w:tcW w:w="2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FB8" w:rsidRPr="00254FB8" w:rsidRDefault="00254FB8" w:rsidP="00254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FB8">
              <w:rPr>
                <w:rFonts w:ascii="Times New Roman" w:hAnsi="Times New Roman" w:cs="Times New Roman"/>
                <w:b/>
              </w:rPr>
              <w:t>Cytat</w:t>
            </w:r>
          </w:p>
        </w:tc>
        <w:tc>
          <w:tcPr>
            <w:tcW w:w="1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FB8" w:rsidRPr="00254FB8" w:rsidRDefault="00254FB8" w:rsidP="00254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FB8">
              <w:rPr>
                <w:rFonts w:ascii="Times New Roman" w:hAnsi="Times New Roman" w:cs="Times New Roman"/>
                <w:b/>
              </w:rPr>
              <w:t>Postać</w:t>
            </w:r>
          </w:p>
        </w:tc>
        <w:tc>
          <w:tcPr>
            <w:tcW w:w="1259" w:type="pct"/>
          </w:tcPr>
          <w:p w:rsidR="00254FB8" w:rsidRPr="00254FB8" w:rsidRDefault="00254FB8" w:rsidP="00254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Elementy wspólne</w:t>
            </w:r>
          </w:p>
        </w:tc>
      </w:tr>
      <w:tr w:rsidR="00917AD7" w:rsidRPr="00BC6435" w:rsidTr="00917AD7">
        <w:tc>
          <w:tcPr>
            <w:tcW w:w="2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AD7" w:rsidRPr="00BC6435" w:rsidRDefault="00917AD7" w:rsidP="00B9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BC6435">
              <w:rPr>
                <w:rFonts w:ascii="Times New Roman" w:hAnsi="Times New Roman" w:cs="Times New Roman"/>
              </w:rPr>
              <w:t xml:space="preserve">Morze zawsze nieprzychylne dla syna Laertesa! Woda zalała obraz, zmyła wizerunek z deski. Cóż osiągnęłaś, wodo? Przecież w eposach Homera obraz bohatera trwa </w:t>
            </w:r>
            <w:r>
              <w:rPr>
                <w:rFonts w:ascii="Times New Roman" w:hAnsi="Times New Roman" w:cs="Times New Roman"/>
              </w:rPr>
              <w:t>–</w:t>
            </w:r>
            <w:r w:rsidRPr="00BC64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 n</w:t>
            </w:r>
            <w:r w:rsidRPr="00BC6435">
              <w:rPr>
                <w:rFonts w:ascii="Times New Roman" w:hAnsi="Times New Roman" w:cs="Times New Roman"/>
              </w:rPr>
              <w:t>ieśmiertelnych kartach</w:t>
            </w:r>
            <w:r>
              <w:rPr>
                <w:rFonts w:ascii="Times New Roman" w:hAnsi="Times New Roman" w:cs="Times New Roman"/>
              </w:rPr>
              <w:t>”</w:t>
            </w:r>
            <w:r w:rsidRPr="00BC643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AD7" w:rsidRPr="00BC6435" w:rsidRDefault="00917AD7" w:rsidP="00814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  <w:vMerge w:val="restart"/>
          </w:tcPr>
          <w:p w:rsidR="00917AD7" w:rsidRPr="00BC6435" w:rsidRDefault="00917AD7" w:rsidP="00814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7AD7" w:rsidRPr="00BC6435" w:rsidTr="00917AD7">
        <w:tc>
          <w:tcPr>
            <w:tcW w:w="2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AD7" w:rsidRPr="00BC6435" w:rsidRDefault="00917AD7" w:rsidP="00B9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BC6435">
              <w:rPr>
                <w:rFonts w:ascii="Times New Roman" w:hAnsi="Times New Roman" w:cs="Times New Roman"/>
              </w:rPr>
              <w:t>Jeśli wierzyć Homerowi, [...] był najmądrzejszym i</w:t>
            </w:r>
            <w:r>
              <w:rPr>
                <w:rFonts w:ascii="Times New Roman" w:hAnsi="Times New Roman" w:cs="Times New Roman"/>
              </w:rPr>
              <w:t> </w:t>
            </w:r>
            <w:r w:rsidRPr="00BC6435">
              <w:rPr>
                <w:rFonts w:ascii="Times New Roman" w:hAnsi="Times New Roman" w:cs="Times New Roman"/>
              </w:rPr>
              <w:t>najbardziej przezornym ze śmiertelnych. Wedle innej tradycji jednak miał skłonności zbójeckie. Za</w:t>
            </w:r>
            <w:r>
              <w:rPr>
                <w:rFonts w:ascii="Times New Roman" w:hAnsi="Times New Roman" w:cs="Times New Roman"/>
              </w:rPr>
              <w:softHyphen/>
            </w:r>
            <w:r w:rsidRPr="00BC6435">
              <w:rPr>
                <w:rFonts w:ascii="Times New Roman" w:hAnsi="Times New Roman" w:cs="Times New Roman"/>
              </w:rPr>
              <w:t>rzuca się [mu] przede wszystkim, że traktował bo</w:t>
            </w:r>
            <w:r>
              <w:rPr>
                <w:rFonts w:ascii="Times New Roman" w:hAnsi="Times New Roman" w:cs="Times New Roman"/>
              </w:rPr>
              <w:softHyphen/>
            </w:r>
            <w:r w:rsidRPr="00BC6435">
              <w:rPr>
                <w:rFonts w:ascii="Times New Roman" w:hAnsi="Times New Roman" w:cs="Times New Roman"/>
              </w:rPr>
              <w:t>gów z niejaką lekkością. Zdradzał ich tajemnice</w:t>
            </w:r>
            <w:r>
              <w:rPr>
                <w:rFonts w:ascii="Times New Roman" w:hAnsi="Times New Roman" w:cs="Times New Roman"/>
              </w:rPr>
              <w:t>”</w:t>
            </w:r>
            <w:r w:rsidRPr="00BC643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AD7" w:rsidRPr="00BC6435" w:rsidRDefault="00917AD7" w:rsidP="00814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  <w:vMerge/>
          </w:tcPr>
          <w:p w:rsidR="00917AD7" w:rsidRPr="00BC6435" w:rsidRDefault="00917AD7" w:rsidP="00814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3B03" w:rsidRPr="00193B03" w:rsidRDefault="00193B03" w:rsidP="00193B03">
      <w:pPr>
        <w:rPr>
          <w:rFonts w:ascii="Times New Roman" w:hAnsi="Times New Roman" w:cs="Times New Roman"/>
          <w:b/>
        </w:rPr>
      </w:pPr>
    </w:p>
    <w:sectPr w:rsidR="00193B03" w:rsidRPr="00193B03" w:rsidSect="00BC6435">
      <w:footerReference w:type="default" r:id="rId9"/>
      <w:pgSz w:w="11909" w:h="16834"/>
      <w:pgMar w:top="993" w:right="1136" w:bottom="1440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E0" w:rsidRDefault="00BD46E0" w:rsidP="00BC6435">
      <w:pPr>
        <w:spacing w:line="240" w:lineRule="auto"/>
      </w:pPr>
      <w:r>
        <w:separator/>
      </w:r>
    </w:p>
  </w:endnote>
  <w:endnote w:type="continuationSeparator" w:id="0">
    <w:p w:rsidR="00BD46E0" w:rsidRDefault="00BD46E0" w:rsidP="00BC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35" w:rsidRDefault="00BC6435" w:rsidP="00BC6435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6435" w:rsidRPr="00BC6435" w:rsidRDefault="00BC6435" w:rsidP="00BC643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E0" w:rsidRDefault="00BD46E0" w:rsidP="00BC6435">
      <w:pPr>
        <w:spacing w:line="240" w:lineRule="auto"/>
      </w:pPr>
      <w:r>
        <w:separator/>
      </w:r>
    </w:p>
  </w:footnote>
  <w:footnote w:type="continuationSeparator" w:id="0">
    <w:p w:rsidR="00BD46E0" w:rsidRDefault="00BD46E0" w:rsidP="00BC6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F747A"/>
    <w:multiLevelType w:val="multilevel"/>
    <w:tmpl w:val="9D80A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7D5DE2"/>
    <w:multiLevelType w:val="multilevel"/>
    <w:tmpl w:val="067AE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3323E2"/>
    <w:multiLevelType w:val="hybridMultilevel"/>
    <w:tmpl w:val="5B5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B"/>
    <w:rsid w:val="00006C11"/>
    <w:rsid w:val="00015159"/>
    <w:rsid w:val="0002200D"/>
    <w:rsid w:val="000330C2"/>
    <w:rsid w:val="00073721"/>
    <w:rsid w:val="001521FE"/>
    <w:rsid w:val="00193B03"/>
    <w:rsid w:val="0019702E"/>
    <w:rsid w:val="001A7DE3"/>
    <w:rsid w:val="001D6764"/>
    <w:rsid w:val="00254FB8"/>
    <w:rsid w:val="00313D28"/>
    <w:rsid w:val="003158B5"/>
    <w:rsid w:val="00341E78"/>
    <w:rsid w:val="0034730E"/>
    <w:rsid w:val="00396C39"/>
    <w:rsid w:val="003B03ED"/>
    <w:rsid w:val="003D7DFA"/>
    <w:rsid w:val="00402F42"/>
    <w:rsid w:val="00415026"/>
    <w:rsid w:val="00490684"/>
    <w:rsid w:val="004945C6"/>
    <w:rsid w:val="00496D62"/>
    <w:rsid w:val="004B6397"/>
    <w:rsid w:val="004C60E6"/>
    <w:rsid w:val="00511D6F"/>
    <w:rsid w:val="00547148"/>
    <w:rsid w:val="005670E5"/>
    <w:rsid w:val="00587397"/>
    <w:rsid w:val="005A06E3"/>
    <w:rsid w:val="005C2761"/>
    <w:rsid w:val="00603E5B"/>
    <w:rsid w:val="00655911"/>
    <w:rsid w:val="006838F2"/>
    <w:rsid w:val="00703C70"/>
    <w:rsid w:val="00773217"/>
    <w:rsid w:val="0082513D"/>
    <w:rsid w:val="008741B2"/>
    <w:rsid w:val="008B7C8D"/>
    <w:rsid w:val="008D1B55"/>
    <w:rsid w:val="009010C2"/>
    <w:rsid w:val="0090534B"/>
    <w:rsid w:val="009172C7"/>
    <w:rsid w:val="00917AD7"/>
    <w:rsid w:val="00963375"/>
    <w:rsid w:val="009A6945"/>
    <w:rsid w:val="009B256E"/>
    <w:rsid w:val="00A4344B"/>
    <w:rsid w:val="00A66870"/>
    <w:rsid w:val="00A87EBC"/>
    <w:rsid w:val="00AB3450"/>
    <w:rsid w:val="00AD1299"/>
    <w:rsid w:val="00AE1ADF"/>
    <w:rsid w:val="00AF2821"/>
    <w:rsid w:val="00AF436F"/>
    <w:rsid w:val="00B31AC1"/>
    <w:rsid w:val="00B45DA2"/>
    <w:rsid w:val="00B96474"/>
    <w:rsid w:val="00BA2431"/>
    <w:rsid w:val="00BB5E73"/>
    <w:rsid w:val="00BC6435"/>
    <w:rsid w:val="00BD46E0"/>
    <w:rsid w:val="00BF586B"/>
    <w:rsid w:val="00C1450F"/>
    <w:rsid w:val="00C339E5"/>
    <w:rsid w:val="00C47CEF"/>
    <w:rsid w:val="00CA1480"/>
    <w:rsid w:val="00D1660B"/>
    <w:rsid w:val="00D47F5E"/>
    <w:rsid w:val="00D9029B"/>
    <w:rsid w:val="00DD0457"/>
    <w:rsid w:val="00DF0075"/>
    <w:rsid w:val="00E37EF9"/>
    <w:rsid w:val="00E44D5F"/>
    <w:rsid w:val="00EC2950"/>
    <w:rsid w:val="00ED1C2F"/>
    <w:rsid w:val="00F25B04"/>
    <w:rsid w:val="00F6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8FEBF-9B74-4FE1-9A11-3E579087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15026"/>
  </w:style>
  <w:style w:type="paragraph" w:styleId="Nagwek1">
    <w:name w:val="heading 1"/>
    <w:basedOn w:val="Normalny"/>
    <w:next w:val="Normalny"/>
    <w:rsid w:val="004150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41502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41502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41502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41502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41502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15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1502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41502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415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435"/>
  </w:style>
  <w:style w:type="paragraph" w:styleId="Stopka">
    <w:name w:val="footer"/>
    <w:basedOn w:val="Normalny"/>
    <w:link w:val="Stopka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435"/>
  </w:style>
  <w:style w:type="paragraph" w:styleId="Akapitzlist">
    <w:name w:val="List Paragraph"/>
    <w:basedOn w:val="Normalny"/>
    <w:uiPriority w:val="34"/>
    <w:qFormat/>
    <w:rsid w:val="00BC64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2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1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F00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Elżbieta Pałasz</cp:lastModifiedBy>
  <cp:revision>13</cp:revision>
  <cp:lastPrinted>2022-09-09T08:43:00Z</cp:lastPrinted>
  <dcterms:created xsi:type="dcterms:W3CDTF">2019-10-23T13:44:00Z</dcterms:created>
  <dcterms:modified xsi:type="dcterms:W3CDTF">2022-09-14T12:00:00Z</dcterms:modified>
</cp:coreProperties>
</file>