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3A" w:rsidRDefault="005D5738">
      <w:pPr>
        <w:pStyle w:val="Nagwek1"/>
        <w:spacing w:before="83"/>
      </w:pPr>
      <w:r>
        <w:rPr>
          <w:color w:val="231F20"/>
        </w:rPr>
        <w:t>KARTA PRACY NR 12</w:t>
      </w:r>
    </w:p>
    <w:p w:rsidR="0074233A" w:rsidRDefault="005D5738">
      <w:pPr>
        <w:spacing w:line="374" w:lineRule="exact"/>
        <w:ind w:left="2175" w:right="2769"/>
        <w:jc w:val="center"/>
        <w:rPr>
          <w:b/>
          <w:sz w:val="28"/>
        </w:rPr>
      </w:pPr>
      <w:r>
        <w:rPr>
          <w:b/>
          <w:color w:val="231F20"/>
          <w:sz w:val="28"/>
        </w:rPr>
        <w:t>WIELKA WOJNA Z ZAKONEM KRZYŻACKIM</w:t>
      </w:r>
    </w:p>
    <w:p w:rsidR="0074233A" w:rsidRDefault="0074233A">
      <w:pPr>
        <w:spacing w:before="6"/>
        <w:rPr>
          <w:b/>
          <w:sz w:val="33"/>
        </w:rPr>
      </w:pPr>
    </w:p>
    <w:p w:rsidR="0074233A" w:rsidRDefault="000314D5">
      <w:pPr>
        <w:pStyle w:val="Akapitzlist"/>
        <w:numPr>
          <w:ilvl w:val="0"/>
          <w:numId w:val="1"/>
        </w:numPr>
        <w:tabs>
          <w:tab w:val="left" w:pos="673"/>
        </w:tabs>
        <w:rPr>
          <w:b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92.7pt;margin-top:97.25pt;width:11.45pt;height:55.05pt;z-index:251656192;mso-position-horizontal-relative:page" filled="f" stroked="f">
            <v:textbox style="layout-flow:vertical;mso-layout-flow-alt:bottom-to-top" inset="0,0,0,0">
              <w:txbxContent>
                <w:p w:rsidR="0074233A" w:rsidRDefault="005D5738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Domena publiczna</w:t>
                  </w:r>
                </w:p>
              </w:txbxContent>
            </v:textbox>
            <w10:wrap anchorx="page"/>
          </v:shape>
        </w:pict>
      </w:r>
      <w:r w:rsidR="005D5738">
        <w:rPr>
          <w:b/>
          <w:color w:val="231F20"/>
          <w:sz w:val="26"/>
        </w:rPr>
        <w:t>Podpisz ilustrację. Dopisz 2 informacje dotyczące tej</w:t>
      </w:r>
      <w:r w:rsidR="005D5738">
        <w:rPr>
          <w:b/>
          <w:color w:val="231F20"/>
          <w:spacing w:val="-4"/>
          <w:sz w:val="26"/>
        </w:rPr>
        <w:t xml:space="preserve"> </w:t>
      </w:r>
      <w:r w:rsidR="005D5738">
        <w:rPr>
          <w:b/>
          <w:color w:val="231F20"/>
          <w:sz w:val="26"/>
        </w:rPr>
        <w:t>postaci.</w:t>
      </w:r>
    </w:p>
    <w:p w:rsidR="0074233A" w:rsidRDefault="005D5738">
      <w:pPr>
        <w:spacing w:before="12"/>
        <w:rPr>
          <w:b/>
          <w:sz w:val="8"/>
        </w:rPr>
      </w:pPr>
      <w:r>
        <w:rPr>
          <w:noProof/>
          <w:lang w:bidi="ar-SA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1322997</wp:posOffset>
            </wp:positionH>
            <wp:positionV relativeFrom="paragraph">
              <wp:posOffset>102743</wp:posOffset>
            </wp:positionV>
            <wp:extent cx="1251594" cy="158800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594" cy="158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33A" w:rsidRDefault="005D5738">
      <w:pPr>
        <w:spacing w:before="217"/>
        <w:ind w:left="420"/>
        <w:rPr>
          <w:sz w:val="20"/>
        </w:rPr>
      </w:pPr>
      <w:r>
        <w:rPr>
          <w:color w:val="231F20"/>
          <w:sz w:val="20"/>
        </w:rPr>
        <w:t>...............</w:t>
      </w:r>
      <w:r w:rsidR="000314D5">
        <w:rPr>
          <w:color w:val="231F20"/>
          <w:sz w:val="20"/>
        </w:rPr>
        <w:t>.......................................................</w:t>
      </w:r>
      <w:bookmarkStart w:id="0" w:name="_GoBack"/>
      <w:bookmarkEnd w:id="0"/>
      <w:r>
        <w:rPr>
          <w:color w:val="231F20"/>
          <w:sz w:val="20"/>
        </w:rPr>
        <w:t xml:space="preserve">............................... </w:t>
      </w:r>
    </w:p>
    <w:p w:rsidR="0074233A" w:rsidRDefault="0074233A">
      <w:pPr>
        <w:rPr>
          <w:sz w:val="29"/>
        </w:rPr>
      </w:pPr>
    </w:p>
    <w:p w:rsidR="0074233A" w:rsidRDefault="005D5738">
      <w:pPr>
        <w:ind w:left="420"/>
        <w:rPr>
          <w:sz w:val="20"/>
        </w:rPr>
      </w:pPr>
      <w:r>
        <w:rPr>
          <w:color w:val="231F20"/>
          <w:sz w:val="26"/>
        </w:rPr>
        <w:t>Postać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z w:val="26"/>
        </w:rPr>
        <w:t>historyczna.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pacing w:val="-4"/>
          <w:sz w:val="26"/>
        </w:rPr>
        <w:t>Żył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z w:val="26"/>
        </w:rPr>
        <w:t>w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z w:val="26"/>
        </w:rPr>
        <w:t>XIV/XV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pacing w:val="-10"/>
          <w:sz w:val="26"/>
        </w:rPr>
        <w:t xml:space="preserve">w. 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43"/>
          <w:sz w:val="20"/>
        </w:rPr>
        <w:t>..............................................................</w:t>
      </w:r>
      <w:r>
        <w:rPr>
          <w:color w:val="231F20"/>
          <w:spacing w:val="-2"/>
          <w:sz w:val="20"/>
        </w:rPr>
        <w:t xml:space="preserve"> </w:t>
      </w:r>
    </w:p>
    <w:p w:rsidR="0074233A" w:rsidRDefault="005D5738">
      <w:pPr>
        <w:spacing w:before="108"/>
        <w:ind w:left="420"/>
        <w:rPr>
          <w:sz w:val="20"/>
        </w:rPr>
      </w:pPr>
      <w:r>
        <w:rPr>
          <w:color w:val="231F20"/>
          <w:spacing w:val="43"/>
          <w:sz w:val="20"/>
        </w:rPr>
        <w:t>........................................................................................................</w:t>
      </w:r>
      <w:r>
        <w:rPr>
          <w:color w:val="231F20"/>
          <w:spacing w:val="-2"/>
          <w:sz w:val="20"/>
        </w:rPr>
        <w:t xml:space="preserve"> </w:t>
      </w:r>
    </w:p>
    <w:p w:rsidR="0074233A" w:rsidRDefault="0074233A">
      <w:pPr>
        <w:spacing w:before="6"/>
        <w:rPr>
          <w:sz w:val="34"/>
        </w:rPr>
      </w:pPr>
    </w:p>
    <w:p w:rsidR="0074233A" w:rsidRDefault="005D5738">
      <w:pPr>
        <w:pStyle w:val="Akapitzlist"/>
        <w:numPr>
          <w:ilvl w:val="0"/>
          <w:numId w:val="1"/>
        </w:numPr>
        <w:tabs>
          <w:tab w:val="left" w:pos="674"/>
        </w:tabs>
        <w:spacing w:line="213" w:lineRule="auto"/>
        <w:ind w:left="420" w:right="1017" w:firstLine="0"/>
        <w:rPr>
          <w:b/>
          <w:sz w:val="26"/>
        </w:rPr>
      </w:pPr>
      <w:r>
        <w:rPr>
          <w:b/>
          <w:color w:val="231F20"/>
          <w:sz w:val="26"/>
        </w:rPr>
        <w:t xml:space="preserve">Uzupełnij tabelę. </w:t>
      </w:r>
      <w:r>
        <w:rPr>
          <w:b/>
          <w:color w:val="231F20"/>
          <w:spacing w:val="-6"/>
          <w:sz w:val="26"/>
        </w:rPr>
        <w:t xml:space="preserve">Wpisz </w:t>
      </w:r>
      <w:r>
        <w:rPr>
          <w:b/>
          <w:color w:val="231F20"/>
          <w:sz w:val="26"/>
        </w:rPr>
        <w:t>przynajmniej 1 przyczynę i 1 skutek wojny z zakonem</w:t>
      </w:r>
      <w:r>
        <w:rPr>
          <w:b/>
          <w:color w:val="231F20"/>
          <w:spacing w:val="-21"/>
          <w:sz w:val="26"/>
        </w:rPr>
        <w:t xml:space="preserve"> </w:t>
      </w:r>
      <w:r>
        <w:rPr>
          <w:b/>
          <w:color w:val="231F20"/>
          <w:sz w:val="26"/>
        </w:rPr>
        <w:t>krzy- żackim.</w:t>
      </w:r>
    </w:p>
    <w:p w:rsidR="0074233A" w:rsidRDefault="0074233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587"/>
        <w:gridCol w:w="3855"/>
      </w:tblGrid>
      <w:tr w:rsidR="0074233A">
        <w:trPr>
          <w:trHeight w:val="1102"/>
        </w:trPr>
        <w:tc>
          <w:tcPr>
            <w:tcW w:w="3855" w:type="dxa"/>
          </w:tcPr>
          <w:p w:rsidR="0074233A" w:rsidRDefault="005D5738">
            <w:pPr>
              <w:pStyle w:val="TableParagraph"/>
              <w:spacing w:before="55" w:line="218" w:lineRule="auto"/>
              <w:ind w:left="697" w:right="427" w:firstLine="674"/>
              <w:jc w:val="left"/>
              <w:rPr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Przyczyna </w:t>
            </w:r>
            <w:r>
              <w:rPr>
                <w:color w:val="231F20"/>
                <w:sz w:val="26"/>
              </w:rPr>
              <w:t>Dlaczego Polska i Litwa walczyły z Krzyżakami?</w:t>
            </w:r>
          </w:p>
        </w:tc>
        <w:tc>
          <w:tcPr>
            <w:tcW w:w="1587" w:type="dxa"/>
          </w:tcPr>
          <w:p w:rsidR="0074233A" w:rsidRDefault="005D5738">
            <w:pPr>
              <w:pStyle w:val="TableParagraph"/>
              <w:spacing w:before="31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Wydarzenie</w:t>
            </w:r>
          </w:p>
        </w:tc>
        <w:tc>
          <w:tcPr>
            <w:tcW w:w="3855" w:type="dxa"/>
          </w:tcPr>
          <w:p w:rsidR="0074233A" w:rsidRDefault="005D5738">
            <w:pPr>
              <w:pStyle w:val="TableParagraph"/>
              <w:spacing w:before="31" w:line="344" w:lineRule="exact"/>
              <w:ind w:left="88" w:right="78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Skutek</w:t>
            </w:r>
          </w:p>
          <w:p w:rsidR="0074233A" w:rsidRDefault="005D5738">
            <w:pPr>
              <w:pStyle w:val="TableParagraph"/>
              <w:spacing w:line="320" w:lineRule="exact"/>
              <w:ind w:left="88" w:right="78"/>
              <w:rPr>
                <w:sz w:val="26"/>
              </w:rPr>
            </w:pPr>
            <w:r>
              <w:rPr>
                <w:color w:val="231F20"/>
                <w:sz w:val="26"/>
              </w:rPr>
              <w:t>Co zyskała Polska</w:t>
            </w:r>
          </w:p>
          <w:p w:rsidR="0074233A" w:rsidRDefault="005D5738">
            <w:pPr>
              <w:pStyle w:val="TableParagraph"/>
              <w:spacing w:line="335" w:lineRule="exact"/>
              <w:ind w:left="88" w:right="78"/>
              <w:rPr>
                <w:sz w:val="26"/>
              </w:rPr>
            </w:pPr>
            <w:r>
              <w:rPr>
                <w:color w:val="231F20"/>
                <w:sz w:val="26"/>
              </w:rPr>
              <w:t>po wygranej z Krzyżakami?</w:t>
            </w:r>
          </w:p>
        </w:tc>
      </w:tr>
      <w:tr w:rsidR="0074233A">
        <w:trPr>
          <w:trHeight w:val="695"/>
        </w:trPr>
        <w:tc>
          <w:tcPr>
            <w:tcW w:w="3855" w:type="dxa"/>
            <w:tcBorders>
              <w:bottom w:val="nil"/>
            </w:tcBorders>
          </w:tcPr>
          <w:p w:rsidR="0074233A" w:rsidRDefault="0074233A">
            <w:pPr>
              <w:pStyle w:val="TableParagraph"/>
              <w:spacing w:before="3"/>
              <w:ind w:left="0"/>
              <w:jc w:val="left"/>
              <w:rPr>
                <w:b/>
                <w:sz w:val="24"/>
              </w:rPr>
            </w:pPr>
          </w:p>
          <w:p w:rsidR="0074233A" w:rsidRDefault="005D5738"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 . . . . . . . . . . . . . . . . . . . . . . . . . . . . . . . . . . . . . . . </w:t>
            </w:r>
          </w:p>
        </w:tc>
        <w:tc>
          <w:tcPr>
            <w:tcW w:w="1587" w:type="dxa"/>
            <w:tcBorders>
              <w:bottom w:val="nil"/>
            </w:tcBorders>
          </w:tcPr>
          <w:p w:rsidR="0074233A" w:rsidRDefault="005D5738">
            <w:pPr>
              <w:pStyle w:val="TableParagraph"/>
              <w:spacing w:before="40" w:line="335" w:lineRule="exact"/>
              <w:ind w:left="214" w:right="204"/>
              <w:rPr>
                <w:sz w:val="26"/>
              </w:rPr>
            </w:pPr>
            <w:r>
              <w:rPr>
                <w:color w:val="231F20"/>
                <w:sz w:val="26"/>
              </w:rPr>
              <w:t>Wojna</w:t>
            </w:r>
          </w:p>
          <w:p w:rsidR="0074233A" w:rsidRDefault="005D5738">
            <w:pPr>
              <w:pStyle w:val="TableParagraph"/>
              <w:spacing w:line="300" w:lineRule="exact"/>
              <w:ind w:left="214" w:right="204"/>
              <w:rPr>
                <w:sz w:val="26"/>
              </w:rPr>
            </w:pPr>
            <w:r>
              <w:rPr>
                <w:color w:val="231F20"/>
                <w:sz w:val="26"/>
              </w:rPr>
              <w:t>z zakonem</w:t>
            </w:r>
          </w:p>
        </w:tc>
        <w:tc>
          <w:tcPr>
            <w:tcW w:w="3855" w:type="dxa"/>
            <w:tcBorders>
              <w:bottom w:val="nil"/>
            </w:tcBorders>
          </w:tcPr>
          <w:p w:rsidR="0074233A" w:rsidRDefault="0074233A">
            <w:pPr>
              <w:pStyle w:val="TableParagraph"/>
              <w:spacing w:before="3"/>
              <w:ind w:left="0"/>
              <w:jc w:val="left"/>
              <w:rPr>
                <w:b/>
                <w:sz w:val="24"/>
              </w:rPr>
            </w:pPr>
          </w:p>
          <w:p w:rsidR="0074233A" w:rsidRDefault="005D5738">
            <w:pPr>
              <w:pStyle w:val="TableParagraph"/>
              <w:spacing w:before="1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 . . . . . . . . . . . . . . . . . . . . . . . . . . . . . . . . . . . . . . . </w:t>
            </w:r>
          </w:p>
        </w:tc>
      </w:tr>
      <w:tr w:rsidR="0074233A">
        <w:trPr>
          <w:trHeight w:val="667"/>
        </w:trPr>
        <w:tc>
          <w:tcPr>
            <w:tcW w:w="3855" w:type="dxa"/>
            <w:tcBorders>
              <w:top w:val="nil"/>
              <w:bottom w:val="nil"/>
            </w:tcBorders>
          </w:tcPr>
          <w:p w:rsidR="0074233A" w:rsidRDefault="005D5738">
            <w:pPr>
              <w:pStyle w:val="TableParagraph"/>
              <w:spacing w:before="160"/>
              <w:ind w:right="7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 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4233A" w:rsidRDefault="005D5738">
            <w:pPr>
              <w:pStyle w:val="TableParagraph"/>
              <w:spacing w:before="8" w:line="218" w:lineRule="auto"/>
              <w:ind w:left="127" w:firstLine="66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krzyżackim 1409–1411 r.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4233A" w:rsidRDefault="005D5738">
            <w:pPr>
              <w:pStyle w:val="TableParagraph"/>
              <w:spacing w:before="160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 </w:t>
            </w:r>
          </w:p>
        </w:tc>
      </w:tr>
      <w:tr w:rsidR="0074233A">
        <w:trPr>
          <w:trHeight w:val="375"/>
        </w:trPr>
        <w:tc>
          <w:tcPr>
            <w:tcW w:w="3855" w:type="dxa"/>
            <w:tcBorders>
              <w:top w:val="nil"/>
            </w:tcBorders>
          </w:tcPr>
          <w:p w:rsidR="0074233A" w:rsidRDefault="005D5738">
            <w:pPr>
              <w:pStyle w:val="TableParagraph"/>
              <w:spacing w:before="12"/>
              <w:ind w:right="7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 </w:t>
            </w:r>
          </w:p>
        </w:tc>
        <w:tc>
          <w:tcPr>
            <w:tcW w:w="1587" w:type="dxa"/>
            <w:tcBorders>
              <w:top w:val="nil"/>
            </w:tcBorders>
          </w:tcPr>
          <w:p w:rsidR="0074233A" w:rsidRDefault="0074233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74233A" w:rsidRDefault="005D5738">
            <w:pPr>
              <w:pStyle w:val="TableParagraph"/>
              <w:spacing w:before="12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 </w:t>
            </w:r>
          </w:p>
        </w:tc>
      </w:tr>
    </w:tbl>
    <w:p w:rsidR="0074233A" w:rsidRDefault="0074233A">
      <w:pPr>
        <w:rPr>
          <w:b/>
          <w:sz w:val="39"/>
        </w:rPr>
      </w:pPr>
    </w:p>
    <w:p w:rsidR="0074233A" w:rsidRDefault="005D5738">
      <w:pPr>
        <w:pStyle w:val="Akapitzlist"/>
        <w:numPr>
          <w:ilvl w:val="0"/>
          <w:numId w:val="1"/>
        </w:numPr>
        <w:tabs>
          <w:tab w:val="left" w:pos="673"/>
        </w:tabs>
        <w:spacing w:before="1"/>
        <w:rPr>
          <w:b/>
          <w:sz w:val="26"/>
        </w:rPr>
      </w:pPr>
      <w:r>
        <w:rPr>
          <w:b/>
          <w:color w:val="231F20"/>
          <w:spacing w:val="-3"/>
          <w:sz w:val="26"/>
        </w:rPr>
        <w:t xml:space="preserve">Podaj </w:t>
      </w:r>
      <w:r>
        <w:rPr>
          <w:b/>
          <w:color w:val="231F20"/>
          <w:sz w:val="26"/>
        </w:rPr>
        <w:t>datę bitwy pod Grunwaldem i określ wiek tego</w:t>
      </w:r>
      <w:r>
        <w:rPr>
          <w:b/>
          <w:color w:val="231F20"/>
          <w:spacing w:val="1"/>
          <w:sz w:val="26"/>
        </w:rPr>
        <w:t xml:space="preserve"> </w:t>
      </w:r>
      <w:r>
        <w:rPr>
          <w:b/>
          <w:color w:val="231F20"/>
          <w:sz w:val="26"/>
        </w:rPr>
        <w:t>wydarzenia.</w:t>
      </w:r>
    </w:p>
    <w:p w:rsidR="0074233A" w:rsidRDefault="005D5738">
      <w:pPr>
        <w:spacing w:before="49"/>
        <w:ind w:left="420"/>
        <w:rPr>
          <w:sz w:val="26"/>
        </w:rPr>
      </w:pPr>
      <w:r>
        <w:rPr>
          <w:color w:val="231F20"/>
          <w:spacing w:val="41"/>
          <w:sz w:val="20"/>
        </w:rPr>
        <w:t>...................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pacing w:val="-17"/>
          <w:sz w:val="26"/>
        </w:rPr>
        <w:t>r.</w:t>
      </w:r>
    </w:p>
    <w:p w:rsidR="0074233A" w:rsidRDefault="005D5738">
      <w:pPr>
        <w:spacing w:before="49"/>
        <w:ind w:left="420"/>
        <w:rPr>
          <w:sz w:val="26"/>
        </w:rPr>
      </w:pPr>
      <w:r>
        <w:rPr>
          <w:color w:val="231F20"/>
          <w:spacing w:val="41"/>
          <w:sz w:val="20"/>
        </w:rPr>
        <w:t>...................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pacing w:val="-19"/>
          <w:sz w:val="26"/>
        </w:rPr>
        <w:t>w.</w:t>
      </w:r>
    </w:p>
    <w:p w:rsidR="0074233A" w:rsidRDefault="0074233A">
      <w:pPr>
        <w:spacing w:before="9"/>
        <w:rPr>
          <w:sz w:val="30"/>
        </w:rPr>
      </w:pPr>
    </w:p>
    <w:p w:rsidR="0074233A" w:rsidRDefault="005D5738">
      <w:pPr>
        <w:pStyle w:val="Akapitzlist"/>
        <w:numPr>
          <w:ilvl w:val="0"/>
          <w:numId w:val="1"/>
        </w:numPr>
        <w:tabs>
          <w:tab w:val="left" w:pos="673"/>
        </w:tabs>
        <w:rPr>
          <w:b/>
          <w:sz w:val="26"/>
        </w:rPr>
      </w:pPr>
      <w:r>
        <w:rPr>
          <w:b/>
          <w:color w:val="231F20"/>
          <w:sz w:val="26"/>
        </w:rPr>
        <w:t>Zaznacz na osi czasu roczną datę bitwy pod</w:t>
      </w:r>
      <w:r>
        <w:rPr>
          <w:b/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Grunwaldem.</w:t>
      </w:r>
    </w:p>
    <w:p w:rsidR="0074233A" w:rsidRDefault="0074233A">
      <w:pPr>
        <w:rPr>
          <w:b/>
          <w:sz w:val="20"/>
        </w:rPr>
      </w:pPr>
    </w:p>
    <w:p w:rsidR="0074233A" w:rsidRDefault="0074233A">
      <w:pPr>
        <w:rPr>
          <w:b/>
          <w:sz w:val="20"/>
        </w:rPr>
      </w:pPr>
    </w:p>
    <w:p w:rsidR="0074233A" w:rsidRDefault="0074233A">
      <w:pPr>
        <w:spacing w:before="10"/>
        <w:rPr>
          <w:b/>
          <w:sz w:val="21"/>
        </w:rPr>
      </w:pPr>
    </w:p>
    <w:p w:rsidR="0074233A" w:rsidRDefault="0074233A">
      <w:pPr>
        <w:rPr>
          <w:sz w:val="21"/>
        </w:rPr>
        <w:sectPr w:rsidR="0074233A">
          <w:type w:val="continuous"/>
          <w:pgSz w:w="11340" w:h="16450"/>
          <w:pgMar w:top="740" w:right="0" w:bottom="0" w:left="600" w:header="708" w:footer="708" w:gutter="0"/>
          <w:cols w:space="708"/>
        </w:sectPr>
      </w:pPr>
    </w:p>
    <w:p w:rsidR="0074233A" w:rsidRDefault="000314D5">
      <w:pPr>
        <w:tabs>
          <w:tab w:val="left" w:pos="2764"/>
        </w:tabs>
        <w:spacing w:before="100"/>
        <w:ind w:left="919"/>
        <w:rPr>
          <w:sz w:val="26"/>
        </w:rPr>
      </w:pPr>
      <w:r>
        <w:pict>
          <v:group id="_x0000_s1043" style="position:absolute;left:0;text-align:left;margin-left:51pt;margin-top:-25.6pt;width:475.55pt;height:33.75pt;z-index:-251666432;mso-position-horizontal-relative:page" coordorigin="1020,-512" coordsize="9511,675">
            <v:line id="_x0000_s1051" style="position:absolute" from="1020,23" to="10318,23" strokecolor="#939598" strokeweight="3pt"/>
            <v:line id="_x0000_s1050" style="position:absolute" from="1851,6" to="1851,-353" strokecolor="#939598" strokeweight="3pt"/>
            <v:line id="_x0000_s1049" style="position:absolute" from="5598,6" to="5598,-353" strokecolor="#939598" strokeweight="3pt"/>
            <v:line id="_x0000_s1048" style="position:absolute" from="3725,6" to="3725,-353" strokecolor="#939598" strokeweight="3pt"/>
            <v:line id="_x0000_s1047" style="position:absolute" from="7472,6" to="7472,-353" strokecolor="#939598" strokeweight="3pt"/>
            <v:line id="_x0000_s1046" style="position:absolute" from="9346,6" to="9346,-353" strokecolor="#939598" strokeweight="3pt"/>
            <v:line id="_x0000_s1045" style="position:absolute" from="1020,-361" to="10318,-361" strokecolor="#939598" strokeweight="3pt"/>
            <v:shape id="_x0000_s1044" style="position:absolute;left:10284;top:-513;width:247;height:675" coordorigin="10284,-512" coordsize="247,675" path="m10284,-512r,674l10531,-175r-247,-337xe" fillcolor="#939598" stroked="f">
              <v:path arrowok="t"/>
            </v:shape>
            <w10:wrap anchorx="page"/>
          </v:group>
        </w:pict>
      </w:r>
      <w:r w:rsidR="005D5738">
        <w:rPr>
          <w:color w:val="231F20"/>
          <w:sz w:val="26"/>
        </w:rPr>
        <w:t xml:space="preserve">1200 </w:t>
      </w:r>
      <w:r w:rsidR="005D5738">
        <w:rPr>
          <w:color w:val="231F20"/>
          <w:spacing w:val="-9"/>
          <w:sz w:val="26"/>
        </w:rPr>
        <w:t>r.</w:t>
      </w:r>
      <w:r w:rsidR="005D5738">
        <w:rPr>
          <w:color w:val="231F20"/>
          <w:spacing w:val="-9"/>
          <w:sz w:val="26"/>
        </w:rPr>
        <w:tab/>
      </w:r>
      <w:r w:rsidR="005D5738">
        <w:rPr>
          <w:color w:val="231F20"/>
          <w:sz w:val="26"/>
        </w:rPr>
        <w:t xml:space="preserve">1300 </w:t>
      </w:r>
      <w:r w:rsidR="005D5738">
        <w:rPr>
          <w:color w:val="231F20"/>
          <w:spacing w:val="-9"/>
          <w:sz w:val="26"/>
        </w:rPr>
        <w:t>r.</w:t>
      </w:r>
    </w:p>
    <w:p w:rsidR="0074233A" w:rsidRDefault="005D5738">
      <w:pPr>
        <w:spacing w:before="100"/>
        <w:ind w:left="919"/>
        <w:rPr>
          <w:sz w:val="26"/>
        </w:rPr>
      </w:pPr>
      <w:r>
        <w:br w:type="column"/>
      </w:r>
      <w:r>
        <w:rPr>
          <w:color w:val="231F20"/>
          <w:sz w:val="26"/>
        </w:rPr>
        <w:t>1400 r.</w:t>
      </w:r>
    </w:p>
    <w:p w:rsidR="0074233A" w:rsidRDefault="005D5738">
      <w:pPr>
        <w:tabs>
          <w:tab w:val="left" w:pos="2781"/>
        </w:tabs>
        <w:spacing w:before="100"/>
        <w:ind w:left="919"/>
        <w:rPr>
          <w:sz w:val="26"/>
        </w:rPr>
      </w:pPr>
      <w:r>
        <w:br w:type="column"/>
      </w:r>
      <w:r>
        <w:rPr>
          <w:color w:val="231F20"/>
          <w:sz w:val="26"/>
        </w:rPr>
        <w:t xml:space="preserve">1500 </w:t>
      </w:r>
      <w:r>
        <w:rPr>
          <w:color w:val="231F20"/>
          <w:spacing w:val="-9"/>
          <w:sz w:val="26"/>
        </w:rPr>
        <w:t>r.</w:t>
      </w:r>
      <w:r>
        <w:rPr>
          <w:color w:val="231F20"/>
          <w:spacing w:val="-9"/>
          <w:sz w:val="26"/>
        </w:rPr>
        <w:tab/>
      </w:r>
      <w:r>
        <w:rPr>
          <w:color w:val="231F20"/>
          <w:sz w:val="26"/>
        </w:rPr>
        <w:t xml:space="preserve">1600 </w:t>
      </w:r>
      <w:r>
        <w:rPr>
          <w:color w:val="231F20"/>
          <w:spacing w:val="-9"/>
          <w:sz w:val="26"/>
        </w:rPr>
        <w:t>r.</w:t>
      </w:r>
    </w:p>
    <w:p w:rsidR="0074233A" w:rsidRDefault="0074233A">
      <w:pPr>
        <w:rPr>
          <w:sz w:val="26"/>
        </w:rPr>
        <w:sectPr w:rsidR="0074233A">
          <w:type w:val="continuous"/>
          <w:pgSz w:w="11340" w:h="16450"/>
          <w:pgMar w:top="740" w:right="0" w:bottom="0" w:left="600" w:header="708" w:footer="708" w:gutter="0"/>
          <w:cols w:num="3" w:space="708" w:equalWidth="0">
            <w:col w:w="3503" w:space="236"/>
            <w:col w:w="1657" w:space="222"/>
            <w:col w:w="5122"/>
          </w:cols>
        </w:sectPr>
      </w:pPr>
    </w:p>
    <w:p w:rsidR="0074233A" w:rsidRDefault="0074233A">
      <w:pPr>
        <w:rPr>
          <w:sz w:val="20"/>
        </w:rPr>
      </w:pPr>
    </w:p>
    <w:p w:rsidR="0074233A" w:rsidRDefault="0074233A">
      <w:pPr>
        <w:rPr>
          <w:sz w:val="20"/>
        </w:rPr>
      </w:pPr>
    </w:p>
    <w:p w:rsidR="0074233A" w:rsidRDefault="0074233A">
      <w:pPr>
        <w:rPr>
          <w:sz w:val="20"/>
        </w:rPr>
      </w:pPr>
    </w:p>
    <w:p w:rsidR="0074233A" w:rsidRDefault="005D5738">
      <w:pPr>
        <w:spacing w:before="3"/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300247</wp:posOffset>
            </wp:positionH>
            <wp:positionV relativeFrom="paragraph">
              <wp:posOffset>109998</wp:posOffset>
            </wp:positionV>
            <wp:extent cx="405130" cy="38608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33A" w:rsidRDefault="000314D5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53120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5D5738"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74233A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1450"/>
    <w:multiLevelType w:val="hybridMultilevel"/>
    <w:tmpl w:val="DF6818C8"/>
    <w:lvl w:ilvl="0" w:tplc="1D246D10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0"/>
        <w:w w:val="100"/>
        <w:sz w:val="26"/>
        <w:szCs w:val="26"/>
        <w:lang w:val="pl-PL" w:eastAsia="pl-PL" w:bidi="pl-PL"/>
      </w:rPr>
    </w:lvl>
    <w:lvl w:ilvl="1" w:tplc="60A29232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F7701D08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08C48960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ABFC7DEE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718C7A30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E8A23688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5C7C647E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C06C7E40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233A"/>
    <w:rsid w:val="000314D5"/>
    <w:rsid w:val="005D5738"/>
    <w:rsid w:val="007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1F6E9798-790F-402C-8367-DAFA0A3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374" w:lineRule="exact"/>
      <w:ind w:left="2172" w:right="2769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  <w:pPr>
      <w:ind w:left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12B_Pr-Hpwc-sp.indd</dc:title>
  <cp:lastModifiedBy>Agata Bereza</cp:lastModifiedBy>
  <cp:revision>3</cp:revision>
  <dcterms:created xsi:type="dcterms:W3CDTF">2020-05-04T12:09:00Z</dcterms:created>
  <dcterms:modified xsi:type="dcterms:W3CDTF">2020-05-05T10:49:00Z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